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1DB" w:rsidRDefault="001741DB" w:rsidP="000A53F0">
      <w:pPr>
        <w:pStyle w:val="Recuodecorpodetexto"/>
        <w:spacing w:after="0" w:line="240" w:lineRule="auto"/>
        <w:ind w:left="0"/>
        <w:rPr>
          <w:rFonts w:ascii="Arial" w:hAnsi="Arial" w:cs="Arial"/>
          <w:b/>
          <w:sz w:val="20"/>
          <w:szCs w:val="20"/>
        </w:rPr>
      </w:pPr>
    </w:p>
    <w:p w:rsidR="001741DB" w:rsidRDefault="001741DB" w:rsidP="000A53F0">
      <w:pPr>
        <w:pStyle w:val="Recuodecorpodetexto"/>
        <w:spacing w:after="0" w:line="240" w:lineRule="auto"/>
        <w:ind w:left="0"/>
        <w:rPr>
          <w:rFonts w:ascii="Arial" w:hAnsi="Arial" w:cs="Arial"/>
          <w:b/>
          <w:sz w:val="20"/>
          <w:szCs w:val="20"/>
        </w:rPr>
      </w:pPr>
    </w:p>
    <w:p w:rsidR="001741DB" w:rsidRDefault="001741DB" w:rsidP="000A53F0">
      <w:pPr>
        <w:pStyle w:val="Recuodecorpodetexto"/>
        <w:spacing w:after="0" w:line="240" w:lineRule="auto"/>
        <w:ind w:left="0"/>
        <w:rPr>
          <w:rFonts w:ascii="Arial" w:hAnsi="Arial" w:cs="Arial"/>
          <w:b/>
          <w:sz w:val="20"/>
          <w:szCs w:val="20"/>
        </w:rPr>
      </w:pPr>
    </w:p>
    <w:p w:rsidR="001741DB" w:rsidRPr="003500BC" w:rsidRDefault="001741DB" w:rsidP="001741DB">
      <w:pPr>
        <w:tabs>
          <w:tab w:val="center" w:pos="4320"/>
          <w:tab w:val="right" w:pos="8640"/>
        </w:tabs>
        <w:rPr>
          <w:rFonts w:ascii="Arial Narrow" w:hAnsi="Arial Narrow" w:cs="Arial"/>
          <w:b/>
          <w:sz w:val="20"/>
          <w:szCs w:val="20"/>
        </w:rPr>
      </w:pPr>
      <w:r>
        <w:rPr>
          <w:rFonts w:ascii="Arial Narrow" w:hAnsi="Arial Narrow" w:cs="Arial"/>
          <w:b/>
          <w:sz w:val="20"/>
          <w:szCs w:val="20"/>
        </w:rPr>
        <w:t>CONTRATO N°</w:t>
      </w:r>
      <w:r w:rsidR="00B56F5B">
        <w:rPr>
          <w:rFonts w:ascii="Arial Narrow" w:hAnsi="Arial Narrow" w:cs="Arial"/>
          <w:b/>
          <w:sz w:val="20"/>
          <w:szCs w:val="20"/>
        </w:rPr>
        <w:t>021</w:t>
      </w:r>
      <w:r>
        <w:rPr>
          <w:rFonts w:ascii="Arial Narrow" w:hAnsi="Arial Narrow" w:cs="Arial"/>
          <w:b/>
          <w:sz w:val="20"/>
          <w:szCs w:val="20"/>
        </w:rPr>
        <w:t xml:space="preserve"> /2016</w:t>
      </w:r>
    </w:p>
    <w:p w:rsidR="001741DB" w:rsidRPr="00C247FF" w:rsidRDefault="001741DB" w:rsidP="001741DB">
      <w:pPr>
        <w:pStyle w:val="Recuodecorpodetexto"/>
        <w:ind w:left="0"/>
        <w:rPr>
          <w:rFonts w:ascii="Arial Narrow" w:hAnsi="Arial Narrow" w:cs="Arial"/>
          <w:b/>
          <w:sz w:val="20"/>
          <w:szCs w:val="20"/>
        </w:rPr>
      </w:pPr>
      <w:r w:rsidRPr="00C247FF">
        <w:rPr>
          <w:rFonts w:ascii="Arial Narrow" w:hAnsi="Arial Narrow" w:cs="Arial"/>
          <w:b/>
          <w:sz w:val="20"/>
          <w:szCs w:val="20"/>
        </w:rPr>
        <w:t xml:space="preserve">PREGÃO PRESENCIAL N.º </w:t>
      </w:r>
      <w:r w:rsidR="00B56F5B">
        <w:rPr>
          <w:rFonts w:ascii="Arial Narrow" w:hAnsi="Arial Narrow" w:cs="Arial"/>
          <w:b/>
          <w:sz w:val="20"/>
          <w:szCs w:val="20"/>
        </w:rPr>
        <w:t>021</w:t>
      </w:r>
      <w:r w:rsidRPr="00C247FF">
        <w:rPr>
          <w:rFonts w:ascii="Arial Narrow" w:hAnsi="Arial Narrow" w:cs="Arial"/>
          <w:b/>
          <w:sz w:val="20"/>
          <w:szCs w:val="20"/>
        </w:rPr>
        <w:t>/201</w:t>
      </w:r>
      <w:r>
        <w:rPr>
          <w:rFonts w:ascii="Arial Narrow" w:hAnsi="Arial Narrow" w:cs="Arial"/>
          <w:b/>
          <w:sz w:val="20"/>
          <w:szCs w:val="20"/>
        </w:rPr>
        <w:t>6</w:t>
      </w:r>
    </w:p>
    <w:p w:rsidR="001741DB" w:rsidRPr="00C247FF" w:rsidRDefault="001741DB" w:rsidP="001741DB">
      <w:pPr>
        <w:autoSpaceDE w:val="0"/>
        <w:autoSpaceDN w:val="0"/>
        <w:adjustRightInd w:val="0"/>
        <w:ind w:left="3969"/>
        <w:jc w:val="both"/>
        <w:rPr>
          <w:rFonts w:ascii="Arial Narrow" w:hAnsi="Arial Narrow" w:cs="Arial"/>
          <w:b/>
          <w:sz w:val="20"/>
          <w:szCs w:val="20"/>
        </w:rPr>
      </w:pPr>
      <w:r w:rsidRPr="00C247FF">
        <w:rPr>
          <w:rFonts w:ascii="Arial Narrow" w:hAnsi="Arial Narrow" w:cs="Arial"/>
          <w:b/>
          <w:sz w:val="20"/>
          <w:szCs w:val="20"/>
        </w:rPr>
        <w:t>CONTRATO DE PRESTAÇÃO DE SERVIÇOS QUE ENTRE SI CELEBRAM O MUNICÍPIO DE</w:t>
      </w:r>
      <w:r>
        <w:rPr>
          <w:rFonts w:ascii="Arial Narrow" w:hAnsi="Arial Narrow" w:cs="Arial"/>
          <w:b/>
          <w:sz w:val="20"/>
          <w:szCs w:val="20"/>
        </w:rPr>
        <w:t xml:space="preserve"> SÃO PEDRO DA AGUA BRANCA</w:t>
      </w:r>
      <w:r w:rsidRPr="00C247FF">
        <w:rPr>
          <w:rFonts w:ascii="Arial Narrow" w:hAnsi="Arial Narrow" w:cs="Arial"/>
          <w:b/>
          <w:sz w:val="20"/>
          <w:szCs w:val="20"/>
        </w:rPr>
        <w:t xml:space="preserve"> – MA, ATRAVÉS DA </w:t>
      </w:r>
      <w:r>
        <w:rPr>
          <w:rFonts w:ascii="Arial Narrow" w:hAnsi="Arial Narrow" w:cs="Arial"/>
          <w:b/>
          <w:sz w:val="20"/>
          <w:szCs w:val="20"/>
        </w:rPr>
        <w:t>PREFEITURA MUNICIPAL DE SÃO PEDRO DA AGUA BRANCA</w:t>
      </w:r>
      <w:r w:rsidRPr="00C247FF">
        <w:rPr>
          <w:rFonts w:ascii="Arial Narrow" w:hAnsi="Arial Narrow" w:cs="Arial"/>
          <w:b/>
          <w:sz w:val="20"/>
          <w:szCs w:val="20"/>
        </w:rPr>
        <w:t xml:space="preserve"> E A EMPRESA </w:t>
      </w:r>
      <w:r>
        <w:rPr>
          <w:rFonts w:ascii="Arial Narrow" w:hAnsi="Arial Narrow" w:cs="Arial"/>
          <w:b/>
          <w:sz w:val="20"/>
          <w:szCs w:val="20"/>
        </w:rPr>
        <w:t>VIP LAVA CAR – MEI.</w:t>
      </w:r>
    </w:p>
    <w:p w:rsidR="001741DB" w:rsidRPr="00C247FF" w:rsidRDefault="001741DB" w:rsidP="001741DB">
      <w:pPr>
        <w:autoSpaceDE w:val="0"/>
        <w:autoSpaceDN w:val="0"/>
        <w:adjustRightInd w:val="0"/>
        <w:jc w:val="both"/>
        <w:rPr>
          <w:rFonts w:ascii="Arial Narrow" w:hAnsi="Arial Narrow" w:cs="Arial"/>
          <w:sz w:val="20"/>
          <w:szCs w:val="20"/>
        </w:rPr>
      </w:pPr>
    </w:p>
    <w:p w:rsidR="001741DB" w:rsidRPr="00C247FF" w:rsidRDefault="001741DB" w:rsidP="001741DB">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tab/>
        <w:t xml:space="preserve">Por este instrumento particular, o </w:t>
      </w:r>
      <w:r w:rsidRPr="00C247FF">
        <w:rPr>
          <w:rFonts w:ascii="Arial Narrow" w:hAnsi="Arial Narrow" w:cs="Arial"/>
          <w:b/>
          <w:sz w:val="20"/>
          <w:szCs w:val="20"/>
        </w:rPr>
        <w:t>MUNICÍPIO DE</w:t>
      </w:r>
      <w:r>
        <w:rPr>
          <w:rFonts w:ascii="Arial Narrow" w:hAnsi="Arial Narrow" w:cs="Arial"/>
          <w:b/>
          <w:sz w:val="20"/>
          <w:szCs w:val="20"/>
        </w:rPr>
        <w:t xml:space="preserve"> SÃO PEDRO DA AGUA BRNCA </w:t>
      </w:r>
      <w:r w:rsidRPr="00C247FF">
        <w:rPr>
          <w:rFonts w:ascii="Arial Narrow" w:hAnsi="Arial Narrow" w:cs="Arial"/>
          <w:b/>
          <w:sz w:val="20"/>
          <w:szCs w:val="20"/>
        </w:rPr>
        <w:t>-</w:t>
      </w:r>
      <w:r>
        <w:rPr>
          <w:rFonts w:ascii="Arial Narrow" w:hAnsi="Arial Narrow" w:cs="Arial"/>
          <w:b/>
          <w:sz w:val="20"/>
          <w:szCs w:val="20"/>
        </w:rPr>
        <w:t xml:space="preserve"> </w:t>
      </w:r>
      <w:r w:rsidRPr="00C247FF">
        <w:rPr>
          <w:rFonts w:ascii="Arial Narrow" w:hAnsi="Arial Narrow" w:cs="Arial"/>
          <w:b/>
          <w:sz w:val="20"/>
          <w:szCs w:val="20"/>
        </w:rPr>
        <w:t>MA</w:t>
      </w:r>
      <w:r w:rsidRPr="00C247FF">
        <w:rPr>
          <w:rFonts w:ascii="Arial Narrow" w:hAnsi="Arial Narrow" w:cs="Arial"/>
          <w:sz w:val="20"/>
          <w:szCs w:val="20"/>
        </w:rPr>
        <w:t xml:space="preserve">, através da </w:t>
      </w:r>
      <w:r>
        <w:rPr>
          <w:rFonts w:ascii="Arial Narrow" w:hAnsi="Arial Narrow" w:cs="Arial"/>
          <w:sz w:val="20"/>
          <w:szCs w:val="20"/>
        </w:rPr>
        <w:t>PREFEITURA MUNICIPAL DE SÃO PEDRO DA AGUA BRANCA</w:t>
      </w:r>
      <w:r w:rsidRPr="00C247FF">
        <w:rPr>
          <w:rFonts w:ascii="Arial Narrow" w:hAnsi="Arial Narrow" w:cs="Arial"/>
          <w:sz w:val="20"/>
          <w:szCs w:val="20"/>
        </w:rPr>
        <w:t xml:space="preserve">, situada na Rua </w:t>
      </w:r>
      <w:r>
        <w:rPr>
          <w:rFonts w:ascii="Arial Narrow" w:hAnsi="Arial Narrow" w:cs="Arial"/>
          <w:sz w:val="20"/>
          <w:szCs w:val="20"/>
        </w:rPr>
        <w:t>Mário Andreazza, nº 724 - centro</w:t>
      </w:r>
      <w:r w:rsidRPr="00C247FF">
        <w:rPr>
          <w:rFonts w:ascii="Arial Narrow" w:hAnsi="Arial Narrow" w:cs="Arial"/>
          <w:sz w:val="20"/>
          <w:szCs w:val="20"/>
        </w:rPr>
        <w:t>,</w:t>
      </w:r>
      <w:r>
        <w:rPr>
          <w:rFonts w:ascii="Arial Narrow" w:hAnsi="Arial Narrow" w:cs="Arial"/>
          <w:sz w:val="20"/>
          <w:szCs w:val="20"/>
        </w:rPr>
        <w:t xml:space="preserve"> São Pedro da Agua Branca </w:t>
      </w:r>
      <w:r w:rsidRPr="00C247FF">
        <w:rPr>
          <w:rFonts w:ascii="Arial Narrow" w:hAnsi="Arial Narrow" w:cs="Arial"/>
          <w:sz w:val="20"/>
          <w:szCs w:val="20"/>
        </w:rPr>
        <w:t>-</w:t>
      </w:r>
      <w:r>
        <w:rPr>
          <w:rFonts w:ascii="Arial Narrow" w:hAnsi="Arial Narrow" w:cs="Arial"/>
          <w:sz w:val="20"/>
          <w:szCs w:val="20"/>
        </w:rPr>
        <w:t xml:space="preserve"> </w:t>
      </w:r>
      <w:r w:rsidRPr="00C247FF">
        <w:rPr>
          <w:rFonts w:ascii="Arial Narrow" w:hAnsi="Arial Narrow" w:cs="Arial"/>
          <w:sz w:val="20"/>
          <w:szCs w:val="20"/>
        </w:rPr>
        <w:t xml:space="preserve">MA, CNPJ nº </w:t>
      </w:r>
      <w:r>
        <w:rPr>
          <w:rFonts w:ascii="Arial Narrow" w:hAnsi="Arial Narrow" w:cs="Arial"/>
          <w:sz w:val="20"/>
          <w:szCs w:val="20"/>
        </w:rPr>
        <w:t>01.613.956/0001-21</w:t>
      </w:r>
      <w:r w:rsidRPr="00C247FF">
        <w:rPr>
          <w:rFonts w:ascii="Arial Narrow" w:hAnsi="Arial Narrow" w:cs="Arial"/>
          <w:sz w:val="20"/>
          <w:szCs w:val="20"/>
        </w:rPr>
        <w:t>05.303.144//0001-30, neste ato representado pel</w:t>
      </w:r>
      <w:r>
        <w:rPr>
          <w:rFonts w:ascii="Arial Narrow" w:hAnsi="Arial Narrow" w:cs="Arial"/>
          <w:sz w:val="20"/>
          <w:szCs w:val="20"/>
        </w:rPr>
        <w:t>o</w:t>
      </w:r>
      <w:r w:rsidRPr="00C247FF">
        <w:rPr>
          <w:rFonts w:ascii="Arial Narrow" w:hAnsi="Arial Narrow" w:cs="Arial"/>
          <w:sz w:val="20"/>
          <w:szCs w:val="20"/>
        </w:rPr>
        <w:t xml:space="preserve"> Prefeit</w:t>
      </w:r>
      <w:r>
        <w:rPr>
          <w:rFonts w:ascii="Arial Narrow" w:hAnsi="Arial Narrow" w:cs="Arial"/>
          <w:sz w:val="20"/>
          <w:szCs w:val="20"/>
        </w:rPr>
        <w:t>o Municipal</w:t>
      </w:r>
      <w:r w:rsidRPr="00C247FF">
        <w:rPr>
          <w:rFonts w:ascii="Arial Narrow" w:hAnsi="Arial Narrow" w:cs="Arial"/>
          <w:sz w:val="20"/>
          <w:szCs w:val="20"/>
        </w:rPr>
        <w:t xml:space="preserve"> S</w:t>
      </w:r>
      <w:r>
        <w:rPr>
          <w:rFonts w:ascii="Arial Narrow" w:hAnsi="Arial Narrow" w:cs="Arial"/>
          <w:sz w:val="20"/>
          <w:szCs w:val="20"/>
        </w:rPr>
        <w:t>enhor</w:t>
      </w:r>
      <w:r w:rsidRPr="00C247FF">
        <w:rPr>
          <w:rFonts w:ascii="Arial Narrow" w:hAnsi="Arial Narrow" w:cs="Arial"/>
          <w:sz w:val="20"/>
          <w:szCs w:val="20"/>
        </w:rPr>
        <w:t xml:space="preserve"> </w:t>
      </w:r>
      <w:r>
        <w:rPr>
          <w:rFonts w:ascii="Arial Narrow" w:hAnsi="Arial Narrow" w:cs="Arial"/>
          <w:sz w:val="20"/>
          <w:szCs w:val="20"/>
        </w:rPr>
        <w:t>Vanderlúcio Simão Ribeiro, brasileiro, casado</w:t>
      </w:r>
      <w:r w:rsidRPr="00C247FF">
        <w:rPr>
          <w:rFonts w:ascii="Arial Narrow" w:hAnsi="Arial Narrow" w:cs="Arial"/>
          <w:sz w:val="20"/>
          <w:szCs w:val="20"/>
        </w:rPr>
        <w:t>,</w:t>
      </w:r>
      <w:r>
        <w:rPr>
          <w:rFonts w:ascii="Arial Narrow" w:hAnsi="Arial Narrow" w:cs="Arial"/>
          <w:sz w:val="20"/>
          <w:szCs w:val="20"/>
        </w:rPr>
        <w:t xml:space="preserve"> empresário, RG</w:t>
      </w:r>
      <w:r w:rsidRPr="00C247FF">
        <w:rPr>
          <w:rFonts w:ascii="Arial Narrow" w:hAnsi="Arial Narrow" w:cs="Arial"/>
          <w:sz w:val="20"/>
          <w:szCs w:val="20"/>
        </w:rPr>
        <w:t xml:space="preserve"> nº</w:t>
      </w:r>
      <w:r>
        <w:rPr>
          <w:rFonts w:ascii="Arial Narrow" w:hAnsi="Arial Narrow" w:cs="Arial"/>
          <w:sz w:val="20"/>
          <w:szCs w:val="20"/>
        </w:rPr>
        <w:t xml:space="preserve"> 027806372004-7 SSP/MA,</w:t>
      </w:r>
      <w:r w:rsidRPr="00C247FF">
        <w:rPr>
          <w:rFonts w:ascii="Arial Narrow" w:hAnsi="Arial Narrow" w:cs="Arial"/>
          <w:sz w:val="20"/>
          <w:szCs w:val="20"/>
        </w:rPr>
        <w:t xml:space="preserve"> CPF nº </w:t>
      </w:r>
      <w:r>
        <w:rPr>
          <w:rFonts w:ascii="Arial Narrow" w:hAnsi="Arial Narrow" w:cs="Arial"/>
          <w:sz w:val="20"/>
          <w:szCs w:val="20"/>
        </w:rPr>
        <w:t>508.863.981-34</w:t>
      </w:r>
      <w:r w:rsidRPr="00C247FF">
        <w:rPr>
          <w:rFonts w:ascii="Arial Narrow" w:hAnsi="Arial Narrow" w:cs="Arial"/>
          <w:sz w:val="20"/>
          <w:szCs w:val="20"/>
        </w:rPr>
        <w:t xml:space="preserve">, </w:t>
      </w:r>
      <w:r>
        <w:rPr>
          <w:rFonts w:ascii="Arial Narrow" w:hAnsi="Arial Narrow" w:cs="Arial"/>
          <w:sz w:val="20"/>
          <w:szCs w:val="20"/>
        </w:rPr>
        <w:t xml:space="preserve">residente e domiciliado na Rua </w:t>
      </w:r>
      <w:proofErr w:type="spellStart"/>
      <w:r>
        <w:rPr>
          <w:rFonts w:ascii="Arial Narrow" w:hAnsi="Arial Narrow" w:cs="Arial"/>
          <w:sz w:val="20"/>
          <w:szCs w:val="20"/>
        </w:rPr>
        <w:t>Sesp</w:t>
      </w:r>
      <w:proofErr w:type="spellEnd"/>
      <w:r>
        <w:rPr>
          <w:rFonts w:ascii="Arial Narrow" w:hAnsi="Arial Narrow" w:cs="Arial"/>
          <w:sz w:val="20"/>
          <w:szCs w:val="20"/>
        </w:rPr>
        <w:t xml:space="preserve">, nº 61, </w:t>
      </w:r>
      <w:r w:rsidRPr="00C247FF">
        <w:rPr>
          <w:rFonts w:ascii="Arial Narrow" w:hAnsi="Arial Narrow" w:cs="Arial"/>
          <w:sz w:val="20"/>
          <w:szCs w:val="20"/>
        </w:rPr>
        <w:t xml:space="preserve">a seguir denominada CONTRATANTE, e a empresa </w:t>
      </w:r>
      <w:r>
        <w:rPr>
          <w:rFonts w:ascii="Arial Narrow" w:hAnsi="Arial Narrow" w:cs="Arial"/>
          <w:sz w:val="20"/>
          <w:szCs w:val="20"/>
        </w:rPr>
        <w:t>VIP LAVA CAR - MEI</w:t>
      </w:r>
      <w:r w:rsidRPr="00C247FF">
        <w:rPr>
          <w:rFonts w:ascii="Arial Narrow" w:hAnsi="Arial Narrow" w:cs="Arial"/>
          <w:sz w:val="20"/>
          <w:szCs w:val="20"/>
        </w:rPr>
        <w:t xml:space="preserve">, situada na </w:t>
      </w:r>
      <w:r>
        <w:rPr>
          <w:rFonts w:ascii="Arial Narrow" w:hAnsi="Arial Narrow" w:cs="Arial"/>
          <w:sz w:val="20"/>
          <w:szCs w:val="20"/>
        </w:rPr>
        <w:t>Rua 07 de setembro, nº 03 – bairro Habitar Brasil – São Pedro da Agua Branca – MA – CEP 65.920-000,</w:t>
      </w:r>
      <w:r w:rsidRPr="00C247FF">
        <w:rPr>
          <w:rFonts w:ascii="Arial Narrow" w:hAnsi="Arial Narrow" w:cs="Arial"/>
          <w:sz w:val="20"/>
          <w:szCs w:val="20"/>
        </w:rPr>
        <w:t xml:space="preserve"> inscrita no CNPJ sob o nº </w:t>
      </w:r>
      <w:r>
        <w:rPr>
          <w:rFonts w:ascii="Arial Narrow" w:hAnsi="Arial Narrow" w:cs="Arial"/>
          <w:sz w:val="20"/>
          <w:szCs w:val="20"/>
        </w:rPr>
        <w:t>23.779.3039/000154</w:t>
      </w:r>
      <w:r w:rsidRPr="00C247FF">
        <w:rPr>
          <w:rFonts w:ascii="Arial Narrow" w:hAnsi="Arial Narrow" w:cs="Arial"/>
          <w:sz w:val="20"/>
          <w:szCs w:val="20"/>
        </w:rPr>
        <w:t>, neste ato representado pelo</w:t>
      </w:r>
      <w:r>
        <w:rPr>
          <w:rFonts w:ascii="Arial Narrow" w:hAnsi="Arial Narrow" w:cs="Arial"/>
          <w:sz w:val="20"/>
          <w:szCs w:val="20"/>
        </w:rPr>
        <w:t xml:space="preserve"> seu administrador senhor Fernando Silva de Araújo</w:t>
      </w:r>
      <w:r w:rsidRPr="00C247FF">
        <w:rPr>
          <w:rFonts w:ascii="Arial Narrow" w:hAnsi="Arial Narrow" w:cs="Arial"/>
          <w:sz w:val="20"/>
          <w:szCs w:val="20"/>
        </w:rPr>
        <w:t>, portador da CI nº</w:t>
      </w:r>
      <w:r>
        <w:rPr>
          <w:rFonts w:ascii="Arial Narrow" w:hAnsi="Arial Narrow" w:cs="Arial"/>
          <w:sz w:val="20"/>
          <w:szCs w:val="20"/>
        </w:rPr>
        <w:t xml:space="preserve"> 245656944 SSP/MA,</w:t>
      </w:r>
      <w:r w:rsidRPr="00C247FF">
        <w:rPr>
          <w:rFonts w:ascii="Arial Narrow" w:hAnsi="Arial Narrow" w:cs="Arial"/>
          <w:sz w:val="20"/>
          <w:szCs w:val="20"/>
        </w:rPr>
        <w:t xml:space="preserve"> CPF nº </w:t>
      </w:r>
      <w:r>
        <w:rPr>
          <w:rFonts w:ascii="Arial Narrow" w:hAnsi="Arial Narrow" w:cs="Arial"/>
          <w:sz w:val="20"/>
          <w:szCs w:val="20"/>
        </w:rPr>
        <w:t xml:space="preserve">714.854.303-72, </w:t>
      </w:r>
      <w:r w:rsidRPr="00C247FF">
        <w:rPr>
          <w:rFonts w:ascii="Arial Narrow" w:hAnsi="Arial Narrow" w:cs="Arial"/>
          <w:sz w:val="20"/>
          <w:szCs w:val="20"/>
        </w:rPr>
        <w:t>a seguir denominada CONTRATADA, tendo em vista a homologação do resultado do Processo Licitatório na modalidade Pregão Presencial n°</w:t>
      </w:r>
      <w:r>
        <w:rPr>
          <w:rFonts w:ascii="Arial Narrow" w:hAnsi="Arial Narrow" w:cs="Arial"/>
          <w:sz w:val="20"/>
          <w:szCs w:val="20"/>
        </w:rPr>
        <w:t xml:space="preserve"> </w:t>
      </w:r>
      <w:r w:rsidR="00936034">
        <w:rPr>
          <w:rFonts w:ascii="Arial Narrow" w:hAnsi="Arial Narrow" w:cs="Arial"/>
          <w:sz w:val="20"/>
          <w:szCs w:val="20"/>
        </w:rPr>
        <w:t>021</w:t>
      </w:r>
      <w:r w:rsidRPr="00C247FF">
        <w:rPr>
          <w:rFonts w:ascii="Arial Narrow" w:hAnsi="Arial Narrow" w:cs="Arial"/>
          <w:sz w:val="20"/>
          <w:szCs w:val="20"/>
        </w:rPr>
        <w:t>/201</w:t>
      </w:r>
      <w:r>
        <w:rPr>
          <w:rFonts w:ascii="Arial Narrow" w:hAnsi="Arial Narrow" w:cs="Arial"/>
          <w:sz w:val="20"/>
          <w:szCs w:val="20"/>
        </w:rPr>
        <w:t>6</w:t>
      </w:r>
      <w:r w:rsidRPr="00C247FF">
        <w:rPr>
          <w:rFonts w:ascii="Arial Narrow" w:hAnsi="Arial Narrow" w:cs="Arial"/>
          <w:sz w:val="20"/>
          <w:szCs w:val="20"/>
        </w:rPr>
        <w:t xml:space="preserve">, acordam e </w:t>
      </w:r>
      <w:proofErr w:type="gramStart"/>
      <w:r w:rsidRPr="00C247FF">
        <w:rPr>
          <w:rFonts w:ascii="Arial Narrow" w:hAnsi="Arial Narrow" w:cs="Arial"/>
          <w:sz w:val="20"/>
          <w:szCs w:val="20"/>
        </w:rPr>
        <w:t>justam</w:t>
      </w:r>
      <w:proofErr w:type="gramEnd"/>
      <w:r w:rsidRPr="00C247FF">
        <w:rPr>
          <w:rFonts w:ascii="Arial Narrow" w:hAnsi="Arial Narrow" w:cs="Arial"/>
          <w:sz w:val="20"/>
          <w:szCs w:val="20"/>
        </w:rPr>
        <w:t xml:space="preserve"> firmar o presente contrato, nos termos da Lei nº 10.520/02, e subsidiariamente, no que couber, as disposições da Lei nº 8.666/93, assim como pelas cláusulas a seguir expressas:</w:t>
      </w:r>
    </w:p>
    <w:p w:rsidR="001741DB" w:rsidRPr="00C247FF" w:rsidRDefault="001741DB" w:rsidP="001741DB">
      <w:pPr>
        <w:autoSpaceDE w:val="0"/>
        <w:autoSpaceDN w:val="0"/>
        <w:adjustRightInd w:val="0"/>
        <w:jc w:val="both"/>
        <w:rPr>
          <w:rFonts w:ascii="Arial Narrow" w:hAnsi="Arial Narrow" w:cs="Arial"/>
          <w:b/>
          <w:sz w:val="20"/>
          <w:szCs w:val="20"/>
        </w:rPr>
      </w:pPr>
      <w:r w:rsidRPr="00C247FF">
        <w:rPr>
          <w:rFonts w:ascii="Arial Narrow" w:hAnsi="Arial Narrow" w:cs="Arial"/>
          <w:b/>
          <w:sz w:val="20"/>
          <w:szCs w:val="20"/>
        </w:rPr>
        <w:t>Cláusula Primeira – Do Objeto:</w:t>
      </w:r>
    </w:p>
    <w:p w:rsidR="001741DB" w:rsidRPr="00C247FF" w:rsidRDefault="001741DB" w:rsidP="001741DB">
      <w:pPr>
        <w:autoSpaceDE w:val="0"/>
        <w:autoSpaceDN w:val="0"/>
        <w:adjustRightInd w:val="0"/>
        <w:ind w:left="567"/>
        <w:jc w:val="both"/>
        <w:rPr>
          <w:rFonts w:ascii="Arial Narrow" w:hAnsi="Arial Narrow" w:cs="Arial"/>
          <w:sz w:val="20"/>
          <w:szCs w:val="20"/>
        </w:rPr>
      </w:pPr>
      <w:r w:rsidRPr="00C247FF">
        <w:rPr>
          <w:rFonts w:ascii="Arial Narrow" w:hAnsi="Arial Narrow" w:cs="Arial"/>
          <w:sz w:val="20"/>
          <w:szCs w:val="20"/>
        </w:rPr>
        <w:t xml:space="preserve">1.1 O presente Contrato é a </w:t>
      </w:r>
      <w:r w:rsidRPr="00C247FF">
        <w:rPr>
          <w:rFonts w:ascii="Arial Narrow" w:hAnsi="Arial Narrow" w:cs="Arial"/>
          <w:b/>
          <w:sz w:val="20"/>
          <w:szCs w:val="20"/>
        </w:rPr>
        <w:t xml:space="preserve">contratação de empresa especializada em executar serviços </w:t>
      </w:r>
      <w:r>
        <w:rPr>
          <w:rFonts w:ascii="Arial Narrow" w:hAnsi="Arial Narrow" w:cs="Arial"/>
          <w:b/>
          <w:sz w:val="20"/>
          <w:szCs w:val="20"/>
        </w:rPr>
        <w:t>na lavagem e higienização de veículos da Administração Municipal</w:t>
      </w:r>
      <w:r w:rsidRPr="00C247FF">
        <w:rPr>
          <w:rFonts w:ascii="Arial Narrow" w:hAnsi="Arial Narrow" w:cs="Arial"/>
          <w:b/>
          <w:sz w:val="20"/>
          <w:szCs w:val="20"/>
        </w:rPr>
        <w:t xml:space="preserve">, </w:t>
      </w:r>
      <w:r w:rsidRPr="00C247FF">
        <w:rPr>
          <w:rFonts w:ascii="Arial Narrow" w:hAnsi="Arial Narrow" w:cs="Arial"/>
          <w:sz w:val="20"/>
          <w:szCs w:val="20"/>
        </w:rPr>
        <w:t xml:space="preserve">de acordo com o </w:t>
      </w:r>
      <w:r w:rsidRPr="00C247FF">
        <w:rPr>
          <w:rFonts w:ascii="Arial Narrow" w:hAnsi="Arial Narrow" w:cs="Arial"/>
          <w:b/>
          <w:bCs/>
          <w:sz w:val="20"/>
          <w:szCs w:val="20"/>
        </w:rPr>
        <w:t xml:space="preserve">ANEXO I – TERMO DE REFERÊNCIA, </w:t>
      </w:r>
      <w:r w:rsidRPr="00C247FF">
        <w:rPr>
          <w:rFonts w:ascii="Arial Narrow" w:hAnsi="Arial Narrow" w:cs="Arial"/>
          <w:sz w:val="20"/>
          <w:szCs w:val="20"/>
        </w:rPr>
        <w:t xml:space="preserve">parte integrante deste contrato e da proposta de preços parte integrante deste Edital. </w:t>
      </w:r>
    </w:p>
    <w:p w:rsidR="001741DB" w:rsidRPr="00C247FF" w:rsidRDefault="001741DB" w:rsidP="001741DB">
      <w:pPr>
        <w:autoSpaceDE w:val="0"/>
        <w:autoSpaceDN w:val="0"/>
        <w:adjustRightInd w:val="0"/>
        <w:jc w:val="both"/>
        <w:rPr>
          <w:rFonts w:ascii="Arial Narrow" w:hAnsi="Arial Narrow" w:cs="Arial"/>
          <w:b/>
          <w:bCs/>
          <w:sz w:val="20"/>
          <w:szCs w:val="20"/>
        </w:rPr>
      </w:pPr>
      <w:r w:rsidRPr="00C247FF">
        <w:rPr>
          <w:rFonts w:ascii="Arial Narrow" w:hAnsi="Arial Narrow" w:cs="Arial"/>
          <w:b/>
          <w:bCs/>
          <w:sz w:val="20"/>
          <w:szCs w:val="20"/>
        </w:rPr>
        <w:t>Cláusula Segunda – Da vinculação deste instrumento e funcionamento legal:</w:t>
      </w:r>
    </w:p>
    <w:p w:rsidR="001741DB" w:rsidRPr="00C247FF" w:rsidRDefault="001741DB" w:rsidP="001741DB">
      <w:pPr>
        <w:autoSpaceDE w:val="0"/>
        <w:autoSpaceDN w:val="0"/>
        <w:adjustRightInd w:val="0"/>
        <w:jc w:val="both"/>
        <w:rPr>
          <w:rFonts w:ascii="Arial Narrow" w:hAnsi="Arial Narrow" w:cs="Arial"/>
          <w:bCs/>
          <w:sz w:val="20"/>
          <w:szCs w:val="20"/>
        </w:rPr>
      </w:pPr>
      <w:r w:rsidRPr="00C247FF">
        <w:rPr>
          <w:rFonts w:ascii="Arial Narrow" w:hAnsi="Arial Narrow" w:cs="Arial"/>
          <w:bCs/>
          <w:sz w:val="20"/>
          <w:szCs w:val="20"/>
        </w:rPr>
        <w:t>2.1 Este contrato tem como amparo legal a licitação na modalidade Pregão Presencial nº /201</w:t>
      </w:r>
      <w:r>
        <w:rPr>
          <w:rFonts w:ascii="Arial Narrow" w:hAnsi="Arial Narrow" w:cs="Arial"/>
          <w:bCs/>
          <w:sz w:val="20"/>
          <w:szCs w:val="20"/>
        </w:rPr>
        <w:t>6</w:t>
      </w:r>
      <w:r w:rsidRPr="00C247FF">
        <w:rPr>
          <w:rFonts w:ascii="Arial Narrow" w:hAnsi="Arial Narrow"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1741DB" w:rsidRPr="00C247FF" w:rsidRDefault="001741DB" w:rsidP="001741DB">
      <w:pPr>
        <w:autoSpaceDE w:val="0"/>
        <w:autoSpaceDN w:val="0"/>
        <w:adjustRightInd w:val="0"/>
        <w:jc w:val="both"/>
        <w:rPr>
          <w:rFonts w:ascii="Arial Narrow" w:hAnsi="Arial Narrow" w:cs="Arial"/>
          <w:b/>
          <w:bCs/>
          <w:sz w:val="20"/>
          <w:szCs w:val="20"/>
        </w:rPr>
      </w:pPr>
      <w:r w:rsidRPr="00C247FF">
        <w:rPr>
          <w:rFonts w:ascii="Arial Narrow" w:hAnsi="Arial Narrow" w:cs="Arial"/>
          <w:b/>
          <w:bCs/>
          <w:sz w:val="20"/>
          <w:szCs w:val="20"/>
        </w:rPr>
        <w:t>Cláusula Terceira – Do valor contratual:</w:t>
      </w:r>
    </w:p>
    <w:p w:rsidR="001741DB" w:rsidRPr="00C247FF" w:rsidRDefault="001741DB" w:rsidP="001741DB">
      <w:pPr>
        <w:autoSpaceDE w:val="0"/>
        <w:autoSpaceDN w:val="0"/>
        <w:adjustRightInd w:val="0"/>
        <w:jc w:val="both"/>
        <w:rPr>
          <w:rFonts w:ascii="Arial Narrow" w:hAnsi="Arial Narrow" w:cs="Arial"/>
          <w:bCs/>
          <w:sz w:val="20"/>
          <w:szCs w:val="20"/>
        </w:rPr>
      </w:pPr>
      <w:r w:rsidRPr="00C247FF">
        <w:rPr>
          <w:rFonts w:ascii="Arial Narrow" w:hAnsi="Arial Narrow" w:cs="Arial"/>
          <w:bCs/>
          <w:sz w:val="20"/>
          <w:szCs w:val="20"/>
        </w:rPr>
        <w:t>3.1 Pelo objeto ora contratado, a contratante pagará à contratada o valor global de R$</w:t>
      </w:r>
      <w:r w:rsidR="00936034">
        <w:rPr>
          <w:rFonts w:ascii="Arial Narrow" w:hAnsi="Arial Narrow" w:cs="Arial"/>
          <w:bCs/>
          <w:sz w:val="20"/>
          <w:szCs w:val="20"/>
        </w:rPr>
        <w:t xml:space="preserve"> 40.000,00 (quarenta mil reais)</w:t>
      </w:r>
      <w:r w:rsidRPr="00C247FF">
        <w:rPr>
          <w:rFonts w:ascii="Arial Narrow" w:hAnsi="Arial Narrow" w:cs="Arial"/>
          <w:bCs/>
          <w:sz w:val="20"/>
          <w:szCs w:val="20"/>
        </w:rPr>
        <w:t>.</w:t>
      </w:r>
    </w:p>
    <w:p w:rsidR="001741DB" w:rsidRPr="00C247FF" w:rsidRDefault="001741DB" w:rsidP="001741DB">
      <w:pPr>
        <w:autoSpaceDE w:val="0"/>
        <w:autoSpaceDN w:val="0"/>
        <w:adjustRightInd w:val="0"/>
        <w:jc w:val="both"/>
        <w:rPr>
          <w:rFonts w:ascii="Arial Narrow" w:hAnsi="Arial Narrow" w:cs="Arial"/>
          <w:sz w:val="20"/>
          <w:szCs w:val="20"/>
        </w:rPr>
      </w:pPr>
      <w:r w:rsidRPr="00C247FF">
        <w:rPr>
          <w:rFonts w:ascii="Arial Narrow" w:hAnsi="Arial Narrow" w:cs="Arial"/>
          <w:b/>
          <w:bCs/>
          <w:sz w:val="20"/>
          <w:szCs w:val="20"/>
        </w:rPr>
        <w:t>Cláusula Quarta – Da classificação orçamentária e financeira dos recursos:</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4.1 As despesas decorrentes d</w:t>
      </w:r>
      <w:bookmarkStart w:id="0" w:name="_GoBack"/>
      <w:bookmarkEnd w:id="0"/>
      <w:r w:rsidRPr="00C247FF">
        <w:rPr>
          <w:rFonts w:ascii="Arial Narrow" w:hAnsi="Arial Narrow" w:cs="Arial"/>
          <w:sz w:val="20"/>
          <w:szCs w:val="20"/>
        </w:rPr>
        <w:t xml:space="preserve">a presente licitação correrão por conta dos recursos específicos consignados no orçamento da </w:t>
      </w:r>
      <w:r>
        <w:rPr>
          <w:rFonts w:ascii="Arial Narrow" w:hAnsi="Arial Narrow" w:cs="Arial"/>
          <w:sz w:val="20"/>
          <w:szCs w:val="20"/>
        </w:rPr>
        <w:t>Prefeitura Municipal de São Pedro da Agua Branca</w:t>
      </w:r>
      <w:r w:rsidR="00936034">
        <w:rPr>
          <w:rFonts w:ascii="Arial Narrow" w:hAnsi="Arial Narrow" w:cs="Arial"/>
          <w:sz w:val="20"/>
          <w:szCs w:val="20"/>
        </w:rPr>
        <w:t xml:space="preserve"> </w:t>
      </w:r>
      <w:r w:rsidRPr="00C247FF">
        <w:rPr>
          <w:rFonts w:ascii="Arial Narrow" w:hAnsi="Arial Narrow" w:cs="Arial"/>
          <w:sz w:val="20"/>
          <w:szCs w:val="20"/>
        </w:rPr>
        <w:t>-</w:t>
      </w:r>
      <w:r w:rsidR="00936034">
        <w:rPr>
          <w:rFonts w:ascii="Arial Narrow" w:hAnsi="Arial Narrow" w:cs="Arial"/>
          <w:sz w:val="20"/>
          <w:szCs w:val="20"/>
        </w:rPr>
        <w:t xml:space="preserve"> </w:t>
      </w:r>
      <w:r w:rsidRPr="00C247FF">
        <w:rPr>
          <w:rFonts w:ascii="Arial Narrow" w:hAnsi="Arial Narrow" w:cs="Arial"/>
          <w:sz w:val="20"/>
          <w:szCs w:val="20"/>
        </w:rPr>
        <w:t>MA, classificada conforme abaixo especificado:</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Fonte de Recursos: Próprios</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Órgão: Poder Executivo</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Unidade Orçamentária: Secretaria Municipal de Administração e Finanças</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Função: Administração</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Sub Função: Administração Geral</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Programa: Administração Geral</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Projeto/Atividade: Manutenção da Secretaria Municipal de Administração</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Elemento de Despesa: Outros Serviços de Terceiros PJ</w:t>
      </w:r>
    </w:p>
    <w:p w:rsidR="001741DB" w:rsidRPr="008E5DAC" w:rsidRDefault="001741DB" w:rsidP="001741DB">
      <w:pPr>
        <w:jc w:val="both"/>
        <w:rPr>
          <w:rFonts w:ascii="Arial Narrow" w:eastAsia="Batang" w:hAnsi="Arial Narrow" w:cs="Arial"/>
          <w:sz w:val="20"/>
          <w:szCs w:val="20"/>
        </w:rPr>
      </w:pP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Fonte de Recursos: Próprios</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Órgão: Poder Executivo</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 xml:space="preserve">Unidade Orçamentária: Secretaria Municipal de Educação, Desporto e </w:t>
      </w:r>
      <w:proofErr w:type="gramStart"/>
      <w:r w:rsidRPr="008E5DAC">
        <w:rPr>
          <w:rFonts w:ascii="Arial Narrow" w:eastAsia="Batang" w:hAnsi="Arial Narrow" w:cs="Arial"/>
          <w:sz w:val="20"/>
          <w:szCs w:val="20"/>
        </w:rPr>
        <w:t>Lazer</w:t>
      </w:r>
      <w:proofErr w:type="gramEnd"/>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Função: Administração</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Sub Função: Administração Geral</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Programa: Administração Geral</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Projeto/Atividade: Manutenção da Secretaria Municipal de Educação.</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Elemento de Despesa: Outros Serviços de Terceiros PJ</w:t>
      </w:r>
    </w:p>
    <w:p w:rsidR="001741DB" w:rsidRPr="008E5DAC" w:rsidRDefault="001741DB" w:rsidP="001741DB">
      <w:pPr>
        <w:jc w:val="both"/>
        <w:rPr>
          <w:rFonts w:ascii="Arial Narrow" w:eastAsia="Batang" w:hAnsi="Arial Narrow" w:cs="Arial"/>
          <w:sz w:val="20"/>
          <w:szCs w:val="20"/>
        </w:rPr>
      </w:pP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Fonte de Recursos: Próprios</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Órgão: Poder Executivo</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 xml:space="preserve">Unidade Orçamentária: Secretaria Municipal de Obras, Transportes e Serviços </w:t>
      </w:r>
      <w:proofErr w:type="gramStart"/>
      <w:r w:rsidRPr="008E5DAC">
        <w:rPr>
          <w:rFonts w:ascii="Arial Narrow" w:eastAsia="Batang" w:hAnsi="Arial Narrow" w:cs="Arial"/>
          <w:sz w:val="20"/>
          <w:szCs w:val="20"/>
        </w:rPr>
        <w:t>Urbanos</w:t>
      </w:r>
      <w:proofErr w:type="gramEnd"/>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lastRenderedPageBreak/>
        <w:t>Função: Administração</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Sub Função: Administração Geral</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Programa: Administração Geral</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Projeto/Atividade: Manutenção da Secretaria Municipal de Obras</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Elemento de Despesa: Outros Serviços de Terceiros PJ</w:t>
      </w:r>
    </w:p>
    <w:p w:rsidR="001741DB" w:rsidRPr="008E5DAC" w:rsidRDefault="001741DB" w:rsidP="001741DB">
      <w:pPr>
        <w:jc w:val="both"/>
        <w:rPr>
          <w:rFonts w:ascii="Arial Narrow" w:eastAsia="Batang" w:hAnsi="Arial Narrow" w:cs="Arial"/>
          <w:sz w:val="20"/>
          <w:szCs w:val="20"/>
        </w:rPr>
      </w:pP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Fonte de Recursos: Próprios</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Órgão: Poder Executivo</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Unidade Orçamentária: Secretaria Municipal de Saúde</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Função: Administração</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Sub Função: Administração Geral</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Programa: Administração Geral</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Projeto/Atividade: Manutenção da Secretaria Municipal de Saúde</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Elemento de Despesa: Outros Serviços de Terceiros PJ</w:t>
      </w:r>
    </w:p>
    <w:p w:rsidR="001741DB" w:rsidRPr="008E5DAC" w:rsidRDefault="001741DB" w:rsidP="001741DB">
      <w:pPr>
        <w:jc w:val="both"/>
        <w:rPr>
          <w:rFonts w:ascii="Arial Narrow" w:eastAsia="Batang" w:hAnsi="Arial Narrow" w:cs="Arial"/>
          <w:sz w:val="20"/>
          <w:szCs w:val="20"/>
        </w:rPr>
      </w:pP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Fonte de Recursos: Fundo a Fundo</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Órgão: Poder Executivo</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Unidade Orçamentária: Fundo Municipal de Saúde - FMS</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Função: Saúde</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Sub Função: Atenção Básica</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Programa: Programa Saúde da Família</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Projeto/Atividade: Manutenção do Programa Saúde da Família - PSF</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Elemento de Despesa: Outros Serviços de Terceiros PJ</w:t>
      </w:r>
    </w:p>
    <w:p w:rsidR="001741DB" w:rsidRPr="008E5DAC" w:rsidRDefault="001741DB" w:rsidP="001741DB">
      <w:pPr>
        <w:jc w:val="both"/>
        <w:rPr>
          <w:rFonts w:ascii="Arial Narrow" w:eastAsia="Batang" w:hAnsi="Arial Narrow" w:cs="Arial"/>
          <w:sz w:val="20"/>
          <w:szCs w:val="20"/>
        </w:rPr>
      </w:pP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Fonte de Recursos: Fundo a Fundo</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Órgão: Poder Executivo</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 xml:space="preserve">Unidade Orçamentária: </w:t>
      </w:r>
      <w:proofErr w:type="spellStart"/>
      <w:r w:rsidRPr="008E5DAC">
        <w:rPr>
          <w:rFonts w:ascii="Arial Narrow" w:eastAsia="Batang" w:hAnsi="Arial Narrow" w:cs="Arial"/>
          <w:sz w:val="20"/>
          <w:szCs w:val="20"/>
        </w:rPr>
        <w:t>Fundeb</w:t>
      </w:r>
      <w:proofErr w:type="spellEnd"/>
      <w:r w:rsidRPr="008E5DAC">
        <w:rPr>
          <w:rFonts w:ascii="Arial Narrow" w:eastAsia="Batang" w:hAnsi="Arial Narrow" w:cs="Arial"/>
          <w:sz w:val="20"/>
          <w:szCs w:val="20"/>
        </w:rPr>
        <w:t xml:space="preserve"> 40%</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Função: Educação</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Sub Função: Ensino Fundamental</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Programa: Ensino Fundamental</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 xml:space="preserve">Projeto/Atividade: Manutenção do </w:t>
      </w:r>
      <w:proofErr w:type="spellStart"/>
      <w:r w:rsidRPr="008E5DAC">
        <w:rPr>
          <w:rFonts w:ascii="Arial Narrow" w:eastAsia="Batang" w:hAnsi="Arial Narrow" w:cs="Arial"/>
          <w:sz w:val="20"/>
          <w:szCs w:val="20"/>
        </w:rPr>
        <w:t>Fundeb</w:t>
      </w:r>
      <w:proofErr w:type="spellEnd"/>
      <w:r w:rsidRPr="008E5DAC">
        <w:rPr>
          <w:rFonts w:ascii="Arial Narrow" w:eastAsia="Batang" w:hAnsi="Arial Narrow" w:cs="Arial"/>
          <w:sz w:val="20"/>
          <w:szCs w:val="20"/>
        </w:rPr>
        <w:t xml:space="preserve"> 40%</w:t>
      </w:r>
    </w:p>
    <w:p w:rsidR="001741DB" w:rsidRPr="008E5DAC" w:rsidRDefault="001741DB" w:rsidP="001741DB">
      <w:pPr>
        <w:jc w:val="both"/>
        <w:rPr>
          <w:rFonts w:ascii="Arial Narrow" w:eastAsia="Batang" w:hAnsi="Arial Narrow" w:cs="Arial"/>
          <w:sz w:val="20"/>
          <w:szCs w:val="20"/>
        </w:rPr>
      </w:pPr>
      <w:r w:rsidRPr="008E5DAC">
        <w:rPr>
          <w:rFonts w:ascii="Arial Narrow" w:eastAsia="Batang" w:hAnsi="Arial Narrow" w:cs="Arial"/>
          <w:sz w:val="20"/>
          <w:szCs w:val="20"/>
        </w:rPr>
        <w:t>Elemento de Despesa: Outros Serviços de Terceiros PJ</w:t>
      </w:r>
    </w:p>
    <w:p w:rsidR="001741DB" w:rsidRDefault="001741DB" w:rsidP="001741DB">
      <w:pPr>
        <w:jc w:val="both"/>
        <w:rPr>
          <w:rFonts w:ascii="Arial Narrow" w:eastAsia="Batang" w:hAnsi="Arial Narrow" w:cs="Arial"/>
          <w:sz w:val="20"/>
          <w:szCs w:val="20"/>
        </w:rPr>
      </w:pP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1741DB" w:rsidRPr="00C247FF" w:rsidRDefault="001741DB" w:rsidP="001741DB">
      <w:pPr>
        <w:jc w:val="both"/>
        <w:rPr>
          <w:rFonts w:ascii="Arial Narrow" w:hAnsi="Arial Narrow" w:cs="Arial"/>
          <w:b/>
          <w:sz w:val="20"/>
          <w:szCs w:val="20"/>
        </w:rPr>
      </w:pPr>
      <w:r w:rsidRPr="00C247FF">
        <w:rPr>
          <w:rFonts w:ascii="Arial Narrow" w:hAnsi="Arial Narrow" w:cs="Arial"/>
          <w:b/>
          <w:sz w:val="20"/>
          <w:szCs w:val="20"/>
        </w:rPr>
        <w:t>Cláusula Quinta – Da Vigência:</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5.1 O presente contrato iniciar-se-á na data de sua assinatura, encerrando-se automaticamente em 31 de Dezembro de 201</w:t>
      </w:r>
      <w:r>
        <w:rPr>
          <w:rFonts w:ascii="Arial Narrow" w:hAnsi="Arial Narrow" w:cs="Arial"/>
          <w:sz w:val="20"/>
          <w:szCs w:val="20"/>
        </w:rPr>
        <w:t>6.</w:t>
      </w:r>
    </w:p>
    <w:p w:rsidR="001741DB" w:rsidRPr="00C247FF" w:rsidRDefault="001741DB" w:rsidP="001741DB">
      <w:pPr>
        <w:jc w:val="both"/>
        <w:rPr>
          <w:rFonts w:ascii="Arial Narrow" w:hAnsi="Arial Narrow" w:cs="Arial"/>
          <w:b/>
          <w:sz w:val="20"/>
          <w:szCs w:val="20"/>
        </w:rPr>
      </w:pPr>
      <w:r w:rsidRPr="00C247FF">
        <w:rPr>
          <w:rFonts w:ascii="Arial Narrow" w:hAnsi="Arial Narrow" w:cs="Arial"/>
          <w:b/>
          <w:sz w:val="20"/>
          <w:szCs w:val="20"/>
        </w:rPr>
        <w:t>Cláusula Sexta – Dos Serviços:</w:t>
      </w:r>
    </w:p>
    <w:p w:rsidR="001741DB" w:rsidRPr="00C247FF" w:rsidRDefault="001741DB" w:rsidP="001741DB">
      <w:pPr>
        <w:jc w:val="both"/>
        <w:rPr>
          <w:rFonts w:ascii="Arial Narrow" w:hAnsi="Arial Narrow" w:cs="Arial"/>
          <w:bCs/>
          <w:sz w:val="20"/>
          <w:szCs w:val="20"/>
        </w:rPr>
      </w:pPr>
      <w:r w:rsidRPr="00C247FF">
        <w:rPr>
          <w:rFonts w:ascii="Arial Narrow" w:hAnsi="Arial Narrow" w:cs="Arial"/>
          <w:bCs/>
          <w:sz w:val="20"/>
          <w:szCs w:val="20"/>
        </w:rPr>
        <w:t xml:space="preserve">6.1 Os serviços serão executados após autorização pelo contratante por meio de Ordem de Serviços, prorrogável por igual período, desde que avençadas </w:t>
      </w:r>
      <w:r>
        <w:rPr>
          <w:rFonts w:ascii="Arial Narrow" w:hAnsi="Arial Narrow" w:cs="Arial"/>
          <w:bCs/>
          <w:sz w:val="20"/>
          <w:szCs w:val="20"/>
        </w:rPr>
        <w:t xml:space="preserve">entre </w:t>
      </w:r>
      <w:r w:rsidRPr="00C247FF">
        <w:rPr>
          <w:rFonts w:ascii="Arial Narrow" w:hAnsi="Arial Narrow" w:cs="Arial"/>
          <w:bCs/>
          <w:sz w:val="20"/>
          <w:szCs w:val="20"/>
        </w:rPr>
        <w:t>as partes.</w:t>
      </w:r>
    </w:p>
    <w:p w:rsidR="001741DB" w:rsidRPr="00C247FF" w:rsidRDefault="001741DB" w:rsidP="001741DB">
      <w:pPr>
        <w:autoSpaceDE w:val="0"/>
        <w:autoSpaceDN w:val="0"/>
        <w:adjustRightInd w:val="0"/>
        <w:jc w:val="both"/>
        <w:rPr>
          <w:rFonts w:ascii="Arial Narrow" w:hAnsi="Arial Narrow" w:cs="Arial"/>
          <w:b/>
          <w:sz w:val="20"/>
          <w:szCs w:val="20"/>
        </w:rPr>
      </w:pPr>
      <w:r w:rsidRPr="00C247FF">
        <w:rPr>
          <w:rFonts w:ascii="Arial Narrow" w:hAnsi="Arial Narrow" w:cs="Arial"/>
          <w:b/>
          <w:sz w:val="20"/>
          <w:szCs w:val="20"/>
        </w:rPr>
        <w:t>Cláusula Sétima – Do Pagamento:</w:t>
      </w:r>
    </w:p>
    <w:p w:rsidR="001741DB" w:rsidRPr="00C247FF" w:rsidRDefault="001741DB" w:rsidP="001741DB">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t>7.1 O pagamento será efetuado mensalmente, mediante apresentação de nota fiscal</w:t>
      </w:r>
      <w:r>
        <w:rPr>
          <w:rFonts w:ascii="Arial Narrow" w:hAnsi="Arial Narrow" w:cs="Arial"/>
          <w:sz w:val="20"/>
          <w:szCs w:val="20"/>
        </w:rPr>
        <w:t xml:space="preserve"> e fatura</w:t>
      </w:r>
      <w:r w:rsidRPr="00C247FF">
        <w:rPr>
          <w:rFonts w:ascii="Arial Narrow" w:hAnsi="Arial Narrow" w:cs="Arial"/>
          <w:sz w:val="20"/>
          <w:szCs w:val="20"/>
        </w:rPr>
        <w:t>,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 Negativa, ou Certidão Conjunta Positiva com efeitos de Negativa, de Tributos e Contribuições Federais e Dívida Ativa da União.</w:t>
      </w:r>
    </w:p>
    <w:p w:rsidR="001741DB" w:rsidRPr="00C247FF" w:rsidRDefault="001741DB" w:rsidP="001741DB">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t xml:space="preserve">7.2 É vedada expressamente a realização de cobrança de forma diversa da estipulada neste contrato, em especial a cobrança bancária, mediante boleto ou mesmo o protesto de título, </w:t>
      </w:r>
      <w:proofErr w:type="gramStart"/>
      <w:r w:rsidRPr="00C247FF">
        <w:rPr>
          <w:rFonts w:ascii="Arial Narrow" w:hAnsi="Arial Narrow" w:cs="Arial"/>
          <w:sz w:val="20"/>
          <w:szCs w:val="20"/>
        </w:rPr>
        <w:t>sob pena</w:t>
      </w:r>
      <w:proofErr w:type="gramEnd"/>
      <w:r w:rsidRPr="00C247FF">
        <w:rPr>
          <w:rFonts w:ascii="Arial Narrow" w:hAnsi="Arial Narrow" w:cs="Arial"/>
          <w:sz w:val="20"/>
          <w:szCs w:val="20"/>
        </w:rPr>
        <w:t xml:space="preserve"> de aplicação das sanções previstas neste instrumento e indenização pelos danos decorrentes.</w:t>
      </w:r>
    </w:p>
    <w:p w:rsidR="001741DB" w:rsidRPr="00C247FF" w:rsidRDefault="001741DB" w:rsidP="001741DB">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t xml:space="preserve">7.3 A fatura não aprovada pela </w:t>
      </w:r>
      <w:r>
        <w:rPr>
          <w:rFonts w:ascii="Arial Narrow" w:hAnsi="Arial Narrow" w:cs="Arial"/>
          <w:sz w:val="20"/>
          <w:szCs w:val="20"/>
        </w:rPr>
        <w:t>Prefeitura Municipal de São Pedro da Agua Branca</w:t>
      </w:r>
      <w:r w:rsidRPr="00C247FF">
        <w:rPr>
          <w:rFonts w:ascii="Arial Narrow" w:hAnsi="Arial Narrow" w:cs="Arial"/>
          <w:sz w:val="20"/>
          <w:szCs w:val="20"/>
        </w:rPr>
        <w:t xml:space="preserve"> será devolvida à contratada para as necessárias correções, com as informações que motivaram sua rejeição, contando-se o prazo para pagamento da data da sua reapresentação.</w:t>
      </w:r>
    </w:p>
    <w:p w:rsidR="001741DB" w:rsidRPr="00C247FF" w:rsidRDefault="001741DB" w:rsidP="001741DB">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t>7.4 Para cada ordem de serviços, a contratada deverá emitir nota fiscal/fatura correspondente à mesma.</w:t>
      </w:r>
    </w:p>
    <w:p w:rsidR="001741DB" w:rsidRPr="00C247FF" w:rsidRDefault="001741DB" w:rsidP="001741DB">
      <w:pPr>
        <w:autoSpaceDE w:val="0"/>
        <w:autoSpaceDN w:val="0"/>
        <w:adjustRightInd w:val="0"/>
        <w:jc w:val="both"/>
        <w:rPr>
          <w:rFonts w:ascii="Arial Narrow" w:hAnsi="Arial Narrow" w:cs="Arial"/>
          <w:sz w:val="20"/>
          <w:szCs w:val="20"/>
        </w:rPr>
      </w:pPr>
      <w:proofErr w:type="gramStart"/>
      <w:r w:rsidRPr="00C247FF">
        <w:rPr>
          <w:rFonts w:ascii="Arial Narrow" w:hAnsi="Arial Narrow" w:cs="Arial"/>
          <w:sz w:val="20"/>
          <w:szCs w:val="20"/>
        </w:rPr>
        <w:lastRenderedPageBreak/>
        <w:t>7.5 Nenhum</w:t>
      </w:r>
      <w:proofErr w:type="gramEnd"/>
      <w:r w:rsidRPr="00C247FF">
        <w:rPr>
          <w:rFonts w:ascii="Arial Narrow" w:hAnsi="Arial Narrow" w:cs="Arial"/>
          <w:sz w:val="20"/>
          <w:szCs w:val="20"/>
        </w:rPr>
        <w:t xml:space="preserve"> pagamento será efetuado ao contratado caso o mesmo se encontre em situação irregular perante a Seguridade Social e Tributos Federais, conforme item 7.1 desta cláusula.</w:t>
      </w:r>
    </w:p>
    <w:p w:rsidR="001741DB" w:rsidRPr="00C247FF" w:rsidRDefault="001741DB" w:rsidP="001741DB">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t>7.6 Não haverá distinção entre condições de pagamento para empresas brasileiras e estrangeiras.</w:t>
      </w:r>
    </w:p>
    <w:p w:rsidR="001741DB" w:rsidRPr="00C247FF" w:rsidRDefault="001741DB" w:rsidP="001741DB">
      <w:pPr>
        <w:jc w:val="both"/>
        <w:rPr>
          <w:rFonts w:ascii="Arial Narrow" w:hAnsi="Arial Narrow" w:cs="Arial"/>
          <w:sz w:val="20"/>
          <w:szCs w:val="20"/>
        </w:rPr>
      </w:pPr>
      <w:r w:rsidRPr="00C247FF">
        <w:rPr>
          <w:rFonts w:ascii="Arial Narrow" w:hAnsi="Arial Narrow" w:cs="Arial"/>
          <w:b/>
          <w:bCs/>
          <w:sz w:val="20"/>
          <w:szCs w:val="20"/>
        </w:rPr>
        <w:t xml:space="preserve">Parágrafo Primeiro </w:t>
      </w:r>
      <w:r w:rsidRPr="00C247FF">
        <w:rPr>
          <w:rFonts w:ascii="Arial Narrow" w:hAnsi="Arial Narrow" w:cs="Arial"/>
          <w:sz w:val="20"/>
          <w:szCs w:val="20"/>
        </w:rPr>
        <w:t>– A contratada deverá apresentar os respectivos comprovantes de pagamento de impostos, contribuições previdenciárias e tributárias e demais encargos incidentes sobre os serviços ora contratados.</w:t>
      </w:r>
    </w:p>
    <w:p w:rsidR="001741DB" w:rsidRPr="00C247FF" w:rsidRDefault="001741DB" w:rsidP="001741DB">
      <w:pPr>
        <w:jc w:val="both"/>
        <w:rPr>
          <w:rFonts w:ascii="Arial Narrow" w:hAnsi="Arial Narrow" w:cs="Arial"/>
          <w:b/>
          <w:sz w:val="20"/>
          <w:szCs w:val="20"/>
        </w:rPr>
      </w:pPr>
      <w:r w:rsidRPr="00C247FF">
        <w:rPr>
          <w:rFonts w:ascii="Arial Narrow" w:hAnsi="Arial Narrow" w:cs="Arial"/>
          <w:b/>
          <w:sz w:val="20"/>
          <w:szCs w:val="20"/>
        </w:rPr>
        <w:t>Cláusula Oitava – Da recomposição do equilíbrio econômico-financeiro do contrato:</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1741DB" w:rsidRPr="00C247FF" w:rsidRDefault="001741DB" w:rsidP="001741DB">
      <w:pPr>
        <w:jc w:val="both"/>
        <w:rPr>
          <w:rFonts w:ascii="Arial Narrow" w:hAnsi="Arial Narrow" w:cs="Arial"/>
          <w:b/>
          <w:sz w:val="20"/>
          <w:szCs w:val="20"/>
        </w:rPr>
      </w:pPr>
      <w:r w:rsidRPr="00C247FF">
        <w:rPr>
          <w:rFonts w:ascii="Arial Narrow" w:hAnsi="Arial Narrow" w:cs="Arial"/>
          <w:b/>
          <w:sz w:val="20"/>
          <w:szCs w:val="20"/>
        </w:rPr>
        <w:t>Cláusula nona – Dos acréscimos e supressões:</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9.1 A contratada fica obrigada a aceitar, nas mesmas condições contratuais, os acréscimos ou supressões sobre as quantidades, de até 25% (vinte e cinco por cento) do valor inicial atualizado do contrato.</w:t>
      </w:r>
    </w:p>
    <w:p w:rsidR="001741DB" w:rsidRPr="00C247FF" w:rsidRDefault="001741DB" w:rsidP="001741DB">
      <w:pPr>
        <w:jc w:val="both"/>
        <w:rPr>
          <w:rFonts w:ascii="Arial Narrow" w:hAnsi="Arial Narrow" w:cs="Arial"/>
          <w:b/>
          <w:sz w:val="20"/>
          <w:szCs w:val="20"/>
        </w:rPr>
      </w:pPr>
      <w:r w:rsidRPr="00C247FF">
        <w:rPr>
          <w:rFonts w:ascii="Arial Narrow" w:hAnsi="Arial Narrow" w:cs="Arial"/>
          <w:b/>
          <w:sz w:val="20"/>
          <w:szCs w:val="20"/>
        </w:rPr>
        <w:t>Cláusula Décima – Da atualização monetária em decorrência de atraso de pagamento:</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1741DB" w:rsidRPr="00C247FF" w:rsidRDefault="001741DB" w:rsidP="001741DB">
      <w:pPr>
        <w:jc w:val="both"/>
        <w:rPr>
          <w:rFonts w:ascii="Arial Narrow" w:hAnsi="Arial Narrow" w:cs="Arial"/>
          <w:sz w:val="20"/>
          <w:szCs w:val="20"/>
        </w:rPr>
      </w:pPr>
    </w:p>
    <w:p w:rsidR="001741DB" w:rsidRPr="00C247FF" w:rsidRDefault="00B56F5B" w:rsidP="001741DB">
      <w:pPr>
        <w:jc w:val="both"/>
        <w:rPr>
          <w:rFonts w:ascii="Arial Narrow" w:hAnsi="Arial Narrow" w:cs="Arial"/>
          <w:sz w:val="20"/>
          <w:szCs w:val="20"/>
        </w:rPr>
      </w:pPr>
      <w:r>
        <w:rPr>
          <w:rFonts w:ascii="Arial Narrow" w:hAnsi="Arial Narrow"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75pt" equationxml="&lt;">
            <v:imagedata r:id="rId9" o:title="" chromakey="white"/>
          </v:shape>
        </w:pic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VA = Valor Atualizado.</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VDI = Valor Inicial.</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INI = IGS-M/FGV na data inicial</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INF = IGPM</w:t>
      </w:r>
    </w:p>
    <w:p w:rsidR="001741DB" w:rsidRPr="00C247FF" w:rsidRDefault="001741DB" w:rsidP="001741DB">
      <w:pPr>
        <w:jc w:val="both"/>
        <w:rPr>
          <w:rFonts w:ascii="Arial Narrow" w:hAnsi="Arial Narrow" w:cs="Arial"/>
          <w:b/>
          <w:sz w:val="20"/>
          <w:szCs w:val="20"/>
        </w:rPr>
      </w:pPr>
      <w:r w:rsidRPr="00C247FF">
        <w:rPr>
          <w:rFonts w:ascii="Arial Narrow" w:hAnsi="Arial Narrow" w:cs="Arial"/>
          <w:b/>
          <w:sz w:val="20"/>
          <w:szCs w:val="20"/>
        </w:rPr>
        <w:t>Cláusula Décima Primeira – Do reajustamento de Preços:</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11.1 Os preços contratados manter-se-ão inalterados pelo período de vigência do presente contrato, admitida à revisão no caso de desequilíbrio da equação econômico-financeira inicial deste instrumento.</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11.1.2 Serão considerados compatíveis com os de mercado os preços contratados que forem iguais ou inferiores à medida daqueles apurados pelo setor competente desta Prefeitura Municipal.</w:t>
      </w:r>
    </w:p>
    <w:p w:rsidR="001741DB" w:rsidRPr="00C247FF" w:rsidRDefault="001741DB" w:rsidP="001741DB">
      <w:pPr>
        <w:jc w:val="both"/>
        <w:rPr>
          <w:rFonts w:ascii="Arial Narrow" w:hAnsi="Arial Narrow" w:cs="Arial"/>
          <w:b/>
          <w:sz w:val="20"/>
          <w:szCs w:val="20"/>
        </w:rPr>
      </w:pPr>
      <w:r w:rsidRPr="00C247FF">
        <w:rPr>
          <w:rFonts w:ascii="Arial Narrow" w:hAnsi="Arial Narrow" w:cs="Arial"/>
          <w:b/>
          <w:sz w:val="20"/>
          <w:szCs w:val="20"/>
        </w:rPr>
        <w:t>Cláusula Décima Segunda – Da alteração contratual:</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12.1 O contrato poderá ser alterado nos termos do art. 65 da Lei nº 8.666/93, mediante as devidas justificativas. A referida alteração, caso haja, será realizada de termo de aditamento.</w:t>
      </w:r>
    </w:p>
    <w:p w:rsidR="001741DB" w:rsidRPr="00C247FF" w:rsidRDefault="001741DB" w:rsidP="001741DB">
      <w:pPr>
        <w:jc w:val="both"/>
        <w:rPr>
          <w:rFonts w:ascii="Arial Narrow" w:hAnsi="Arial Narrow" w:cs="Arial"/>
          <w:b/>
          <w:sz w:val="20"/>
          <w:szCs w:val="20"/>
        </w:rPr>
      </w:pPr>
      <w:r w:rsidRPr="00C247FF">
        <w:rPr>
          <w:rFonts w:ascii="Arial Narrow" w:hAnsi="Arial Narrow" w:cs="Arial"/>
          <w:b/>
          <w:sz w:val="20"/>
          <w:szCs w:val="20"/>
        </w:rPr>
        <w:t>Cláusula Décima Terceira – Da fiscalização:</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13.1 A contratada exercerá a fiscalização do objeto ora licitado, sob a supervisão da contratante.</w:t>
      </w:r>
    </w:p>
    <w:p w:rsidR="001741DB" w:rsidRPr="00C247FF" w:rsidRDefault="001741DB" w:rsidP="001741DB">
      <w:pPr>
        <w:jc w:val="both"/>
        <w:rPr>
          <w:rFonts w:ascii="Arial Narrow" w:hAnsi="Arial Narrow" w:cs="Arial"/>
          <w:sz w:val="20"/>
          <w:szCs w:val="20"/>
        </w:rPr>
      </w:pPr>
      <w:r w:rsidRPr="00C247FF">
        <w:rPr>
          <w:rFonts w:ascii="Arial Narrow" w:hAnsi="Arial Narrow" w:cs="Arial"/>
          <w:b/>
          <w:sz w:val="20"/>
          <w:szCs w:val="20"/>
        </w:rPr>
        <w:t>Parágrafo Único</w:t>
      </w:r>
      <w:r w:rsidRPr="00C247FF">
        <w:rPr>
          <w:rFonts w:ascii="Arial Narrow" w:hAnsi="Arial Narrow" w:cs="Arial"/>
          <w:sz w:val="20"/>
          <w:szCs w:val="20"/>
        </w:rPr>
        <w:t xml:space="preserve"> – Á fiscalização fica assegurado o direito de:</w:t>
      </w:r>
    </w:p>
    <w:p w:rsidR="001741DB" w:rsidRPr="00C247FF" w:rsidRDefault="001741DB" w:rsidP="001741DB">
      <w:pPr>
        <w:pStyle w:val="PargrafodaLista"/>
        <w:numPr>
          <w:ilvl w:val="0"/>
          <w:numId w:val="3"/>
        </w:numPr>
        <w:jc w:val="both"/>
        <w:rPr>
          <w:rFonts w:ascii="Arial Narrow" w:hAnsi="Arial Narrow" w:cs="Arial"/>
          <w:sz w:val="20"/>
        </w:rPr>
      </w:pPr>
      <w:r w:rsidRPr="00C247FF">
        <w:rPr>
          <w:rFonts w:ascii="Arial Narrow" w:hAnsi="Arial Narrow" w:cs="Arial"/>
          <w:sz w:val="20"/>
        </w:rPr>
        <w:t>Solicitar à contratada a substituição imediata ou afastamento de qualquer de seus empregados, por ineficiências, incompetências, má conduta, falta de respeito com as pessoas ou terceiros;</w:t>
      </w:r>
    </w:p>
    <w:p w:rsidR="001741DB" w:rsidRPr="00C247FF" w:rsidRDefault="001741DB" w:rsidP="001741DB">
      <w:pPr>
        <w:pStyle w:val="PargrafodaLista"/>
        <w:jc w:val="both"/>
        <w:rPr>
          <w:rFonts w:ascii="Arial Narrow" w:hAnsi="Arial Narrow" w:cs="Arial"/>
          <w:sz w:val="20"/>
        </w:rPr>
      </w:pPr>
    </w:p>
    <w:p w:rsidR="001741DB" w:rsidRPr="00C247FF" w:rsidRDefault="001741DB" w:rsidP="001741DB">
      <w:pPr>
        <w:pStyle w:val="PargrafodaLista"/>
        <w:numPr>
          <w:ilvl w:val="0"/>
          <w:numId w:val="3"/>
        </w:numPr>
        <w:jc w:val="both"/>
        <w:rPr>
          <w:rFonts w:ascii="Arial Narrow" w:hAnsi="Arial Narrow" w:cs="Arial"/>
          <w:sz w:val="20"/>
        </w:rPr>
      </w:pPr>
      <w:r w:rsidRPr="00C247FF">
        <w:rPr>
          <w:rFonts w:ascii="Arial Narrow" w:hAnsi="Arial Narrow" w:cs="Arial"/>
          <w:sz w:val="20"/>
        </w:rPr>
        <w:t>Os esclarecimentos solicitados pela fiscalização deverão ser prestados imediatamente, salvo se depender de modificação de cálculo ou teste, hipótese me que será fixado um prazo de acordo com a complexidade do caso;</w:t>
      </w:r>
    </w:p>
    <w:p w:rsidR="001741DB" w:rsidRPr="00C247FF" w:rsidRDefault="001741DB" w:rsidP="001741DB">
      <w:pPr>
        <w:pStyle w:val="PargrafodaLista"/>
        <w:rPr>
          <w:rFonts w:ascii="Arial Narrow" w:hAnsi="Arial Narrow" w:cs="Arial"/>
          <w:sz w:val="20"/>
        </w:rPr>
      </w:pPr>
    </w:p>
    <w:p w:rsidR="001741DB" w:rsidRPr="00C247FF" w:rsidRDefault="001741DB" w:rsidP="001741DB">
      <w:pPr>
        <w:pStyle w:val="PargrafodaLista"/>
        <w:numPr>
          <w:ilvl w:val="0"/>
          <w:numId w:val="3"/>
        </w:numPr>
        <w:jc w:val="both"/>
        <w:rPr>
          <w:rFonts w:ascii="Arial Narrow" w:hAnsi="Arial Narrow" w:cs="Arial"/>
          <w:sz w:val="20"/>
        </w:rPr>
      </w:pPr>
      <w:r w:rsidRPr="00C247FF">
        <w:rPr>
          <w:rFonts w:ascii="Arial Narrow" w:hAnsi="Arial Narrow" w:cs="Arial"/>
          <w:sz w:val="20"/>
        </w:rPr>
        <w:t>O exercício de fiscalização pela contratante, não excluirá ou reduzirá a responsabilidade da contratada.</w:t>
      </w:r>
    </w:p>
    <w:p w:rsidR="001741DB" w:rsidRPr="00C247FF" w:rsidRDefault="001741DB" w:rsidP="001741DB">
      <w:pPr>
        <w:pStyle w:val="PargrafodaLista"/>
        <w:rPr>
          <w:rFonts w:ascii="Arial Narrow" w:hAnsi="Arial Narrow" w:cs="Arial"/>
          <w:sz w:val="20"/>
        </w:rPr>
      </w:pPr>
    </w:p>
    <w:p w:rsidR="001741DB" w:rsidRPr="00C247FF" w:rsidRDefault="001741DB" w:rsidP="001741DB">
      <w:pPr>
        <w:jc w:val="both"/>
        <w:rPr>
          <w:rFonts w:ascii="Arial Narrow" w:hAnsi="Arial Narrow" w:cs="Arial"/>
          <w:b/>
          <w:sz w:val="20"/>
          <w:szCs w:val="20"/>
        </w:rPr>
      </w:pPr>
      <w:r w:rsidRPr="00C247FF">
        <w:rPr>
          <w:rFonts w:ascii="Arial Narrow" w:hAnsi="Arial Narrow" w:cs="Arial"/>
          <w:b/>
          <w:sz w:val="20"/>
          <w:szCs w:val="20"/>
        </w:rPr>
        <w:t>Cláusula Décima Quarta – Do reconhecimento dos direitos, obrigações e responsabilidades das partes:</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14.1 Constituem direitos da contratante, receber o objeto deste contrato nas condições avençadas e da contratada perceber o valor ajustado na forma e prazo convencionados.</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14.2 Constituem obrigações e responsabilidades da contratante:</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14.2.1 Efetuar o pagamento dos serviços executados pela contratada, de acordo com o estabelecido neste contrato.</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14.2.2 Comunicar imediatamente à contratada qualquer irregularidade ou falha manifestada na execução do serviço, para que sejam adotadas as medidas corretivas necessárias.</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14.2.3 Acompanhar e fiscalizar o fiel cumprimento deste contrato.</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14.3 Constituem obrigações da contratada:</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14.3.1 Executar os serviços do presente contrato em estrita consonância com os seus dispositivos e com a sua proposta;</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14.3.2 Observar todas as formalidades legais exigidas no contrato e seus anexos;</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lastRenderedPageBreak/>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14.3.4 Comunicar à contratante, imediatamente, qualquer ocorrência ou anormalidade que venha a interferir na execução dos serviços;</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14.3.5 Prestar todos os esclarecimentos que forem solicitados pela contratante;</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14.3.6 Atentar aos encargos trabalhistas, previdenciários, fiscais e comerciais decorrentes da execução do presente contrato;</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14.3.7 Serão de direta e exclusiva responsabilidade da contratada quaisquer acidentes que porventura ocorram com as profissionais que estejam executando os serviços.</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14.3.8 Atender, imediatamente, todas as solicitações da fiscalização da contratante, relativamente à execução do contrato.</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14.4 Constituem responsabilidades da contratada:</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14.4.2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1741DB" w:rsidRPr="00C247FF" w:rsidRDefault="00B56F5B" w:rsidP="001741DB">
      <w:pPr>
        <w:jc w:val="both"/>
        <w:rPr>
          <w:rFonts w:ascii="Arial Narrow" w:hAnsi="Arial Narrow" w:cs="Arial"/>
          <w:sz w:val="20"/>
          <w:szCs w:val="20"/>
        </w:rPr>
      </w:pPr>
      <w:r>
        <w:rPr>
          <w:rFonts w:ascii="Arial Narrow" w:hAnsi="Arial Narrow" w:cs="Arial"/>
          <w:sz w:val="20"/>
          <w:szCs w:val="20"/>
        </w:rPr>
        <w:pict>
          <v:shape id="_x0000_i1026" type="#_x0000_t75" style="width:121.5pt;height:27.75pt" equationxml="&lt;">
            <v:imagedata r:id="rId9" o:title="" chromakey="white"/>
          </v:shape>
        </w:pic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VA = Valor Atualizado.</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VDI = Valor Inicial.</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INI = IGP-M/FGV do mês em que ocorreu o prejuízo (índice inicial).</w:t>
      </w:r>
    </w:p>
    <w:p w:rsidR="001741DB" w:rsidRDefault="001741DB" w:rsidP="001741DB">
      <w:pPr>
        <w:jc w:val="both"/>
        <w:rPr>
          <w:rFonts w:ascii="Arial Narrow" w:hAnsi="Arial Narrow" w:cs="Arial"/>
          <w:sz w:val="20"/>
          <w:szCs w:val="20"/>
        </w:rPr>
      </w:pPr>
      <w:r w:rsidRPr="00C247FF">
        <w:rPr>
          <w:rFonts w:ascii="Arial Narrow" w:hAnsi="Arial Narrow" w:cs="Arial"/>
          <w:sz w:val="20"/>
          <w:szCs w:val="20"/>
        </w:rPr>
        <w:t>INF = IGP-M/FGV do mês de ressarcimento (índice final)</w:t>
      </w:r>
    </w:p>
    <w:p w:rsidR="001741DB" w:rsidRPr="00EE79FC" w:rsidRDefault="001741DB" w:rsidP="001741DB">
      <w:pPr>
        <w:jc w:val="both"/>
        <w:rPr>
          <w:rFonts w:ascii="Arial Narrow" w:hAnsi="Arial Narrow" w:cs="Arial"/>
          <w:sz w:val="20"/>
          <w:szCs w:val="20"/>
        </w:rPr>
      </w:pPr>
      <w:r w:rsidRPr="00EE79FC">
        <w:rPr>
          <w:rFonts w:ascii="Arial Narrow" w:hAnsi="Arial Narrow" w:cs="Arial"/>
          <w:bCs/>
          <w:sz w:val="20"/>
          <w:szCs w:val="20"/>
          <w:shd w:val="clear" w:color="auto" w:fill="FEFFFE"/>
          <w:lang w:bidi="he-IL"/>
        </w:rPr>
        <w:t>14.4.5.6</w:t>
      </w:r>
      <w:r w:rsidRPr="00EE79FC">
        <w:rPr>
          <w:rFonts w:ascii="Arial Narrow" w:hAnsi="Arial Narrow" w:cs="Arial"/>
          <w:b/>
          <w:bCs/>
          <w:sz w:val="20"/>
          <w:szCs w:val="20"/>
          <w:shd w:val="clear" w:color="auto" w:fill="FEFFFE"/>
          <w:lang w:bidi="he-IL"/>
        </w:rPr>
        <w:t xml:space="preserve"> - </w:t>
      </w:r>
      <w:r w:rsidRPr="00EE79FC">
        <w:rPr>
          <w:rFonts w:ascii="Arial Narrow" w:hAnsi="Arial Narrow"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1741DB" w:rsidRPr="00EE79FC" w:rsidRDefault="001741DB" w:rsidP="001741DB">
      <w:pPr>
        <w:jc w:val="both"/>
        <w:rPr>
          <w:rFonts w:ascii="Arial Narrow" w:hAnsi="Arial Narrow" w:cs="Arial"/>
          <w:sz w:val="20"/>
          <w:szCs w:val="20"/>
        </w:rPr>
      </w:pPr>
      <w:r w:rsidRPr="00EE79FC">
        <w:rPr>
          <w:rFonts w:ascii="Arial Narrow" w:hAnsi="Arial Narrow" w:cs="Arial"/>
          <w:sz w:val="20"/>
          <w:szCs w:val="20"/>
        </w:rPr>
        <w:t xml:space="preserve">AF = [(1 + IPCN100) N/30-1] x VP, onde: </w:t>
      </w:r>
    </w:p>
    <w:p w:rsidR="001741DB" w:rsidRPr="00EE79FC" w:rsidRDefault="001741DB" w:rsidP="001741DB">
      <w:pPr>
        <w:jc w:val="both"/>
        <w:rPr>
          <w:rFonts w:ascii="Arial Narrow" w:hAnsi="Arial Narrow" w:cs="Arial"/>
          <w:sz w:val="20"/>
          <w:szCs w:val="20"/>
          <w:shd w:val="clear" w:color="auto" w:fill="FEFFFE"/>
          <w:lang w:bidi="he-IL"/>
        </w:rPr>
      </w:pPr>
      <w:r w:rsidRPr="00EE79FC">
        <w:rPr>
          <w:rFonts w:ascii="Arial Narrow" w:hAnsi="Arial Narrow" w:cs="Arial"/>
          <w:sz w:val="20"/>
          <w:szCs w:val="20"/>
          <w:shd w:val="clear" w:color="auto" w:fill="FEFFFE"/>
          <w:lang w:bidi="he-IL"/>
        </w:rPr>
        <w:t xml:space="preserve">AF = atualização financeira; </w:t>
      </w:r>
    </w:p>
    <w:p w:rsidR="001741DB" w:rsidRPr="00EE79FC" w:rsidRDefault="001741DB" w:rsidP="001741DB">
      <w:pPr>
        <w:jc w:val="both"/>
        <w:rPr>
          <w:rFonts w:ascii="Arial Narrow" w:hAnsi="Arial Narrow" w:cs="Arial"/>
          <w:sz w:val="20"/>
          <w:szCs w:val="20"/>
        </w:rPr>
      </w:pPr>
      <w:r w:rsidRPr="00EE79FC">
        <w:rPr>
          <w:rFonts w:ascii="Arial Narrow" w:hAnsi="Arial Narrow" w:cs="Arial"/>
          <w:sz w:val="20"/>
          <w:szCs w:val="20"/>
        </w:rPr>
        <w:t xml:space="preserve">IPCA = percentual atribuído ao índice de Preços ao Consumidor Amplo, com </w:t>
      </w:r>
      <w:r w:rsidRPr="00EE79FC">
        <w:rPr>
          <w:rFonts w:ascii="Arial Narrow" w:hAnsi="Arial Narrow" w:cs="Arial"/>
          <w:sz w:val="20"/>
          <w:szCs w:val="20"/>
        </w:rPr>
        <w:br/>
        <w:t xml:space="preserve">vigência a partir da data do adimplemento da etapa; </w:t>
      </w:r>
    </w:p>
    <w:p w:rsidR="001741DB" w:rsidRPr="00EE79FC" w:rsidRDefault="001741DB" w:rsidP="001741DB">
      <w:pPr>
        <w:jc w:val="both"/>
        <w:rPr>
          <w:rFonts w:ascii="Arial Narrow" w:hAnsi="Arial Narrow" w:cs="Arial"/>
          <w:sz w:val="20"/>
          <w:szCs w:val="20"/>
        </w:rPr>
      </w:pPr>
      <w:r w:rsidRPr="00EE79FC">
        <w:rPr>
          <w:rFonts w:ascii="Arial Narrow" w:hAnsi="Arial Narrow" w:cs="Arial"/>
          <w:sz w:val="20"/>
          <w:szCs w:val="20"/>
        </w:rPr>
        <w:t xml:space="preserve">N = número de dias entre a data do adimplemento da etapa e a do efetivo pagamento; </w:t>
      </w:r>
    </w:p>
    <w:p w:rsidR="001741DB" w:rsidRPr="00EE79FC" w:rsidRDefault="001741DB" w:rsidP="001741DB">
      <w:pPr>
        <w:jc w:val="both"/>
        <w:rPr>
          <w:rFonts w:ascii="Arial Narrow" w:hAnsi="Arial Narrow" w:cs="Arial"/>
          <w:sz w:val="20"/>
          <w:szCs w:val="20"/>
        </w:rPr>
      </w:pPr>
      <w:r w:rsidRPr="00EE79FC">
        <w:rPr>
          <w:rFonts w:ascii="Arial Narrow" w:hAnsi="Arial Narrow" w:cs="Arial"/>
          <w:sz w:val="20"/>
          <w:szCs w:val="20"/>
        </w:rPr>
        <w:t>VP = valor da etapa a ser paga, igual ao principal mais o reajuste.</w:t>
      </w:r>
    </w:p>
    <w:p w:rsidR="001741DB" w:rsidRPr="00EE79FC" w:rsidRDefault="001741DB" w:rsidP="001741DB">
      <w:pPr>
        <w:jc w:val="both"/>
        <w:rPr>
          <w:rFonts w:ascii="Arial Narrow" w:hAnsi="Arial Narrow" w:cs="Arial"/>
          <w:sz w:val="20"/>
          <w:szCs w:val="20"/>
        </w:rPr>
      </w:pPr>
      <w:r w:rsidRPr="00EE79FC">
        <w:rPr>
          <w:rFonts w:ascii="Arial Narrow" w:hAnsi="Arial Narrow" w:cs="Arial"/>
          <w:sz w:val="20"/>
          <w:szCs w:val="20"/>
        </w:rPr>
        <w:t>14.5 A contratada reconhece os direitos da contratante em aplicar as penalidades previstas em lei no caso de rescisão administrativa deste contrato decorrente de inexecução total ou parcial do mesmo.</w:t>
      </w:r>
    </w:p>
    <w:p w:rsidR="001741DB" w:rsidRPr="00C247FF" w:rsidRDefault="001741DB" w:rsidP="001741DB">
      <w:pPr>
        <w:jc w:val="both"/>
        <w:rPr>
          <w:rFonts w:ascii="Arial Narrow" w:hAnsi="Arial Narrow" w:cs="Arial"/>
          <w:b/>
          <w:sz w:val="20"/>
          <w:szCs w:val="20"/>
        </w:rPr>
      </w:pPr>
      <w:r w:rsidRPr="00C247FF">
        <w:rPr>
          <w:rFonts w:ascii="Arial Narrow" w:hAnsi="Arial Narrow" w:cs="Arial"/>
          <w:b/>
          <w:sz w:val="20"/>
          <w:szCs w:val="20"/>
        </w:rPr>
        <w:t>Cláusula Décima Quinta – Da rescisão do contrato:</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1741DB" w:rsidRPr="00C247FF" w:rsidRDefault="001741DB" w:rsidP="001741DB">
      <w:pPr>
        <w:jc w:val="both"/>
        <w:rPr>
          <w:rFonts w:ascii="Arial Narrow" w:hAnsi="Arial Narrow" w:cs="Arial"/>
          <w:b/>
          <w:sz w:val="20"/>
          <w:szCs w:val="20"/>
        </w:rPr>
      </w:pPr>
      <w:r w:rsidRPr="00C247FF">
        <w:rPr>
          <w:rFonts w:ascii="Arial Narrow" w:hAnsi="Arial Narrow" w:cs="Arial"/>
          <w:b/>
          <w:sz w:val="20"/>
          <w:szCs w:val="20"/>
        </w:rPr>
        <w:t>Cláusula Décima Sexta – Das penalidades:</w:t>
      </w:r>
    </w:p>
    <w:p w:rsidR="001741DB" w:rsidRPr="00C247FF" w:rsidRDefault="001741DB" w:rsidP="001741DB">
      <w:pPr>
        <w:jc w:val="both"/>
        <w:rPr>
          <w:rFonts w:ascii="Arial Narrow" w:hAnsi="Arial Narrow" w:cs="Arial"/>
          <w:sz w:val="20"/>
          <w:szCs w:val="20"/>
        </w:rPr>
      </w:pPr>
      <w:proofErr w:type="gramStart"/>
      <w:r w:rsidRPr="00C247FF">
        <w:rPr>
          <w:rFonts w:ascii="Arial Narrow" w:hAnsi="Arial Narrow" w:cs="Arial"/>
          <w:sz w:val="20"/>
          <w:szCs w:val="20"/>
        </w:rPr>
        <w:t>16.1 Pelo não cumprimento</w:t>
      </w:r>
      <w:proofErr w:type="gramEnd"/>
      <w:r w:rsidRPr="00C247FF">
        <w:rPr>
          <w:rFonts w:ascii="Arial Narrow" w:hAnsi="Arial Narrow" w:cs="Arial"/>
          <w:sz w:val="20"/>
          <w:szCs w:val="20"/>
        </w:rPr>
        <w:t xml:space="preserve"> das obrigações assumidas, garantida a prévia defesa em processo regular, a empresa fornecedora ficará sujeito às seguintes penalidades, sem prejuízos das demais cominações aplicáveis:</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I – Advertência;</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II – Multa;</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III – Suspensão temporária para licitar e contratar com a contratante;</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IV – Declaração de inidoneidade;</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lastRenderedPageBreak/>
        <w:t>16.2 A penalidade de advertência será aplicada em caso de faltas ou descumprimento de cláusulas contratuais que não causem prejuízo à contratante e será publicada no Diário Oficial do Estado do Maranhão – DOE/MA.</w:t>
      </w:r>
    </w:p>
    <w:p w:rsidR="00936034" w:rsidRDefault="00936034" w:rsidP="001741DB">
      <w:pPr>
        <w:jc w:val="both"/>
        <w:rPr>
          <w:rFonts w:ascii="Arial Narrow" w:hAnsi="Arial Narrow" w:cs="Arial"/>
          <w:sz w:val="20"/>
          <w:szCs w:val="20"/>
        </w:rPr>
      </w:pP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936034" w:rsidRDefault="00936034" w:rsidP="001741DB">
      <w:pPr>
        <w:jc w:val="both"/>
        <w:rPr>
          <w:rFonts w:ascii="Arial Narrow" w:hAnsi="Arial Narrow" w:cs="Arial"/>
          <w:sz w:val="20"/>
          <w:szCs w:val="20"/>
        </w:rPr>
      </w:pP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936034" w:rsidRDefault="00936034" w:rsidP="001741DB">
      <w:pPr>
        <w:jc w:val="both"/>
        <w:rPr>
          <w:rFonts w:ascii="Arial Narrow" w:hAnsi="Arial Narrow" w:cs="Arial"/>
          <w:sz w:val="20"/>
          <w:szCs w:val="20"/>
        </w:rPr>
      </w:pP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16.5 As multas previstas nos incisos dos itens 16.1 desta cláusula são aplicáveis simultaneamente ao desconto objeto do item 1</w:t>
      </w:r>
      <w:r w:rsidR="00936034">
        <w:rPr>
          <w:rFonts w:ascii="Arial Narrow" w:hAnsi="Arial Narrow" w:cs="Arial"/>
          <w:sz w:val="20"/>
          <w:szCs w:val="20"/>
        </w:rPr>
        <w:t>6.4</w:t>
      </w:r>
      <w:r w:rsidRPr="00C247FF">
        <w:rPr>
          <w:rFonts w:ascii="Arial Narrow" w:hAnsi="Arial Narrow" w:cs="Arial"/>
          <w:sz w:val="20"/>
          <w:szCs w:val="20"/>
        </w:rPr>
        <w:t xml:space="preserve"> da cláusula décima quarta, sem prejuízo, ainda de outras cominações previstas neste instrumento.</w:t>
      </w:r>
    </w:p>
    <w:p w:rsidR="00936034" w:rsidRDefault="00936034" w:rsidP="001741DB">
      <w:pPr>
        <w:jc w:val="both"/>
        <w:rPr>
          <w:rFonts w:ascii="Arial Narrow" w:hAnsi="Arial Narrow" w:cs="Arial"/>
          <w:sz w:val="20"/>
          <w:szCs w:val="20"/>
        </w:rPr>
      </w:pP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16.6 A multa será descontada do valor da fatura, cobrada diretamente da contratada ou ainda judicialmente.</w:t>
      </w:r>
    </w:p>
    <w:p w:rsidR="00936034" w:rsidRDefault="00936034" w:rsidP="001741DB">
      <w:pPr>
        <w:jc w:val="both"/>
        <w:rPr>
          <w:rFonts w:ascii="Arial Narrow" w:hAnsi="Arial Narrow" w:cs="Arial"/>
          <w:sz w:val="20"/>
          <w:szCs w:val="20"/>
        </w:rPr>
      </w:pP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16.7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936034" w:rsidRDefault="00936034" w:rsidP="001741DB">
      <w:pPr>
        <w:jc w:val="both"/>
        <w:rPr>
          <w:rFonts w:ascii="Arial Narrow" w:hAnsi="Arial Narrow" w:cs="Arial"/>
          <w:sz w:val="20"/>
          <w:szCs w:val="20"/>
        </w:rPr>
      </w:pP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16.7.1 Reincidência de descumprimento de prazo contratual;</w:t>
      </w:r>
    </w:p>
    <w:p w:rsidR="00936034" w:rsidRDefault="00936034" w:rsidP="001741DB">
      <w:pPr>
        <w:jc w:val="both"/>
        <w:rPr>
          <w:rFonts w:ascii="Arial Narrow" w:hAnsi="Arial Narrow" w:cs="Arial"/>
          <w:sz w:val="20"/>
          <w:szCs w:val="20"/>
        </w:rPr>
      </w:pP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16.7.2 Descumprimento total ou parcial de obrigação contratual;</w:t>
      </w:r>
    </w:p>
    <w:p w:rsidR="00936034" w:rsidRDefault="00936034" w:rsidP="001741DB">
      <w:pPr>
        <w:jc w:val="both"/>
        <w:rPr>
          <w:rFonts w:ascii="Arial Narrow" w:hAnsi="Arial Narrow" w:cs="Arial"/>
          <w:sz w:val="20"/>
          <w:szCs w:val="20"/>
        </w:rPr>
      </w:pP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16.7.3 Rescisão do contrato.</w:t>
      </w:r>
    </w:p>
    <w:p w:rsidR="00936034" w:rsidRDefault="00936034" w:rsidP="001741DB">
      <w:pPr>
        <w:jc w:val="both"/>
        <w:rPr>
          <w:rFonts w:ascii="Arial Narrow" w:hAnsi="Arial Narrow" w:cs="Arial"/>
          <w:sz w:val="20"/>
          <w:szCs w:val="20"/>
        </w:rPr>
      </w:pP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16.8 A penalidade de declaração de inidoneidade poderá ser proposta se a contratada:</w:t>
      </w:r>
    </w:p>
    <w:p w:rsidR="00936034" w:rsidRDefault="00936034" w:rsidP="001741DB">
      <w:pPr>
        <w:jc w:val="both"/>
        <w:rPr>
          <w:rFonts w:ascii="Arial Narrow" w:hAnsi="Arial Narrow" w:cs="Arial"/>
          <w:sz w:val="20"/>
          <w:szCs w:val="20"/>
        </w:rPr>
      </w:pP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16.8.1 Descumprir ou cumprir parcialmente obrigação contratual, desde que desses fatos resultem prejuízos a contratante;</w:t>
      </w:r>
    </w:p>
    <w:p w:rsidR="00936034" w:rsidRDefault="00936034" w:rsidP="001741DB">
      <w:pPr>
        <w:jc w:val="both"/>
        <w:rPr>
          <w:rFonts w:ascii="Arial Narrow" w:hAnsi="Arial Narrow" w:cs="Arial"/>
          <w:sz w:val="20"/>
          <w:szCs w:val="20"/>
        </w:rPr>
      </w:pP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16.8.2 Sofrer condenação definitiva de fraude fiscal no recolhimento de quaisquer tributos, ou deixar de cumprir suas obrigações fiscais ou para fiscais;</w:t>
      </w:r>
    </w:p>
    <w:p w:rsidR="00936034" w:rsidRDefault="00936034" w:rsidP="001741DB">
      <w:pPr>
        <w:jc w:val="both"/>
        <w:rPr>
          <w:rFonts w:ascii="Arial Narrow" w:hAnsi="Arial Narrow" w:cs="Arial"/>
          <w:sz w:val="20"/>
          <w:szCs w:val="20"/>
        </w:rPr>
      </w:pP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16.8.3 Tiver praticado atos ilícitos visando frustrar os objetivos da licitação.</w:t>
      </w:r>
    </w:p>
    <w:p w:rsidR="00936034" w:rsidRDefault="00936034" w:rsidP="001741DB">
      <w:pPr>
        <w:jc w:val="both"/>
        <w:rPr>
          <w:rFonts w:ascii="Arial Narrow" w:hAnsi="Arial Narrow" w:cs="Arial"/>
          <w:sz w:val="20"/>
          <w:szCs w:val="20"/>
        </w:rPr>
      </w:pP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16.9 A sanções previstas nos incisos I, III e IV do item 16.1, poderão ser aplicadas juntamente com a do inciso II do item 16.1 desta cláusula.</w:t>
      </w:r>
    </w:p>
    <w:p w:rsidR="00936034" w:rsidRDefault="00936034" w:rsidP="001741DB">
      <w:pPr>
        <w:jc w:val="both"/>
        <w:rPr>
          <w:rFonts w:ascii="Arial Narrow" w:hAnsi="Arial Narrow" w:cs="Arial"/>
          <w:sz w:val="20"/>
          <w:szCs w:val="20"/>
        </w:rPr>
      </w:pP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936034" w:rsidRDefault="00936034" w:rsidP="001741DB">
      <w:pPr>
        <w:jc w:val="both"/>
        <w:rPr>
          <w:rFonts w:ascii="Arial Narrow" w:hAnsi="Arial Narrow" w:cs="Arial"/>
          <w:sz w:val="20"/>
          <w:szCs w:val="20"/>
        </w:rPr>
      </w:pP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16.11 A penalidade de declaração de inidoneidade, implica na impossibilidade da contratada de se relacionar com a contratante.</w:t>
      </w:r>
    </w:p>
    <w:p w:rsidR="00936034" w:rsidRDefault="00936034" w:rsidP="001741DB">
      <w:pPr>
        <w:jc w:val="both"/>
        <w:rPr>
          <w:rFonts w:ascii="Arial Narrow" w:hAnsi="Arial Narrow" w:cs="Arial"/>
          <w:b/>
          <w:sz w:val="20"/>
          <w:szCs w:val="20"/>
        </w:rPr>
      </w:pPr>
    </w:p>
    <w:p w:rsidR="001741DB" w:rsidRPr="00C247FF" w:rsidRDefault="001741DB" w:rsidP="001741DB">
      <w:pPr>
        <w:jc w:val="both"/>
        <w:rPr>
          <w:rFonts w:ascii="Arial Narrow" w:hAnsi="Arial Narrow" w:cs="Arial"/>
          <w:b/>
          <w:sz w:val="20"/>
          <w:szCs w:val="20"/>
        </w:rPr>
      </w:pPr>
      <w:r w:rsidRPr="00C247FF">
        <w:rPr>
          <w:rFonts w:ascii="Arial Narrow" w:hAnsi="Arial Narrow" w:cs="Arial"/>
          <w:b/>
          <w:sz w:val="20"/>
          <w:szCs w:val="20"/>
        </w:rPr>
        <w:t>Cláusula Décima Sétima – Dos ilícitos penais:</w:t>
      </w:r>
    </w:p>
    <w:p w:rsidR="00936034" w:rsidRDefault="00936034" w:rsidP="001741DB">
      <w:pPr>
        <w:jc w:val="both"/>
        <w:rPr>
          <w:rFonts w:ascii="Arial Narrow" w:hAnsi="Arial Narrow" w:cs="Arial"/>
          <w:sz w:val="20"/>
          <w:szCs w:val="20"/>
        </w:rPr>
      </w:pP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17.1 As infrações penais tipificadas na Lei nº 8.666/93 e suas alterações posteriores serão objeto de processo judicial na forma legalmente prevista, sem prejuízo das demais cominações aplicáveis.</w:t>
      </w:r>
    </w:p>
    <w:p w:rsidR="00936034" w:rsidRDefault="00936034" w:rsidP="001741DB">
      <w:pPr>
        <w:jc w:val="both"/>
        <w:rPr>
          <w:rFonts w:ascii="Arial Narrow" w:hAnsi="Arial Narrow" w:cs="Arial"/>
          <w:b/>
          <w:sz w:val="20"/>
          <w:szCs w:val="20"/>
        </w:rPr>
      </w:pPr>
    </w:p>
    <w:p w:rsidR="001741DB" w:rsidRPr="00C247FF" w:rsidRDefault="001741DB" w:rsidP="001741DB">
      <w:pPr>
        <w:jc w:val="both"/>
        <w:rPr>
          <w:rFonts w:ascii="Arial Narrow" w:hAnsi="Arial Narrow" w:cs="Arial"/>
          <w:b/>
          <w:sz w:val="20"/>
          <w:szCs w:val="20"/>
        </w:rPr>
      </w:pPr>
      <w:r w:rsidRPr="00C247FF">
        <w:rPr>
          <w:rFonts w:ascii="Arial Narrow" w:hAnsi="Arial Narrow" w:cs="Arial"/>
          <w:b/>
          <w:sz w:val="20"/>
          <w:szCs w:val="20"/>
        </w:rPr>
        <w:t>Cláusula Décima Oitava – Da troca eventual de documentos:</w:t>
      </w:r>
    </w:p>
    <w:p w:rsidR="00936034" w:rsidRDefault="00936034" w:rsidP="001741DB">
      <w:pPr>
        <w:jc w:val="both"/>
        <w:rPr>
          <w:rFonts w:ascii="Arial Narrow" w:hAnsi="Arial Narrow" w:cs="Arial"/>
          <w:sz w:val="20"/>
          <w:szCs w:val="20"/>
        </w:rPr>
      </w:pP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18.1 A troca eventual de documentos entre a contratante e a contratada será realizada através de protocolo</w:t>
      </w:r>
    </w:p>
    <w:p w:rsidR="00936034" w:rsidRDefault="00936034" w:rsidP="001741DB">
      <w:pPr>
        <w:jc w:val="both"/>
        <w:rPr>
          <w:rFonts w:ascii="Arial Narrow" w:hAnsi="Arial Narrow" w:cs="Arial"/>
          <w:sz w:val="20"/>
          <w:szCs w:val="20"/>
        </w:rPr>
      </w:pP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18.1.1 Nenhuma outra forma será considerada como prova de entrega de documentos.</w:t>
      </w:r>
    </w:p>
    <w:p w:rsidR="00936034" w:rsidRDefault="00936034" w:rsidP="001741DB">
      <w:pPr>
        <w:jc w:val="both"/>
        <w:rPr>
          <w:rFonts w:ascii="Arial Narrow" w:hAnsi="Arial Narrow" w:cs="Arial"/>
          <w:b/>
          <w:sz w:val="20"/>
          <w:szCs w:val="20"/>
        </w:rPr>
      </w:pPr>
    </w:p>
    <w:p w:rsidR="001741DB" w:rsidRPr="00C247FF" w:rsidRDefault="001741DB" w:rsidP="001741DB">
      <w:pPr>
        <w:jc w:val="both"/>
        <w:rPr>
          <w:rFonts w:ascii="Arial Narrow" w:hAnsi="Arial Narrow" w:cs="Arial"/>
          <w:b/>
          <w:sz w:val="20"/>
          <w:szCs w:val="20"/>
        </w:rPr>
      </w:pPr>
      <w:r w:rsidRPr="00C247FF">
        <w:rPr>
          <w:rFonts w:ascii="Arial Narrow" w:hAnsi="Arial Narrow" w:cs="Arial"/>
          <w:b/>
          <w:sz w:val="20"/>
          <w:szCs w:val="20"/>
        </w:rPr>
        <w:t>Cláusula Décima Nona – Dos casos omissos:</w:t>
      </w:r>
    </w:p>
    <w:p w:rsidR="00936034" w:rsidRDefault="00936034" w:rsidP="001741DB">
      <w:pPr>
        <w:jc w:val="both"/>
        <w:rPr>
          <w:rFonts w:ascii="Arial Narrow" w:hAnsi="Arial Narrow" w:cs="Arial"/>
          <w:sz w:val="20"/>
          <w:szCs w:val="20"/>
        </w:rPr>
      </w:pP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19.1 Os casos omissos serão resolvidos às luzes da Lei nº 10.520/02, e no que couber da Lei nº 8.666/93com suas alterações posteriores, e dos princípios gerais de direito.</w:t>
      </w:r>
    </w:p>
    <w:p w:rsidR="001741DB" w:rsidRPr="00C247FF" w:rsidRDefault="001741DB" w:rsidP="001741DB">
      <w:pPr>
        <w:jc w:val="both"/>
        <w:rPr>
          <w:rFonts w:ascii="Arial Narrow" w:hAnsi="Arial Narrow" w:cs="Arial"/>
          <w:b/>
          <w:sz w:val="20"/>
          <w:szCs w:val="20"/>
        </w:rPr>
      </w:pPr>
      <w:r w:rsidRPr="00C247FF">
        <w:rPr>
          <w:rFonts w:ascii="Arial Narrow" w:hAnsi="Arial Narrow" w:cs="Arial"/>
          <w:b/>
          <w:sz w:val="20"/>
          <w:szCs w:val="20"/>
        </w:rPr>
        <w:t>Cláusula Vigésima – Da publicação resumida deste instrumento:</w:t>
      </w:r>
    </w:p>
    <w:p w:rsidR="001741DB" w:rsidRPr="00C247FF" w:rsidRDefault="001741DB" w:rsidP="001741DB">
      <w:pPr>
        <w:jc w:val="both"/>
        <w:rPr>
          <w:rFonts w:ascii="Arial Narrow" w:hAnsi="Arial Narrow" w:cs="Arial"/>
          <w:sz w:val="20"/>
          <w:szCs w:val="20"/>
        </w:rPr>
      </w:pPr>
      <w:proofErr w:type="gramStart"/>
      <w:r w:rsidRPr="00C247FF">
        <w:rPr>
          <w:rFonts w:ascii="Arial Narrow" w:hAnsi="Arial Narrow" w:cs="Arial"/>
          <w:sz w:val="20"/>
          <w:szCs w:val="20"/>
        </w:rPr>
        <w:t>20.1 Em conformidade com o artigo n° 61, parágrafo</w:t>
      </w:r>
      <w:proofErr w:type="gramEnd"/>
      <w:r w:rsidRPr="00C247FF">
        <w:rPr>
          <w:rFonts w:ascii="Arial Narrow" w:hAnsi="Arial Narrow" w:cs="Arial"/>
          <w:sz w:val="20"/>
          <w:szCs w:val="20"/>
        </w:rPr>
        <w:t xml:space="preserve"> único, da Lei nº 8.666/93 e alterações posteriores, a publicação resumida deste instrumento de contrato e seus aditamentos (se houver), serão efetuados na Imprensa Oficial do Estado, até o 5º (quinto) dia útil do mês seguinte ao de sua assinatura.</w:t>
      </w:r>
    </w:p>
    <w:p w:rsidR="001741DB" w:rsidRPr="00C247FF" w:rsidRDefault="001741DB" w:rsidP="001741DB">
      <w:pPr>
        <w:jc w:val="both"/>
        <w:rPr>
          <w:rFonts w:ascii="Arial Narrow" w:hAnsi="Arial Narrow" w:cs="Arial"/>
          <w:b/>
          <w:sz w:val="20"/>
          <w:szCs w:val="20"/>
        </w:rPr>
      </w:pPr>
      <w:r w:rsidRPr="00C247FF">
        <w:rPr>
          <w:rFonts w:ascii="Arial Narrow" w:hAnsi="Arial Narrow" w:cs="Arial"/>
          <w:b/>
          <w:sz w:val="20"/>
          <w:szCs w:val="20"/>
        </w:rPr>
        <w:t>Cláusula Vigésima Primeira – Do foro:</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 xml:space="preserve">21.1 </w:t>
      </w:r>
      <w:proofErr w:type="gramStart"/>
      <w:r w:rsidRPr="00C247FF">
        <w:rPr>
          <w:rFonts w:ascii="Arial Narrow" w:hAnsi="Arial Narrow" w:cs="Arial"/>
          <w:sz w:val="20"/>
          <w:szCs w:val="20"/>
        </w:rPr>
        <w:t>Fica</w:t>
      </w:r>
      <w:proofErr w:type="gramEnd"/>
      <w:r w:rsidRPr="00C247FF">
        <w:rPr>
          <w:rFonts w:ascii="Arial Narrow" w:hAnsi="Arial Narrow" w:cs="Arial"/>
          <w:sz w:val="20"/>
          <w:szCs w:val="20"/>
        </w:rPr>
        <w:t xml:space="preserve"> eleito o foro da Comarca de</w:t>
      </w:r>
      <w:r w:rsidR="00936034">
        <w:rPr>
          <w:rFonts w:ascii="Arial Narrow" w:hAnsi="Arial Narrow" w:cs="Arial"/>
          <w:sz w:val="20"/>
          <w:szCs w:val="20"/>
        </w:rPr>
        <w:t xml:space="preserve"> </w:t>
      </w:r>
      <w:r>
        <w:rPr>
          <w:rFonts w:ascii="Arial Narrow" w:hAnsi="Arial Narrow" w:cs="Arial"/>
          <w:sz w:val="20"/>
          <w:szCs w:val="20"/>
        </w:rPr>
        <w:t>São Pedro da Agua Branca</w:t>
      </w:r>
      <w:r w:rsidRPr="00C247FF">
        <w:rPr>
          <w:rFonts w:ascii="Arial Narrow" w:hAnsi="Arial Narrow" w:cs="Arial"/>
          <w:sz w:val="20"/>
          <w:szCs w:val="20"/>
        </w:rPr>
        <w:t xml:space="preserve"> - MA, para dirimir quaisquer dúvidas oriundas da interpretação deste contrato com exclusão de qualquer outro, por mais privilegiado que seja.</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 xml:space="preserve">E, por estarem juntos e contratados, as partes assinam o presente instrumento contratual, que foi impresso em </w:t>
      </w:r>
      <w:proofErr w:type="gramStart"/>
      <w:r w:rsidRPr="00C247FF">
        <w:rPr>
          <w:rFonts w:ascii="Arial Narrow" w:hAnsi="Arial Narrow" w:cs="Arial"/>
          <w:sz w:val="20"/>
          <w:szCs w:val="20"/>
        </w:rPr>
        <w:t>3</w:t>
      </w:r>
      <w:proofErr w:type="gramEnd"/>
      <w:r w:rsidRPr="00C247FF">
        <w:rPr>
          <w:rFonts w:ascii="Arial Narrow" w:hAnsi="Arial Narrow" w:cs="Arial"/>
          <w:sz w:val="20"/>
          <w:szCs w:val="20"/>
        </w:rPr>
        <w:t xml:space="preserve"> (três) vias de igual teor, na presença de duas testemunhas para que surtam seus legais e jurídicos efeitos.</w:t>
      </w:r>
    </w:p>
    <w:p w:rsidR="001741DB" w:rsidRPr="00C247FF" w:rsidRDefault="001741DB" w:rsidP="001741DB">
      <w:pPr>
        <w:jc w:val="both"/>
        <w:rPr>
          <w:rFonts w:ascii="Arial Narrow" w:hAnsi="Arial Narrow" w:cs="Arial"/>
          <w:sz w:val="20"/>
          <w:szCs w:val="20"/>
        </w:rPr>
      </w:pPr>
    </w:p>
    <w:p w:rsidR="00936034" w:rsidRDefault="00936034" w:rsidP="001741DB">
      <w:pPr>
        <w:jc w:val="center"/>
        <w:rPr>
          <w:rFonts w:ascii="Arial Narrow" w:hAnsi="Arial Narrow" w:cs="Arial"/>
          <w:sz w:val="20"/>
          <w:szCs w:val="20"/>
        </w:rPr>
      </w:pPr>
    </w:p>
    <w:p w:rsidR="001741DB" w:rsidRPr="00C247FF" w:rsidRDefault="001741DB" w:rsidP="001741DB">
      <w:pPr>
        <w:jc w:val="center"/>
        <w:rPr>
          <w:rFonts w:ascii="Arial Narrow" w:hAnsi="Arial Narrow" w:cs="Arial"/>
          <w:sz w:val="20"/>
          <w:szCs w:val="20"/>
        </w:rPr>
      </w:pPr>
      <w:r>
        <w:rPr>
          <w:rFonts w:ascii="Arial Narrow" w:hAnsi="Arial Narrow" w:cs="Arial"/>
          <w:sz w:val="20"/>
          <w:szCs w:val="20"/>
        </w:rPr>
        <w:t xml:space="preserve">São Pedro da Agua Branca – MA, </w:t>
      </w:r>
      <w:r w:rsidR="00936034">
        <w:rPr>
          <w:rFonts w:ascii="Arial Narrow" w:hAnsi="Arial Narrow" w:cs="Arial"/>
          <w:sz w:val="20"/>
          <w:szCs w:val="20"/>
        </w:rPr>
        <w:t>15 de agosto de 2016.</w:t>
      </w:r>
    </w:p>
    <w:p w:rsidR="001741DB" w:rsidRPr="00C247FF" w:rsidRDefault="001741DB" w:rsidP="001741DB">
      <w:pPr>
        <w:jc w:val="center"/>
        <w:rPr>
          <w:rFonts w:ascii="Arial Narrow" w:hAnsi="Arial Narrow" w:cs="Arial"/>
          <w:sz w:val="20"/>
          <w:szCs w:val="20"/>
        </w:rPr>
      </w:pPr>
    </w:p>
    <w:p w:rsidR="001741DB" w:rsidRPr="00C247FF" w:rsidRDefault="001741DB" w:rsidP="001741DB">
      <w:pPr>
        <w:jc w:val="center"/>
        <w:rPr>
          <w:rFonts w:ascii="Arial Narrow" w:hAnsi="Arial Narrow" w:cs="Arial"/>
          <w:b/>
          <w:sz w:val="20"/>
          <w:szCs w:val="20"/>
        </w:rPr>
      </w:pPr>
      <w:r>
        <w:rPr>
          <w:rFonts w:ascii="Arial Narrow" w:hAnsi="Arial Narrow" w:cs="Arial"/>
          <w:b/>
          <w:sz w:val="20"/>
          <w:szCs w:val="20"/>
        </w:rPr>
        <w:t>Vanderlúcio Simão Ribeiro</w:t>
      </w:r>
    </w:p>
    <w:p w:rsidR="001741DB" w:rsidRPr="00C247FF" w:rsidRDefault="001741DB" w:rsidP="001741DB">
      <w:pPr>
        <w:jc w:val="center"/>
        <w:rPr>
          <w:rFonts w:ascii="Arial Narrow" w:hAnsi="Arial Narrow" w:cs="Arial"/>
          <w:b/>
          <w:sz w:val="20"/>
          <w:szCs w:val="20"/>
        </w:rPr>
      </w:pPr>
      <w:r w:rsidRPr="00C247FF">
        <w:rPr>
          <w:rFonts w:ascii="Arial Narrow" w:hAnsi="Arial Narrow" w:cs="Arial"/>
          <w:b/>
          <w:sz w:val="20"/>
          <w:szCs w:val="20"/>
        </w:rPr>
        <w:t>Prefeit</w:t>
      </w:r>
      <w:r>
        <w:rPr>
          <w:rFonts w:ascii="Arial Narrow" w:hAnsi="Arial Narrow" w:cs="Arial"/>
          <w:b/>
          <w:sz w:val="20"/>
          <w:szCs w:val="20"/>
        </w:rPr>
        <w:t>o</w:t>
      </w:r>
      <w:r w:rsidRPr="00C247FF">
        <w:rPr>
          <w:rFonts w:ascii="Arial Narrow" w:hAnsi="Arial Narrow" w:cs="Arial"/>
          <w:b/>
          <w:sz w:val="20"/>
          <w:szCs w:val="20"/>
        </w:rPr>
        <w:t xml:space="preserve"> Municipal</w:t>
      </w:r>
    </w:p>
    <w:p w:rsidR="001741DB" w:rsidRPr="00C247FF" w:rsidRDefault="001741DB" w:rsidP="001741DB">
      <w:pPr>
        <w:jc w:val="center"/>
        <w:rPr>
          <w:rFonts w:ascii="Arial Narrow" w:hAnsi="Arial Narrow" w:cs="Arial"/>
          <w:b/>
          <w:sz w:val="20"/>
          <w:szCs w:val="20"/>
        </w:rPr>
      </w:pPr>
      <w:r w:rsidRPr="00C247FF">
        <w:rPr>
          <w:rFonts w:ascii="Arial Narrow" w:hAnsi="Arial Narrow" w:cs="Arial"/>
          <w:b/>
          <w:sz w:val="20"/>
          <w:szCs w:val="20"/>
        </w:rPr>
        <w:t>CONTRATANTE</w:t>
      </w:r>
    </w:p>
    <w:p w:rsidR="001741DB" w:rsidRPr="00C247FF" w:rsidRDefault="001741DB" w:rsidP="001741DB">
      <w:pPr>
        <w:jc w:val="center"/>
        <w:rPr>
          <w:rFonts w:ascii="Arial Narrow" w:hAnsi="Arial Narrow" w:cs="Arial"/>
          <w:b/>
          <w:sz w:val="20"/>
          <w:szCs w:val="20"/>
        </w:rPr>
      </w:pPr>
    </w:p>
    <w:p w:rsidR="00936034" w:rsidRDefault="00936034" w:rsidP="001741DB">
      <w:pPr>
        <w:jc w:val="center"/>
        <w:rPr>
          <w:rFonts w:ascii="Arial Narrow" w:hAnsi="Arial Narrow" w:cs="Arial"/>
          <w:sz w:val="20"/>
          <w:szCs w:val="20"/>
        </w:rPr>
      </w:pPr>
    </w:p>
    <w:p w:rsidR="00936034" w:rsidRDefault="00936034" w:rsidP="001741DB">
      <w:pPr>
        <w:jc w:val="center"/>
        <w:rPr>
          <w:rFonts w:ascii="Arial Narrow" w:hAnsi="Arial Narrow" w:cs="Arial"/>
          <w:sz w:val="20"/>
          <w:szCs w:val="20"/>
        </w:rPr>
      </w:pPr>
    </w:p>
    <w:p w:rsidR="001741DB" w:rsidRDefault="00936034" w:rsidP="001741DB">
      <w:pPr>
        <w:jc w:val="center"/>
        <w:rPr>
          <w:rFonts w:ascii="Arial Narrow" w:hAnsi="Arial Narrow" w:cs="Arial"/>
          <w:sz w:val="20"/>
          <w:szCs w:val="20"/>
        </w:rPr>
      </w:pPr>
      <w:r>
        <w:rPr>
          <w:rFonts w:ascii="Arial Narrow" w:hAnsi="Arial Narrow" w:cs="Arial"/>
          <w:sz w:val="20"/>
          <w:szCs w:val="20"/>
        </w:rPr>
        <w:t>Fernando Silva de Araújo</w:t>
      </w:r>
    </w:p>
    <w:p w:rsidR="00936034" w:rsidRDefault="00936034" w:rsidP="001741DB">
      <w:pPr>
        <w:jc w:val="center"/>
        <w:rPr>
          <w:rFonts w:ascii="Arial Narrow" w:hAnsi="Arial Narrow" w:cs="Arial"/>
          <w:sz w:val="20"/>
          <w:szCs w:val="20"/>
        </w:rPr>
      </w:pPr>
      <w:r>
        <w:rPr>
          <w:rFonts w:ascii="Arial Narrow" w:hAnsi="Arial Narrow" w:cs="Arial"/>
          <w:sz w:val="20"/>
          <w:szCs w:val="20"/>
        </w:rPr>
        <w:t>CPF 714.854.303-72</w:t>
      </w:r>
    </w:p>
    <w:p w:rsidR="001741DB" w:rsidRPr="00C247FF" w:rsidRDefault="001741DB" w:rsidP="001741DB">
      <w:pPr>
        <w:jc w:val="center"/>
        <w:rPr>
          <w:rFonts w:ascii="Arial Narrow" w:hAnsi="Arial Narrow" w:cs="Arial"/>
          <w:sz w:val="20"/>
          <w:szCs w:val="20"/>
        </w:rPr>
      </w:pPr>
      <w:r w:rsidRPr="00C247FF">
        <w:rPr>
          <w:rFonts w:ascii="Arial Narrow" w:hAnsi="Arial Narrow" w:cs="Arial"/>
          <w:sz w:val="20"/>
          <w:szCs w:val="20"/>
        </w:rPr>
        <w:t>Contratada</w:t>
      </w:r>
    </w:p>
    <w:p w:rsidR="001741DB" w:rsidRPr="00C247FF" w:rsidRDefault="001741DB" w:rsidP="001741DB">
      <w:pPr>
        <w:jc w:val="center"/>
        <w:rPr>
          <w:rFonts w:ascii="Arial Narrow" w:hAnsi="Arial Narrow" w:cs="Arial"/>
          <w:sz w:val="20"/>
          <w:szCs w:val="20"/>
        </w:rPr>
      </w:pPr>
    </w:p>
    <w:p w:rsidR="001741DB" w:rsidRPr="00C247FF" w:rsidRDefault="001741DB" w:rsidP="001741DB">
      <w:pPr>
        <w:jc w:val="both"/>
        <w:rPr>
          <w:rFonts w:ascii="Arial Narrow" w:hAnsi="Arial Narrow" w:cs="Arial"/>
          <w:b/>
          <w:sz w:val="20"/>
          <w:szCs w:val="20"/>
        </w:rPr>
      </w:pPr>
      <w:r w:rsidRPr="00C247FF">
        <w:rPr>
          <w:rFonts w:ascii="Arial Narrow" w:hAnsi="Arial Narrow" w:cs="Arial"/>
          <w:b/>
          <w:sz w:val="20"/>
          <w:szCs w:val="20"/>
        </w:rPr>
        <w:t>Testemunhas:</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Nome: ___________________________________________</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CPF</w:t>
      </w:r>
      <w:proofErr w:type="gramStart"/>
      <w:r w:rsidRPr="00C247FF">
        <w:rPr>
          <w:rFonts w:ascii="Arial Narrow" w:hAnsi="Arial Narrow" w:cs="Arial"/>
          <w:sz w:val="20"/>
          <w:szCs w:val="20"/>
        </w:rPr>
        <w:t>.:</w:t>
      </w:r>
      <w:proofErr w:type="gramEnd"/>
      <w:r w:rsidRPr="00C247FF">
        <w:rPr>
          <w:rFonts w:ascii="Arial Narrow" w:hAnsi="Arial Narrow" w:cs="Arial"/>
          <w:sz w:val="20"/>
          <w:szCs w:val="20"/>
        </w:rPr>
        <w:t xml:space="preserve"> ___________________</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Nome: ___________________________________________</w:t>
      </w:r>
    </w:p>
    <w:p w:rsidR="001741DB" w:rsidRPr="00C247FF" w:rsidRDefault="001741DB" w:rsidP="001741DB">
      <w:pPr>
        <w:jc w:val="both"/>
        <w:rPr>
          <w:rFonts w:ascii="Arial Narrow" w:hAnsi="Arial Narrow" w:cs="Arial"/>
          <w:sz w:val="20"/>
          <w:szCs w:val="20"/>
        </w:rPr>
      </w:pPr>
      <w:r w:rsidRPr="00C247FF">
        <w:rPr>
          <w:rFonts w:ascii="Arial Narrow" w:hAnsi="Arial Narrow" w:cs="Arial"/>
          <w:sz w:val="20"/>
          <w:szCs w:val="20"/>
        </w:rPr>
        <w:t>CPF</w:t>
      </w:r>
      <w:proofErr w:type="gramStart"/>
      <w:r w:rsidRPr="00C247FF">
        <w:rPr>
          <w:rFonts w:ascii="Arial Narrow" w:hAnsi="Arial Narrow" w:cs="Arial"/>
          <w:sz w:val="20"/>
          <w:szCs w:val="20"/>
        </w:rPr>
        <w:t>.:</w:t>
      </w:r>
      <w:proofErr w:type="gramEnd"/>
      <w:r w:rsidRPr="00C247FF">
        <w:rPr>
          <w:rFonts w:ascii="Arial Narrow" w:hAnsi="Arial Narrow" w:cs="Arial"/>
          <w:sz w:val="20"/>
          <w:szCs w:val="20"/>
        </w:rPr>
        <w:t xml:space="preserve"> ___________________</w:t>
      </w:r>
    </w:p>
    <w:p w:rsidR="000A53F0" w:rsidRPr="00D8176F" w:rsidRDefault="000A53F0" w:rsidP="000A53F0">
      <w:pPr>
        <w:ind w:right="-6"/>
        <w:jc w:val="center"/>
        <w:rPr>
          <w:rFonts w:cs="Arial"/>
          <w:b/>
          <w:bCs/>
          <w:sz w:val="20"/>
          <w:szCs w:val="20"/>
        </w:rPr>
      </w:pPr>
    </w:p>
    <w:p w:rsidR="000A53F0" w:rsidRPr="00D8176F" w:rsidRDefault="000A53F0" w:rsidP="000A53F0">
      <w:pPr>
        <w:ind w:right="-6"/>
        <w:jc w:val="center"/>
        <w:rPr>
          <w:rFonts w:cs="Arial"/>
          <w:b/>
          <w:bCs/>
          <w:sz w:val="20"/>
          <w:szCs w:val="20"/>
        </w:rPr>
      </w:pPr>
    </w:p>
    <w:p w:rsidR="000A53F0" w:rsidRPr="00D8176F" w:rsidRDefault="000A53F0" w:rsidP="000A53F0">
      <w:pPr>
        <w:pStyle w:val="Ttulo1"/>
        <w:tabs>
          <w:tab w:val="left" w:pos="5685"/>
        </w:tabs>
        <w:spacing w:before="0"/>
        <w:rPr>
          <w:rFonts w:ascii="Arial" w:hAnsi="Arial" w:cs="Arial"/>
          <w:sz w:val="20"/>
          <w:szCs w:val="20"/>
        </w:rPr>
      </w:pPr>
    </w:p>
    <w:p w:rsidR="00744A92" w:rsidRPr="000A53F0" w:rsidRDefault="00744A92" w:rsidP="000A53F0"/>
    <w:sectPr w:rsidR="00744A92" w:rsidRPr="000A53F0" w:rsidSect="00032B82">
      <w:headerReference w:type="default" r:id="rId10"/>
      <w:pgSz w:w="11906" w:h="16838"/>
      <w:pgMar w:top="1418" w:right="1274" w:bottom="1418" w:left="1134"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F91" w:rsidRDefault="00841F91" w:rsidP="007C0222">
      <w:r>
        <w:separator/>
      </w:r>
    </w:p>
  </w:endnote>
  <w:endnote w:type="continuationSeparator" w:id="0">
    <w:p w:rsidR="00841F91" w:rsidRDefault="00841F91"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F91" w:rsidRDefault="00841F91" w:rsidP="007C0222">
      <w:r>
        <w:separator/>
      </w:r>
    </w:p>
  </w:footnote>
  <w:footnote w:type="continuationSeparator" w:id="0">
    <w:p w:rsidR="00841F91" w:rsidRDefault="00841F91"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1741DB" w:rsidRDefault="001741DB" w:rsidP="001741DB">
    <w:pPr>
      <w:jc w:val="center"/>
      <w:rPr>
        <w:rFonts w:cs="Arial"/>
        <w:b/>
      </w:rPr>
    </w:pPr>
    <w:r>
      <w:rPr>
        <w:rFonts w:cs="Arial"/>
        <w:b/>
      </w:rPr>
      <w:t>ESTADO DO MARANHÃO</w:t>
    </w:r>
  </w:p>
  <w:p w:rsidR="001741DB" w:rsidRDefault="001741DB" w:rsidP="001741DB">
    <w:pPr>
      <w:jc w:val="center"/>
      <w:rPr>
        <w:rFonts w:cs="Arial"/>
        <w:b/>
      </w:rPr>
    </w:pPr>
    <w:r>
      <w:rPr>
        <w:rFonts w:cs="Arial"/>
        <w:b/>
      </w:rPr>
      <w:t>PREFEITURA MUNICIPAL DE SÃO PEDRO DA AGUA BRANCA</w:t>
    </w:r>
  </w:p>
  <w:p w:rsidR="001741DB" w:rsidRDefault="001741DB" w:rsidP="001741DB">
    <w:pPr>
      <w:jc w:val="center"/>
      <w:rPr>
        <w:rFonts w:cs="Arial"/>
        <w:b/>
      </w:rPr>
    </w:pPr>
    <w:r>
      <w:rPr>
        <w:rFonts w:cs="Arial"/>
        <w:b/>
      </w:rPr>
      <w:t>CNPJ Nº 21.613.956/0001-21</w:t>
    </w:r>
  </w:p>
  <w:p w:rsidR="001741DB" w:rsidRDefault="001741DB" w:rsidP="001741DB">
    <w:pPr>
      <w:jc w:val="center"/>
      <w:rPr>
        <w:rFonts w:cs="Arial"/>
        <w:b/>
      </w:rPr>
    </w:pPr>
    <w:r>
      <w:rPr>
        <w:rFonts w:cs="Arial"/>
        <w:b/>
      </w:rPr>
      <w:t>RUA MARIO ANDREAZZA, Nº 724 – CENTRO – CEP 65.920-</w:t>
    </w:r>
    <w:proofErr w:type="gramStart"/>
    <w:r>
      <w:rPr>
        <w:rFonts w:cs="Arial"/>
        <w:b/>
      </w:rPr>
      <w:t>000</w:t>
    </w:r>
    <w:proofErr w:type="gramEnd"/>
  </w:p>
  <w:p w:rsidR="001741DB" w:rsidRDefault="001741DB" w:rsidP="001741DB">
    <w:pPr>
      <w:jc w:val="center"/>
      <w:rPr>
        <w:rFonts w:cs="Arial"/>
        <w:b/>
      </w:rPr>
    </w:pPr>
    <w:r>
      <w:rPr>
        <w:rFonts w:cs="Arial"/>
        <w:b/>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DFC"/>
    <w:rsid w:val="00032B82"/>
    <w:rsid w:val="000A53F0"/>
    <w:rsid w:val="000F401C"/>
    <w:rsid w:val="00144463"/>
    <w:rsid w:val="00163E8B"/>
    <w:rsid w:val="001741DB"/>
    <w:rsid w:val="001B3CA0"/>
    <w:rsid w:val="001C5924"/>
    <w:rsid w:val="0029505C"/>
    <w:rsid w:val="002952E1"/>
    <w:rsid w:val="002D294D"/>
    <w:rsid w:val="002F2F86"/>
    <w:rsid w:val="003122D2"/>
    <w:rsid w:val="003439D3"/>
    <w:rsid w:val="00345959"/>
    <w:rsid w:val="0037312D"/>
    <w:rsid w:val="00480FD9"/>
    <w:rsid w:val="00493D40"/>
    <w:rsid w:val="00582DFC"/>
    <w:rsid w:val="0058406D"/>
    <w:rsid w:val="005D4302"/>
    <w:rsid w:val="006A4F1D"/>
    <w:rsid w:val="006E6AB1"/>
    <w:rsid w:val="006F1384"/>
    <w:rsid w:val="00744A92"/>
    <w:rsid w:val="007A01D7"/>
    <w:rsid w:val="007A11A3"/>
    <w:rsid w:val="007B4531"/>
    <w:rsid w:val="007C0222"/>
    <w:rsid w:val="008078C2"/>
    <w:rsid w:val="00812176"/>
    <w:rsid w:val="00841F91"/>
    <w:rsid w:val="008B7B7E"/>
    <w:rsid w:val="008C780F"/>
    <w:rsid w:val="00936034"/>
    <w:rsid w:val="009639B9"/>
    <w:rsid w:val="00A01B28"/>
    <w:rsid w:val="00B53879"/>
    <w:rsid w:val="00B56F5B"/>
    <w:rsid w:val="00B83E1E"/>
    <w:rsid w:val="00BB2F0A"/>
    <w:rsid w:val="00C72597"/>
    <w:rsid w:val="00C76451"/>
    <w:rsid w:val="00CB3473"/>
    <w:rsid w:val="00DF6103"/>
    <w:rsid w:val="00E1242E"/>
    <w:rsid w:val="00E62DCB"/>
    <w:rsid w:val="00EE12A8"/>
    <w:rsid w:val="00F1568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FC"/>
    <w:pPr>
      <w:spacing w:after="0" w:line="240" w:lineRule="auto"/>
    </w:pPr>
    <w:rPr>
      <w:rFonts w:ascii="Arial" w:eastAsia="Times New Roman" w:hAnsi="Arial" w:cs="Times New Roman"/>
      <w:sz w:val="16"/>
      <w:szCs w:val="24"/>
      <w:lang w:eastAsia="pt-BR"/>
    </w:rPr>
  </w:style>
  <w:style w:type="paragraph" w:styleId="Ttulo1">
    <w:name w:val="heading 1"/>
    <w:basedOn w:val="Normal"/>
    <w:next w:val="Normal"/>
    <w:link w:val="Ttulo1Char"/>
    <w:uiPriority w:val="9"/>
    <w:qFormat/>
    <w:rsid w:val="001C59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unhideWhenUsed/>
    <w:qFormat/>
    <w:rsid w:val="001C592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nhideWhenUsed/>
    <w:rsid w:val="00582DFC"/>
    <w:pPr>
      <w:tabs>
        <w:tab w:val="center" w:pos="4252"/>
        <w:tab w:val="right" w:pos="8504"/>
      </w:tabs>
    </w:pPr>
  </w:style>
  <w:style w:type="character" w:customStyle="1" w:styleId="CabealhoChar">
    <w:name w:val="Cabeçalho Char"/>
    <w:basedOn w:val="Fontepargpadro"/>
    <w:link w:val="Cabealho"/>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nhideWhenUsed/>
    <w:rsid w:val="007C0222"/>
    <w:pPr>
      <w:tabs>
        <w:tab w:val="center" w:pos="4252"/>
        <w:tab w:val="right" w:pos="8504"/>
      </w:tabs>
    </w:pPr>
  </w:style>
  <w:style w:type="character" w:customStyle="1" w:styleId="RodapChar">
    <w:name w:val="Rodapé Char"/>
    <w:basedOn w:val="Fontepargpadro"/>
    <w:link w:val="Rodap"/>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1C5924"/>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1C5924"/>
    <w:rPr>
      <w:rFonts w:asciiTheme="majorHAnsi" w:eastAsiaTheme="majorEastAsia" w:hAnsiTheme="majorHAnsi" w:cstheme="majorBidi"/>
      <w:b/>
      <w:bCs/>
      <w:color w:val="4F81BD" w:themeColor="accent1"/>
      <w:lang w:eastAsia="pt-BR"/>
    </w:rPr>
  </w:style>
  <w:style w:type="paragraph" w:styleId="Recuodecorpodetexto">
    <w:name w:val="Body Text Indent"/>
    <w:basedOn w:val="Normal"/>
    <w:link w:val="RecuodecorpodetextoChar"/>
    <w:unhideWhenUsed/>
    <w:rsid w:val="001C5924"/>
    <w:pPr>
      <w:spacing w:after="120" w:line="276" w:lineRule="auto"/>
      <w:ind w:left="283"/>
    </w:pPr>
    <w:rPr>
      <w:rFonts w:asciiTheme="minorHAnsi" w:eastAsiaTheme="minorEastAsia" w:hAnsiTheme="minorHAnsi" w:cstheme="minorBidi"/>
      <w:sz w:val="22"/>
      <w:szCs w:val="22"/>
    </w:rPr>
  </w:style>
  <w:style w:type="character" w:customStyle="1" w:styleId="RecuodecorpodetextoChar">
    <w:name w:val="Recuo de corpo de texto Char"/>
    <w:basedOn w:val="Fontepargpadro"/>
    <w:link w:val="Recuodecorpodetexto"/>
    <w:rsid w:val="001C5924"/>
    <w:rPr>
      <w:rFonts w:eastAsiaTheme="minorEastAsia"/>
      <w:lang w:eastAsia="pt-BR"/>
    </w:rPr>
  </w:style>
  <w:style w:type="paragraph" w:styleId="PargrafodaLista">
    <w:name w:val="List Paragraph"/>
    <w:basedOn w:val="Normal"/>
    <w:uiPriority w:val="34"/>
    <w:qFormat/>
    <w:rsid w:val="008078C2"/>
    <w:pPr>
      <w:ind w:left="720"/>
      <w:contextualSpacing/>
    </w:pPr>
    <w:rPr>
      <w:rFonts w:ascii="Courier New" w:hAnsi="Courier New"/>
      <w:sz w:val="24"/>
      <w:szCs w:val="20"/>
    </w:rPr>
  </w:style>
  <w:style w:type="paragraph" w:customStyle="1" w:styleId="Estilo">
    <w:name w:val="Estilo"/>
    <w:rsid w:val="00032B82"/>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 w:id="147417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B17F1-D61C-4257-9055-A663B7D9A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3035</Words>
  <Characters>16394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CONTABILIDADE</cp:lastModifiedBy>
  <cp:revision>21</cp:revision>
  <cp:lastPrinted>2014-06-25T19:54:00Z</cp:lastPrinted>
  <dcterms:created xsi:type="dcterms:W3CDTF">2014-03-28T12:17:00Z</dcterms:created>
  <dcterms:modified xsi:type="dcterms:W3CDTF">2016-09-01T19:48:00Z</dcterms:modified>
</cp:coreProperties>
</file>