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BB" w:rsidRDefault="005712BB" w:rsidP="00244364">
      <w:pPr>
        <w:ind w:right="-6"/>
        <w:rPr>
          <w:rFonts w:cs="Arial"/>
          <w:b/>
          <w:bCs/>
          <w:sz w:val="24"/>
        </w:rPr>
      </w:pPr>
    </w:p>
    <w:p w:rsidR="00CB0A16" w:rsidRDefault="00CB0A16" w:rsidP="00244364">
      <w:pPr>
        <w:ind w:right="-6"/>
        <w:rPr>
          <w:rFonts w:cs="Arial"/>
          <w:b/>
          <w:bCs/>
          <w:sz w:val="24"/>
        </w:rPr>
      </w:pPr>
    </w:p>
    <w:p w:rsidR="005712BB" w:rsidRDefault="005712BB" w:rsidP="00244364">
      <w:pPr>
        <w:ind w:right="-6"/>
        <w:rPr>
          <w:rFonts w:cs="Arial"/>
          <w:b/>
          <w:bCs/>
          <w:sz w:val="24"/>
        </w:rPr>
      </w:pPr>
    </w:p>
    <w:p w:rsidR="005712BB" w:rsidRPr="000407D4" w:rsidRDefault="005712BB" w:rsidP="005712BB">
      <w:pPr>
        <w:ind w:right="-6"/>
        <w:rPr>
          <w:rFonts w:cs="Arial"/>
          <w:b/>
          <w:bCs/>
          <w:sz w:val="20"/>
          <w:szCs w:val="20"/>
        </w:rPr>
      </w:pPr>
      <w:r w:rsidRPr="000407D4">
        <w:rPr>
          <w:rFonts w:cs="Arial"/>
          <w:b/>
          <w:bCs/>
          <w:sz w:val="20"/>
          <w:szCs w:val="20"/>
        </w:rPr>
        <w:t>C</w:t>
      </w:r>
      <w:r>
        <w:rPr>
          <w:rFonts w:cs="Arial"/>
          <w:b/>
          <w:bCs/>
          <w:sz w:val="20"/>
          <w:szCs w:val="20"/>
        </w:rPr>
        <w:t>ONTRATO Nº</w:t>
      </w:r>
      <w:r w:rsidRPr="000407D4">
        <w:rPr>
          <w:rFonts w:cs="Arial"/>
          <w:b/>
          <w:bCs/>
          <w:sz w:val="20"/>
          <w:szCs w:val="20"/>
        </w:rPr>
        <w:t xml:space="preserve"> 0</w:t>
      </w:r>
      <w:r w:rsidR="00D377B8">
        <w:rPr>
          <w:rFonts w:cs="Arial"/>
          <w:b/>
          <w:bCs/>
          <w:sz w:val="20"/>
          <w:szCs w:val="20"/>
        </w:rPr>
        <w:t>11/2017</w:t>
      </w:r>
      <w:r>
        <w:rPr>
          <w:rFonts w:cs="Arial"/>
          <w:b/>
          <w:bCs/>
          <w:sz w:val="20"/>
          <w:szCs w:val="20"/>
        </w:rPr>
        <w:t>/PP</w:t>
      </w:r>
    </w:p>
    <w:p w:rsidR="005712BB" w:rsidRPr="000407D4" w:rsidRDefault="005712BB" w:rsidP="005712BB">
      <w:pPr>
        <w:ind w:right="-6"/>
        <w:rPr>
          <w:rFonts w:cs="Arial"/>
          <w:b/>
          <w:sz w:val="20"/>
          <w:szCs w:val="20"/>
        </w:rPr>
      </w:pPr>
      <w:r w:rsidRPr="000407D4">
        <w:rPr>
          <w:rFonts w:cs="Arial"/>
          <w:b/>
          <w:bCs/>
          <w:sz w:val="20"/>
          <w:szCs w:val="20"/>
        </w:rPr>
        <w:t>P</w:t>
      </w:r>
      <w:r>
        <w:rPr>
          <w:rFonts w:cs="Arial"/>
          <w:b/>
          <w:bCs/>
          <w:sz w:val="20"/>
          <w:szCs w:val="20"/>
        </w:rPr>
        <w:t>REGÃO PRESENCIAL Nº 0</w:t>
      </w:r>
      <w:r w:rsidR="00D377B8">
        <w:rPr>
          <w:rFonts w:cs="Arial"/>
          <w:b/>
          <w:bCs/>
          <w:sz w:val="20"/>
          <w:szCs w:val="20"/>
        </w:rPr>
        <w:t>11/2017</w:t>
      </w:r>
    </w:p>
    <w:p w:rsidR="005712BB" w:rsidRPr="000407D4" w:rsidRDefault="005712BB" w:rsidP="005712BB">
      <w:pPr>
        <w:tabs>
          <w:tab w:val="left" w:pos="4678"/>
        </w:tabs>
        <w:ind w:right="-6"/>
        <w:jc w:val="both"/>
        <w:rPr>
          <w:rFonts w:cs="Arial"/>
          <w:sz w:val="20"/>
          <w:szCs w:val="20"/>
        </w:rPr>
      </w:pPr>
      <w:r w:rsidRPr="000407D4">
        <w:rPr>
          <w:rFonts w:cs="Arial"/>
          <w:sz w:val="20"/>
          <w:szCs w:val="20"/>
        </w:rPr>
        <w:tab/>
      </w:r>
    </w:p>
    <w:p w:rsidR="005712BB" w:rsidRPr="000407D4" w:rsidRDefault="005712BB" w:rsidP="005712BB">
      <w:pPr>
        <w:tabs>
          <w:tab w:val="left" w:pos="4678"/>
        </w:tabs>
        <w:ind w:left="3600" w:right="-6"/>
        <w:jc w:val="both"/>
        <w:rPr>
          <w:rFonts w:cs="Arial"/>
          <w:b/>
          <w:bCs/>
          <w:sz w:val="20"/>
          <w:szCs w:val="20"/>
        </w:rPr>
      </w:pPr>
      <w:r>
        <w:rPr>
          <w:rFonts w:cs="Arial"/>
          <w:b/>
          <w:sz w:val="20"/>
          <w:szCs w:val="20"/>
        </w:rPr>
        <w:t>CONTRATO ENTRE A</w:t>
      </w:r>
      <w:r w:rsidRPr="000407D4">
        <w:rPr>
          <w:rFonts w:cs="Arial"/>
          <w:b/>
          <w:sz w:val="20"/>
          <w:szCs w:val="20"/>
        </w:rPr>
        <w:t xml:space="preserve"> EMPRESA </w:t>
      </w:r>
      <w:r w:rsidR="00716C9C">
        <w:rPr>
          <w:rFonts w:cs="Arial"/>
          <w:b/>
          <w:sz w:val="20"/>
          <w:szCs w:val="20"/>
        </w:rPr>
        <w:t xml:space="preserve"> F </w:t>
      </w:r>
      <w:proofErr w:type="spellStart"/>
      <w:r w:rsidR="00716C9C">
        <w:rPr>
          <w:rFonts w:cs="Arial"/>
          <w:b/>
          <w:sz w:val="20"/>
          <w:szCs w:val="20"/>
        </w:rPr>
        <w:t>F</w:t>
      </w:r>
      <w:proofErr w:type="spellEnd"/>
      <w:r w:rsidR="00716C9C">
        <w:rPr>
          <w:rFonts w:cs="Arial"/>
          <w:b/>
          <w:sz w:val="20"/>
          <w:szCs w:val="20"/>
        </w:rPr>
        <w:t xml:space="preserve"> DE CASTRO DISTRBUIDORA - ME</w:t>
      </w:r>
      <w:bookmarkStart w:id="0" w:name="_GoBack"/>
      <w:bookmarkEnd w:id="0"/>
      <w:r w:rsidRPr="000407D4">
        <w:rPr>
          <w:rFonts w:cs="Arial"/>
          <w:b/>
          <w:sz w:val="20"/>
          <w:szCs w:val="20"/>
        </w:rPr>
        <w:t xml:space="preserve"> A PREFEITURA MUNICIPAL DE </w:t>
      </w:r>
      <w:r>
        <w:rPr>
          <w:rFonts w:cs="Arial"/>
          <w:b/>
          <w:sz w:val="20"/>
          <w:szCs w:val="20"/>
        </w:rPr>
        <w:t xml:space="preserve">SÃO PEDRO DA AGUA BRANCA </w:t>
      </w:r>
      <w:r w:rsidRPr="000407D4">
        <w:rPr>
          <w:rFonts w:cs="Arial"/>
          <w:b/>
          <w:sz w:val="20"/>
          <w:szCs w:val="20"/>
        </w:rPr>
        <w:t>-</w:t>
      </w:r>
      <w:r>
        <w:rPr>
          <w:rFonts w:cs="Arial"/>
          <w:b/>
          <w:sz w:val="20"/>
          <w:szCs w:val="20"/>
        </w:rPr>
        <w:t xml:space="preserve"> </w:t>
      </w:r>
      <w:r w:rsidRPr="000407D4">
        <w:rPr>
          <w:rFonts w:cs="Arial"/>
          <w:b/>
          <w:sz w:val="20"/>
          <w:szCs w:val="20"/>
        </w:rPr>
        <w:t xml:space="preserve">MA </w:t>
      </w:r>
      <w:r w:rsidRPr="000407D4">
        <w:rPr>
          <w:rFonts w:cs="Arial"/>
          <w:b/>
          <w:bCs/>
          <w:sz w:val="20"/>
          <w:szCs w:val="20"/>
        </w:rPr>
        <w:t xml:space="preserve">PARA </w:t>
      </w:r>
      <w:r w:rsidRPr="000407D4">
        <w:rPr>
          <w:rFonts w:cs="Arial"/>
          <w:b/>
          <w:color w:val="000000"/>
          <w:sz w:val="20"/>
          <w:szCs w:val="20"/>
        </w:rPr>
        <w:t xml:space="preserve">CONTRATAÇÃO DE EMPRESA ESPECIALIZADA </w:t>
      </w:r>
      <w:r w:rsidRPr="000407D4">
        <w:rPr>
          <w:rFonts w:cs="Arial"/>
          <w:b/>
          <w:sz w:val="20"/>
          <w:szCs w:val="20"/>
        </w:rPr>
        <w:t xml:space="preserve">NO FORNECIMENTO DE </w:t>
      </w:r>
      <w:r>
        <w:rPr>
          <w:rFonts w:cs="Arial"/>
          <w:b/>
          <w:sz w:val="20"/>
          <w:szCs w:val="20"/>
        </w:rPr>
        <w:t>EQUIPAMENTOS E SUPRIMENTOS DE INFORMATICA E REPROGRAFIA</w:t>
      </w:r>
      <w:r w:rsidRPr="000407D4">
        <w:rPr>
          <w:rFonts w:cs="Arial"/>
          <w:b/>
          <w:sz w:val="20"/>
          <w:szCs w:val="20"/>
        </w:rPr>
        <w:t xml:space="preserve"> EM GERAL, DESTINADO</w:t>
      </w:r>
      <w:r>
        <w:rPr>
          <w:rFonts w:cs="Arial"/>
          <w:b/>
          <w:sz w:val="20"/>
          <w:szCs w:val="20"/>
        </w:rPr>
        <w:t>S</w:t>
      </w:r>
      <w:r w:rsidRPr="000407D4">
        <w:rPr>
          <w:rFonts w:cs="Arial"/>
          <w:b/>
          <w:sz w:val="20"/>
          <w:szCs w:val="20"/>
        </w:rPr>
        <w:t xml:space="preserve"> A MANUTENÇÃO </w:t>
      </w:r>
      <w:r>
        <w:rPr>
          <w:rFonts w:cs="Arial"/>
          <w:b/>
          <w:sz w:val="20"/>
          <w:szCs w:val="20"/>
        </w:rPr>
        <w:t xml:space="preserve">DO GABINETE DO PREFEITO, </w:t>
      </w:r>
      <w:r w:rsidRPr="000407D4">
        <w:rPr>
          <w:rFonts w:cs="Arial"/>
          <w:b/>
          <w:sz w:val="20"/>
          <w:szCs w:val="20"/>
        </w:rPr>
        <w:t>SECRETARIAS E FUNDOS MUNICIPAIS DESTE MUNICÍPIO</w:t>
      </w:r>
      <w:r w:rsidRPr="000407D4">
        <w:rPr>
          <w:rFonts w:cs="Arial"/>
          <w:b/>
          <w:bCs/>
          <w:sz w:val="20"/>
          <w:szCs w:val="20"/>
        </w:rPr>
        <w:t xml:space="preserve"> NA FORMA ABAIXO.</w:t>
      </w:r>
    </w:p>
    <w:p w:rsidR="005712BB" w:rsidRPr="000407D4" w:rsidRDefault="005712BB" w:rsidP="005712BB">
      <w:pPr>
        <w:pStyle w:val="Recuodecorpodetexto"/>
        <w:spacing w:line="240" w:lineRule="auto"/>
        <w:ind w:left="4321"/>
        <w:jc w:val="both"/>
        <w:rPr>
          <w:rFonts w:ascii="Arial" w:hAnsi="Arial" w:cs="Arial"/>
          <w:b/>
          <w:sz w:val="20"/>
          <w:szCs w:val="20"/>
        </w:rPr>
      </w:pPr>
    </w:p>
    <w:p w:rsidR="005712BB" w:rsidRDefault="005712BB" w:rsidP="005712BB">
      <w:pPr>
        <w:ind w:firstLine="1440"/>
        <w:jc w:val="both"/>
        <w:rPr>
          <w:rFonts w:cs="Arial"/>
          <w:sz w:val="20"/>
          <w:szCs w:val="20"/>
        </w:rPr>
      </w:pPr>
    </w:p>
    <w:p w:rsidR="005712BB" w:rsidRDefault="005712BB" w:rsidP="005712BB">
      <w:pPr>
        <w:ind w:firstLine="1440"/>
        <w:jc w:val="both"/>
        <w:rPr>
          <w:rFonts w:cs="Arial"/>
          <w:sz w:val="20"/>
          <w:szCs w:val="20"/>
        </w:rPr>
      </w:pPr>
    </w:p>
    <w:p w:rsidR="005712BB" w:rsidRDefault="005712BB" w:rsidP="005712BB">
      <w:pPr>
        <w:ind w:firstLine="1440"/>
        <w:jc w:val="both"/>
        <w:rPr>
          <w:rFonts w:cs="Arial"/>
          <w:sz w:val="20"/>
          <w:szCs w:val="20"/>
        </w:rPr>
      </w:pPr>
    </w:p>
    <w:p w:rsidR="005712BB" w:rsidRPr="00BF4A88" w:rsidRDefault="005712BB" w:rsidP="005712BB">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D377B8">
        <w:rPr>
          <w:rFonts w:cs="Arial"/>
          <w:sz w:val="20"/>
          <w:szCs w:val="20"/>
        </w:rPr>
        <w:t>Gilcimar</w:t>
      </w:r>
      <w:proofErr w:type="spellEnd"/>
      <w:r w:rsidR="00D377B8">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D377B8">
        <w:rPr>
          <w:rFonts w:cs="Arial"/>
          <w:sz w:val="20"/>
          <w:szCs w:val="20"/>
        </w:rPr>
        <w:t>desquitado</w:t>
      </w:r>
      <w:r w:rsidRPr="00BF4A88">
        <w:rPr>
          <w:rFonts w:cs="Arial"/>
          <w:sz w:val="20"/>
          <w:szCs w:val="20"/>
        </w:rPr>
        <w:t xml:space="preserve">, portador do CPF Nº </w:t>
      </w:r>
      <w:r w:rsidR="00D377B8">
        <w:rPr>
          <w:rFonts w:cs="Arial"/>
          <w:sz w:val="20"/>
          <w:szCs w:val="20"/>
        </w:rPr>
        <w:t>402.821.473-49</w:t>
      </w:r>
      <w:r w:rsidRPr="00BF4A88">
        <w:rPr>
          <w:rFonts w:cs="Arial"/>
          <w:sz w:val="20"/>
          <w:szCs w:val="20"/>
        </w:rPr>
        <w:t xml:space="preserve">, e RG. Nº </w:t>
      </w:r>
      <w:r w:rsidR="00D377B8">
        <w:rPr>
          <w:rFonts w:cs="Arial"/>
          <w:sz w:val="20"/>
          <w:szCs w:val="20"/>
        </w:rPr>
        <w:t>060712412016-0</w:t>
      </w:r>
      <w:r w:rsidRPr="00BF4A88">
        <w:rPr>
          <w:rFonts w:cs="Arial"/>
          <w:sz w:val="20"/>
          <w:szCs w:val="20"/>
        </w:rPr>
        <w:t xml:space="preserve"> SSP/MA, residente e domiciliado nesta cidade, sito na Rua </w:t>
      </w:r>
      <w:r w:rsidR="00D377B8">
        <w:rPr>
          <w:rFonts w:cs="Arial"/>
          <w:sz w:val="20"/>
          <w:szCs w:val="20"/>
        </w:rPr>
        <w:t>Senhor do Bom Fim, Snº</w:t>
      </w:r>
      <w:r w:rsidRPr="00BF4A88">
        <w:rPr>
          <w:rFonts w:cs="Arial"/>
          <w:sz w:val="20"/>
          <w:szCs w:val="20"/>
        </w:rPr>
        <w:t xml:space="preserve"> – centro, no uso das suas atribuições legais e a </w:t>
      </w:r>
      <w:r w:rsidRPr="00BF4A88">
        <w:rPr>
          <w:rFonts w:cs="Arial"/>
          <w:b/>
          <w:sz w:val="20"/>
          <w:szCs w:val="20"/>
        </w:rPr>
        <w:t xml:space="preserve">Empresa </w:t>
      </w:r>
      <w:r w:rsidR="00D377B8">
        <w:rPr>
          <w:rFonts w:cs="Arial"/>
          <w:b/>
          <w:sz w:val="20"/>
          <w:szCs w:val="20"/>
        </w:rPr>
        <w:t xml:space="preserve">F </w:t>
      </w:r>
      <w:proofErr w:type="spellStart"/>
      <w:r w:rsidR="00D377B8">
        <w:rPr>
          <w:rFonts w:cs="Arial"/>
          <w:b/>
          <w:sz w:val="20"/>
          <w:szCs w:val="20"/>
        </w:rPr>
        <w:t>F</w:t>
      </w:r>
      <w:proofErr w:type="spellEnd"/>
      <w:r w:rsidR="00D377B8">
        <w:rPr>
          <w:rFonts w:cs="Arial"/>
          <w:b/>
          <w:sz w:val="20"/>
          <w:szCs w:val="20"/>
        </w:rPr>
        <w:t xml:space="preserve"> D</w:t>
      </w:r>
      <w:r w:rsidR="00920915">
        <w:rPr>
          <w:rFonts w:cs="Arial"/>
          <w:b/>
          <w:sz w:val="20"/>
          <w:szCs w:val="20"/>
        </w:rPr>
        <w:t>E</w:t>
      </w:r>
      <w:r w:rsidR="00D377B8">
        <w:rPr>
          <w:rFonts w:cs="Arial"/>
          <w:b/>
          <w:sz w:val="20"/>
          <w:szCs w:val="20"/>
        </w:rPr>
        <w:t xml:space="preserve"> CASTRO DISTRIBUIDORA - ME</w:t>
      </w:r>
      <w:r w:rsidRPr="00BF4A88">
        <w:rPr>
          <w:rFonts w:cs="Arial"/>
          <w:sz w:val="20"/>
          <w:szCs w:val="20"/>
        </w:rPr>
        <w:t xml:space="preserve">, com sede na </w:t>
      </w:r>
      <w:r>
        <w:rPr>
          <w:rFonts w:cs="Arial"/>
          <w:sz w:val="20"/>
          <w:szCs w:val="20"/>
        </w:rPr>
        <w:t xml:space="preserve">Rua </w:t>
      </w:r>
      <w:r w:rsidR="00D377B8">
        <w:rPr>
          <w:rFonts w:cs="Arial"/>
          <w:sz w:val="20"/>
          <w:szCs w:val="20"/>
        </w:rPr>
        <w:t>Benedito Leite, nº 700</w:t>
      </w:r>
      <w:r>
        <w:rPr>
          <w:rFonts w:cs="Arial"/>
          <w:sz w:val="20"/>
          <w:szCs w:val="20"/>
        </w:rPr>
        <w:t xml:space="preserve"> - centro</w:t>
      </w:r>
      <w:r w:rsidRPr="001F7DF9">
        <w:rPr>
          <w:rFonts w:cs="Arial"/>
          <w:sz w:val="20"/>
          <w:szCs w:val="20"/>
        </w:rPr>
        <w:t xml:space="preserve"> – CEP 65.</w:t>
      </w:r>
      <w:r>
        <w:rPr>
          <w:rFonts w:cs="Arial"/>
          <w:sz w:val="20"/>
          <w:szCs w:val="20"/>
        </w:rPr>
        <w:t>90</w:t>
      </w:r>
      <w:r w:rsidR="00D377B8">
        <w:rPr>
          <w:rFonts w:cs="Arial"/>
          <w:sz w:val="20"/>
          <w:szCs w:val="20"/>
        </w:rPr>
        <w:t>3</w:t>
      </w:r>
      <w:r>
        <w:rPr>
          <w:rFonts w:cs="Arial"/>
          <w:sz w:val="20"/>
          <w:szCs w:val="20"/>
        </w:rPr>
        <w:t>-</w:t>
      </w:r>
      <w:r w:rsidR="00D377B8">
        <w:rPr>
          <w:rFonts w:cs="Arial"/>
          <w:sz w:val="20"/>
          <w:szCs w:val="20"/>
        </w:rPr>
        <w:t>290</w:t>
      </w:r>
      <w:r w:rsidRPr="001F7DF9">
        <w:rPr>
          <w:rFonts w:cs="Arial"/>
          <w:sz w:val="20"/>
          <w:szCs w:val="20"/>
        </w:rPr>
        <w:t xml:space="preserve"> – </w:t>
      </w:r>
      <w:r>
        <w:rPr>
          <w:rFonts w:cs="Arial"/>
          <w:sz w:val="20"/>
          <w:szCs w:val="20"/>
        </w:rPr>
        <w:t>Imperatriz</w:t>
      </w:r>
      <w:r w:rsidRPr="001F7DF9">
        <w:rPr>
          <w:rFonts w:cs="Arial"/>
          <w:sz w:val="20"/>
          <w:szCs w:val="20"/>
        </w:rPr>
        <w:t xml:space="preserve"> – MA</w:t>
      </w:r>
      <w:r>
        <w:rPr>
          <w:rFonts w:cs="Arial"/>
          <w:color w:val="FF0000"/>
          <w:sz w:val="20"/>
          <w:szCs w:val="20"/>
        </w:rPr>
        <w:t xml:space="preserve">, </w:t>
      </w:r>
      <w:r w:rsidRPr="00BF4A88">
        <w:rPr>
          <w:rFonts w:cs="Arial"/>
          <w:sz w:val="20"/>
          <w:szCs w:val="20"/>
        </w:rPr>
        <w:t xml:space="preserve">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r w:rsidR="00D377B8">
        <w:rPr>
          <w:rFonts w:cs="Arial"/>
          <w:sz w:val="20"/>
          <w:szCs w:val="20"/>
        </w:rPr>
        <w:t xml:space="preserve">Félix </w:t>
      </w:r>
      <w:proofErr w:type="spellStart"/>
      <w:r w:rsidR="00D377B8">
        <w:rPr>
          <w:rFonts w:cs="Arial"/>
          <w:sz w:val="20"/>
          <w:szCs w:val="20"/>
        </w:rPr>
        <w:t>Fernande</w:t>
      </w:r>
      <w:proofErr w:type="spellEnd"/>
      <w:r w:rsidR="00D377B8">
        <w:rPr>
          <w:rFonts w:cs="Arial"/>
          <w:sz w:val="20"/>
          <w:szCs w:val="20"/>
        </w:rPr>
        <w:t xml:space="preserve"> de Castro</w:t>
      </w:r>
      <w:r>
        <w:rPr>
          <w:rFonts w:cs="Arial"/>
          <w:sz w:val="20"/>
          <w:szCs w:val="20"/>
        </w:rPr>
        <w:t>, brasileiro, casado, empresári</w:t>
      </w:r>
      <w:r w:rsidR="00A01CF2">
        <w:rPr>
          <w:rFonts w:cs="Arial"/>
          <w:sz w:val="20"/>
          <w:szCs w:val="20"/>
        </w:rPr>
        <w:t>o</w:t>
      </w:r>
      <w:r>
        <w:rPr>
          <w:rFonts w:cs="Arial"/>
          <w:sz w:val="20"/>
          <w:szCs w:val="20"/>
        </w:rPr>
        <w:t xml:space="preserve">, RG </w:t>
      </w:r>
      <w:r w:rsidR="00D377B8">
        <w:rPr>
          <w:rFonts w:cs="Arial"/>
          <w:sz w:val="20"/>
          <w:szCs w:val="20"/>
        </w:rPr>
        <w:t>0301180020005-1</w:t>
      </w:r>
      <w:r>
        <w:rPr>
          <w:rFonts w:cs="Arial"/>
          <w:sz w:val="20"/>
          <w:szCs w:val="20"/>
        </w:rPr>
        <w:t xml:space="preserve"> S</w:t>
      </w:r>
      <w:r w:rsidR="00D377B8">
        <w:rPr>
          <w:rFonts w:cs="Arial"/>
          <w:sz w:val="20"/>
          <w:szCs w:val="20"/>
        </w:rPr>
        <w:t>SP</w:t>
      </w:r>
      <w:r>
        <w:rPr>
          <w:rFonts w:cs="Arial"/>
          <w:sz w:val="20"/>
          <w:szCs w:val="20"/>
        </w:rPr>
        <w:t>/MA</w:t>
      </w:r>
      <w:r w:rsidRPr="001F7DF9">
        <w:rPr>
          <w:rFonts w:cs="Arial"/>
          <w:sz w:val="20"/>
          <w:szCs w:val="20"/>
        </w:rPr>
        <w:t xml:space="preserve"> e CPF nº </w:t>
      </w:r>
      <w:r w:rsidR="00D377B8">
        <w:rPr>
          <w:rFonts w:cs="Arial"/>
          <w:sz w:val="20"/>
          <w:szCs w:val="20"/>
        </w:rPr>
        <w:t>089.341.343-72</w:t>
      </w:r>
      <w:r w:rsidRPr="001F7DF9">
        <w:rPr>
          <w:rFonts w:cs="Arial"/>
          <w:sz w:val="20"/>
          <w:szCs w:val="20"/>
        </w:rPr>
        <w:t xml:space="preserve">, residente e domiciliada na Rua </w:t>
      </w:r>
      <w:r w:rsidR="00D377B8">
        <w:rPr>
          <w:rFonts w:cs="Arial"/>
          <w:sz w:val="20"/>
          <w:szCs w:val="20"/>
        </w:rPr>
        <w:t>D</w:t>
      </w:r>
      <w:r w:rsidR="00920915">
        <w:rPr>
          <w:rFonts w:cs="Arial"/>
          <w:sz w:val="20"/>
          <w:szCs w:val="20"/>
        </w:rPr>
        <w:t>om</w:t>
      </w:r>
      <w:r w:rsidR="00D377B8">
        <w:rPr>
          <w:rFonts w:cs="Arial"/>
          <w:sz w:val="20"/>
          <w:szCs w:val="20"/>
        </w:rPr>
        <w:t xml:space="preserve"> Pedro I, nº 1164 – bairro Bacuri</w:t>
      </w:r>
      <w:r w:rsidR="00A01CF2">
        <w:rPr>
          <w:rFonts w:cs="Arial"/>
          <w:sz w:val="20"/>
          <w:szCs w:val="20"/>
        </w:rPr>
        <w:t xml:space="preserve"> - Imperatriz</w:t>
      </w:r>
      <w:r w:rsidRPr="001F7DF9">
        <w:rPr>
          <w:rFonts w:cs="Arial"/>
          <w:sz w:val="20"/>
          <w:szCs w:val="20"/>
        </w:rPr>
        <w:t xml:space="preserve"> - MA</w:t>
      </w:r>
      <w:r w:rsidRPr="00162BFA">
        <w:rPr>
          <w:rFonts w:cs="Arial"/>
          <w:color w:val="FF0000"/>
          <w:sz w:val="20"/>
          <w:szCs w:val="20"/>
        </w:rPr>
        <w:t>,</w:t>
      </w:r>
      <w:r>
        <w:rPr>
          <w:rFonts w:cs="Arial"/>
          <w:sz w:val="20"/>
          <w:szCs w:val="20"/>
        </w:rPr>
        <w:t xml:space="preserve"> </w:t>
      </w:r>
      <w:r w:rsidRPr="00BF4A88">
        <w:rPr>
          <w:rFonts w:cs="Arial"/>
          <w:sz w:val="20"/>
          <w:szCs w:val="20"/>
        </w:rPr>
        <w:t>tendo em vista a homologação do resultado do Processo de Pregão nº 0</w:t>
      </w:r>
      <w:r w:rsidR="00920915">
        <w:rPr>
          <w:rFonts w:cs="Arial"/>
          <w:sz w:val="20"/>
          <w:szCs w:val="20"/>
        </w:rPr>
        <w:t>11/2017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5712BB" w:rsidRPr="00BF4A88" w:rsidRDefault="005712BB" w:rsidP="005712BB">
      <w:pPr>
        <w:ind w:right="-6"/>
        <w:rPr>
          <w:rFonts w:cs="Arial"/>
          <w:b/>
          <w:iCs/>
          <w:sz w:val="20"/>
          <w:szCs w:val="20"/>
        </w:rPr>
      </w:pPr>
    </w:p>
    <w:p w:rsidR="005712BB" w:rsidRPr="00BF4A88" w:rsidRDefault="005712BB" w:rsidP="005712BB">
      <w:pPr>
        <w:autoSpaceDE w:val="0"/>
        <w:autoSpaceDN w:val="0"/>
        <w:adjustRightInd w:val="0"/>
        <w:jc w:val="both"/>
        <w:rPr>
          <w:rFonts w:cs="Arial"/>
          <w:b/>
          <w:sz w:val="20"/>
          <w:szCs w:val="20"/>
        </w:rPr>
      </w:pPr>
      <w:r w:rsidRPr="00BF4A88">
        <w:rPr>
          <w:rFonts w:cs="Arial"/>
          <w:b/>
          <w:sz w:val="20"/>
          <w:szCs w:val="20"/>
        </w:rPr>
        <w:t>Cláusula Primeira – Do Objeto:</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aquisição de </w:t>
      </w:r>
      <w:r w:rsidR="00A01CF2">
        <w:rPr>
          <w:rFonts w:cs="Arial"/>
          <w:b/>
          <w:sz w:val="20"/>
          <w:szCs w:val="20"/>
        </w:rPr>
        <w:t>equipamentos e suprimentos de informática e reprografia</w:t>
      </w:r>
      <w:r>
        <w:rPr>
          <w:rFonts w:cs="Arial"/>
          <w:b/>
          <w:sz w:val="20"/>
          <w:szCs w:val="20"/>
        </w:rPr>
        <w:t xml:space="preserve"> em geral, destinados </w:t>
      </w:r>
      <w:r w:rsidR="00A01CF2">
        <w:rPr>
          <w:rFonts w:cs="Arial"/>
          <w:b/>
          <w:sz w:val="20"/>
          <w:szCs w:val="20"/>
        </w:rPr>
        <w:t xml:space="preserve">ao Gabinete do Prefeito, </w:t>
      </w:r>
      <w:r>
        <w:rPr>
          <w:rFonts w:cs="Arial"/>
          <w:b/>
          <w:sz w:val="20"/>
          <w:szCs w:val="20"/>
        </w:rPr>
        <w:t xml:space="preserve">Secretarias e </w:t>
      </w:r>
      <w:r w:rsidR="00A01CF2">
        <w:rPr>
          <w:rFonts w:cs="Arial"/>
          <w:b/>
          <w:sz w:val="20"/>
          <w:szCs w:val="20"/>
        </w:rPr>
        <w:t>F</w:t>
      </w:r>
      <w:r>
        <w:rPr>
          <w:rFonts w:cs="Arial"/>
          <w:b/>
          <w:sz w:val="20"/>
          <w:szCs w:val="20"/>
        </w:rPr>
        <w:t>undos municipais deste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5712BB" w:rsidRPr="00BF4A88" w:rsidRDefault="005712BB" w:rsidP="005712BB">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5712BB" w:rsidRPr="00BF4A88" w:rsidRDefault="005712BB" w:rsidP="005712BB">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920915">
        <w:rPr>
          <w:rFonts w:cs="Arial"/>
          <w:bCs/>
          <w:sz w:val="20"/>
          <w:szCs w:val="20"/>
        </w:rPr>
        <w:t>11/2017</w:t>
      </w:r>
      <w:r>
        <w:rPr>
          <w:rFonts w:cs="Arial"/>
          <w:bCs/>
          <w:sz w:val="20"/>
          <w:szCs w:val="20"/>
        </w:rPr>
        <w:t xml:space="preserve"> e </w:t>
      </w:r>
      <w:r w:rsidRPr="00BF4A88">
        <w:rPr>
          <w:rFonts w:cs="Arial"/>
          <w:bCs/>
          <w:sz w:val="20"/>
          <w:szCs w:val="20"/>
        </w:rPr>
        <w:t>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5712BB" w:rsidRPr="00BF4A88" w:rsidRDefault="005712BB" w:rsidP="005712BB">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5712BB" w:rsidRPr="00BF4A88" w:rsidRDefault="005712BB" w:rsidP="005712BB">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920915">
        <w:rPr>
          <w:rFonts w:cs="Arial"/>
          <w:b/>
          <w:sz w:val="20"/>
          <w:szCs w:val="20"/>
        </w:rPr>
        <w:t>696.295,00 (seiscentos e noventa seis mil duzentos e noventa cinco reais)</w:t>
      </w:r>
      <w:r w:rsidRPr="00BF4A88">
        <w:rPr>
          <w:rFonts w:cs="Arial"/>
          <w:b/>
          <w:sz w:val="20"/>
          <w:szCs w:val="20"/>
        </w:rPr>
        <w:t>.</w:t>
      </w:r>
    </w:p>
    <w:p w:rsidR="005712BB" w:rsidRPr="00BF4A88" w:rsidRDefault="005712BB" w:rsidP="005712BB">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5712BB" w:rsidRPr="00BF4A88" w:rsidRDefault="005712BB" w:rsidP="005712BB">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5712BB" w:rsidRDefault="005712BB" w:rsidP="005712BB">
      <w:pPr>
        <w:tabs>
          <w:tab w:val="left" w:pos="0"/>
          <w:tab w:val="left" w:pos="1620"/>
        </w:tabs>
        <w:autoSpaceDE w:val="0"/>
        <w:autoSpaceDN w:val="0"/>
        <w:adjustRightInd w:val="0"/>
        <w:jc w:val="both"/>
        <w:rPr>
          <w:rFonts w:cs="Arial"/>
          <w:sz w:val="20"/>
          <w:szCs w:val="20"/>
        </w:rPr>
      </w:pPr>
    </w:p>
    <w:p w:rsidR="00CB0A16" w:rsidRDefault="00CB0A16" w:rsidP="005712BB">
      <w:pPr>
        <w:tabs>
          <w:tab w:val="left" w:pos="0"/>
          <w:tab w:val="left" w:pos="1620"/>
        </w:tabs>
        <w:autoSpaceDE w:val="0"/>
        <w:autoSpaceDN w:val="0"/>
        <w:adjustRightInd w:val="0"/>
        <w:jc w:val="both"/>
        <w:rPr>
          <w:rFonts w:cs="Arial"/>
          <w:sz w:val="20"/>
          <w:szCs w:val="20"/>
        </w:rPr>
      </w:pPr>
    </w:p>
    <w:p w:rsidR="00CB0A16" w:rsidRPr="00CB0652" w:rsidRDefault="00CB0A16" w:rsidP="00CB0A16">
      <w:pPr>
        <w:spacing w:before="60"/>
        <w:jc w:val="both"/>
        <w:rPr>
          <w:rFonts w:eastAsia="Batang" w:cs="Arial"/>
          <w:sz w:val="20"/>
          <w:szCs w:val="20"/>
        </w:rPr>
      </w:pPr>
      <w:r w:rsidRPr="00CB0652">
        <w:rPr>
          <w:rFonts w:eastAsia="Batang" w:cs="Arial"/>
          <w:sz w:val="20"/>
          <w:szCs w:val="20"/>
        </w:rPr>
        <w:t>Fonte de Recursos: Próprio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Órgão: Poder Executivo</w:t>
      </w:r>
    </w:p>
    <w:p w:rsidR="00CB0A16" w:rsidRPr="00CB0652" w:rsidRDefault="00CB0A16" w:rsidP="00CB0A16">
      <w:pPr>
        <w:spacing w:before="60"/>
        <w:jc w:val="both"/>
        <w:rPr>
          <w:rFonts w:eastAsia="Batang" w:cs="Arial"/>
          <w:sz w:val="20"/>
          <w:szCs w:val="20"/>
        </w:rPr>
      </w:pPr>
      <w:r w:rsidRPr="00CB0652">
        <w:rPr>
          <w:rFonts w:eastAsia="Batang" w:cs="Arial"/>
          <w:sz w:val="20"/>
          <w:szCs w:val="20"/>
        </w:rPr>
        <w:lastRenderedPageBreak/>
        <w:t>Unidade orçamentária: Secretaria Municipal de Administração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Função: Administração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Sub Função: Administração Geral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Programa: Administração Geral.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Projeto/Atividade: Manutenção da Secretaria de administração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33.90.30- Material de Consumo,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44.90.52 – Equipamentos e Material Permanente</w:t>
      </w:r>
    </w:p>
    <w:p w:rsidR="00CB0A16" w:rsidRPr="00CB0652" w:rsidRDefault="00CB0A16" w:rsidP="00CB0A16">
      <w:pPr>
        <w:spacing w:before="60"/>
        <w:jc w:val="both"/>
        <w:rPr>
          <w:rFonts w:eastAsia="Batang" w:cs="Arial"/>
          <w:sz w:val="20"/>
          <w:szCs w:val="20"/>
        </w:rPr>
      </w:pPr>
    </w:p>
    <w:p w:rsidR="00CB0A16" w:rsidRPr="00CB0652" w:rsidRDefault="00CB0A16" w:rsidP="00CB0A16">
      <w:pPr>
        <w:spacing w:before="60"/>
        <w:jc w:val="both"/>
        <w:rPr>
          <w:rFonts w:eastAsia="Batang" w:cs="Arial"/>
          <w:sz w:val="20"/>
          <w:szCs w:val="20"/>
        </w:rPr>
      </w:pPr>
      <w:r w:rsidRPr="00CB0652">
        <w:rPr>
          <w:rFonts w:eastAsia="Batang" w:cs="Arial"/>
          <w:sz w:val="20"/>
          <w:szCs w:val="20"/>
        </w:rPr>
        <w:t>Fonte de Recursos: Próprio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Órgão: Poder Executivo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Unidade orçamentária: Secretaria Municipal de Educação, Desporto e Lazer</w:t>
      </w:r>
    </w:p>
    <w:p w:rsidR="00CB0A16" w:rsidRPr="00CB0652" w:rsidRDefault="00CB0A16" w:rsidP="00CB0A16">
      <w:pPr>
        <w:spacing w:before="60"/>
        <w:jc w:val="both"/>
        <w:rPr>
          <w:rFonts w:eastAsia="Batang" w:cs="Arial"/>
          <w:sz w:val="20"/>
          <w:szCs w:val="20"/>
        </w:rPr>
      </w:pPr>
      <w:r w:rsidRPr="00CB0652">
        <w:rPr>
          <w:rFonts w:eastAsia="Batang" w:cs="Arial"/>
          <w:sz w:val="20"/>
          <w:szCs w:val="20"/>
        </w:rPr>
        <w:t>Função: Administração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Sub Função: Administração Geral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Programa: Administração Geral.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Projeto/Atividade: Manutenção da Secretaria de Educação, Desporto e Lazer</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Projeto/Atividade: Manutenção do Ensino Fundamental- MDE</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33.90.30- Material de Consumo,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44.90.52 – Equipamentos e Material Permanente</w:t>
      </w:r>
    </w:p>
    <w:p w:rsidR="00CB0A16" w:rsidRPr="00CB0652" w:rsidRDefault="00CB0A16" w:rsidP="00CB0A16">
      <w:pPr>
        <w:spacing w:before="60"/>
        <w:jc w:val="both"/>
        <w:rPr>
          <w:rFonts w:eastAsia="Batang" w:cs="Arial"/>
          <w:sz w:val="20"/>
          <w:szCs w:val="20"/>
        </w:rPr>
      </w:pPr>
    </w:p>
    <w:p w:rsidR="00CB0A16" w:rsidRPr="00CB0652" w:rsidRDefault="00CB0A16" w:rsidP="00CB0A16">
      <w:pPr>
        <w:spacing w:before="60"/>
        <w:jc w:val="both"/>
        <w:rPr>
          <w:rFonts w:eastAsia="Batang" w:cs="Arial"/>
          <w:sz w:val="20"/>
          <w:szCs w:val="20"/>
        </w:rPr>
      </w:pPr>
      <w:r w:rsidRPr="00CB0652">
        <w:rPr>
          <w:rFonts w:eastAsia="Batang" w:cs="Arial"/>
          <w:sz w:val="20"/>
          <w:szCs w:val="20"/>
        </w:rPr>
        <w:t>Fonte de Recursos: Fundo a Fundo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Órgão: Poder Executivo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Unidade orçamentária: Fundo Municipal de Saúde</w:t>
      </w:r>
    </w:p>
    <w:p w:rsidR="00CB0A16" w:rsidRPr="00CB0652" w:rsidRDefault="00CB0A16" w:rsidP="00CB0A16">
      <w:pPr>
        <w:spacing w:before="60"/>
        <w:jc w:val="both"/>
        <w:rPr>
          <w:rFonts w:eastAsia="Batang" w:cs="Arial"/>
          <w:sz w:val="20"/>
          <w:szCs w:val="20"/>
        </w:rPr>
      </w:pPr>
      <w:r w:rsidRPr="00CB0652">
        <w:rPr>
          <w:rFonts w:eastAsia="Batang" w:cs="Arial"/>
          <w:sz w:val="20"/>
          <w:szCs w:val="20"/>
        </w:rPr>
        <w:t>Função: Saúde</w:t>
      </w:r>
    </w:p>
    <w:p w:rsidR="00CB0A16" w:rsidRPr="00CB0652" w:rsidRDefault="00CB0A16" w:rsidP="00CB0A16">
      <w:pPr>
        <w:spacing w:before="60"/>
        <w:jc w:val="both"/>
        <w:rPr>
          <w:rFonts w:eastAsia="Batang" w:cs="Arial"/>
          <w:sz w:val="20"/>
          <w:szCs w:val="20"/>
        </w:rPr>
      </w:pPr>
      <w:r w:rsidRPr="00CB0652">
        <w:rPr>
          <w:rFonts w:eastAsia="Batang" w:cs="Arial"/>
          <w:sz w:val="20"/>
          <w:szCs w:val="20"/>
        </w:rPr>
        <w:t>Sub Função: Atenção Básica</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Programa: Atendimento Ambulatorial, Emergencial e Hospitalar.</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Projeto/Atividade: Manutenção do PAB</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33.90.30- Material de Consumo,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44.90.52 – Equipamentos e Material Permanente</w:t>
      </w:r>
    </w:p>
    <w:p w:rsidR="00CB0A16" w:rsidRPr="00CB0652" w:rsidRDefault="00CB0A16" w:rsidP="00CB0A16">
      <w:pPr>
        <w:spacing w:before="60"/>
        <w:jc w:val="both"/>
        <w:rPr>
          <w:rFonts w:eastAsia="Batang" w:cs="Arial"/>
          <w:sz w:val="20"/>
          <w:szCs w:val="20"/>
        </w:rPr>
      </w:pPr>
    </w:p>
    <w:p w:rsidR="00CB0A16" w:rsidRPr="00CB0652" w:rsidRDefault="00CB0A16" w:rsidP="00CB0A16">
      <w:pPr>
        <w:spacing w:before="60"/>
        <w:jc w:val="both"/>
        <w:rPr>
          <w:rFonts w:eastAsia="Batang" w:cs="Arial"/>
          <w:sz w:val="20"/>
          <w:szCs w:val="20"/>
        </w:rPr>
      </w:pPr>
      <w:r w:rsidRPr="00CB0652">
        <w:rPr>
          <w:rFonts w:eastAsia="Batang" w:cs="Arial"/>
          <w:sz w:val="20"/>
          <w:szCs w:val="20"/>
        </w:rPr>
        <w:t xml:space="preserve">Fonte de Recursos: Fundo a </w:t>
      </w:r>
      <w:r>
        <w:rPr>
          <w:rFonts w:eastAsia="Batang" w:cs="Arial"/>
          <w:sz w:val="20"/>
          <w:szCs w:val="20"/>
        </w:rPr>
        <w:t>F</w:t>
      </w:r>
      <w:r w:rsidRPr="00CB0652">
        <w:rPr>
          <w:rFonts w:eastAsia="Batang" w:cs="Arial"/>
          <w:sz w:val="20"/>
          <w:szCs w:val="20"/>
        </w:rPr>
        <w:t>undo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Órgão: Poder Executivo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 xml:space="preserve">Unidade orçamentária: </w:t>
      </w:r>
      <w:proofErr w:type="spellStart"/>
      <w:r w:rsidRPr="00CB0652">
        <w:rPr>
          <w:rFonts w:eastAsia="Batang" w:cs="Arial"/>
          <w:sz w:val="20"/>
          <w:szCs w:val="20"/>
        </w:rPr>
        <w:t>Fundeb</w:t>
      </w:r>
      <w:proofErr w:type="spellEnd"/>
      <w:r w:rsidRPr="00CB0652">
        <w:rPr>
          <w:rFonts w:eastAsia="Batang" w:cs="Arial"/>
          <w:sz w:val="20"/>
          <w:szCs w:val="20"/>
        </w:rPr>
        <w:t xml:space="preserve"> 40%</w:t>
      </w:r>
    </w:p>
    <w:p w:rsidR="00CB0A16" w:rsidRPr="00CB0652" w:rsidRDefault="00CB0A16" w:rsidP="00CB0A16">
      <w:pPr>
        <w:spacing w:before="60"/>
        <w:jc w:val="both"/>
        <w:rPr>
          <w:rFonts w:eastAsia="Batang" w:cs="Arial"/>
          <w:sz w:val="20"/>
          <w:szCs w:val="20"/>
        </w:rPr>
      </w:pPr>
      <w:r w:rsidRPr="00CB0652">
        <w:rPr>
          <w:rFonts w:eastAsia="Batang" w:cs="Arial"/>
          <w:sz w:val="20"/>
          <w:szCs w:val="20"/>
        </w:rPr>
        <w:t>Função: Educação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Sub Função: Ensino Fundamental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Programa: Ensino Fundamental.</w:t>
      </w:r>
    </w:p>
    <w:p w:rsidR="00CB0A16" w:rsidRPr="00CB0652" w:rsidRDefault="00CB0A16" w:rsidP="00CB0A16">
      <w:pPr>
        <w:spacing w:before="60"/>
        <w:jc w:val="both"/>
        <w:rPr>
          <w:rFonts w:eastAsia="Batang" w:cs="Arial"/>
          <w:sz w:val="20"/>
          <w:szCs w:val="20"/>
        </w:rPr>
      </w:pPr>
      <w:r w:rsidRPr="00CB0652">
        <w:rPr>
          <w:rFonts w:eastAsia="Batang" w:cs="Arial"/>
          <w:sz w:val="20"/>
          <w:szCs w:val="20"/>
        </w:rPr>
        <w:t xml:space="preserve">Projeto/Atividade: Manutenção do </w:t>
      </w:r>
      <w:proofErr w:type="spellStart"/>
      <w:r w:rsidRPr="00CB0652">
        <w:rPr>
          <w:rFonts w:eastAsia="Batang" w:cs="Arial"/>
          <w:sz w:val="20"/>
          <w:szCs w:val="20"/>
        </w:rPr>
        <w:t>Fundeb</w:t>
      </w:r>
      <w:proofErr w:type="spellEnd"/>
      <w:r w:rsidRPr="00CB0652">
        <w:rPr>
          <w:rFonts w:eastAsia="Batang" w:cs="Arial"/>
          <w:sz w:val="20"/>
          <w:szCs w:val="20"/>
        </w:rPr>
        <w:t xml:space="preserve"> 40%</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33.90.30- Material de Consumo,</w:t>
      </w:r>
    </w:p>
    <w:p w:rsidR="00CB0A16" w:rsidRPr="00CB0652" w:rsidRDefault="00CB0A16" w:rsidP="00CB0A16">
      <w:pPr>
        <w:spacing w:before="60"/>
        <w:jc w:val="both"/>
        <w:rPr>
          <w:rFonts w:eastAsia="Batang" w:cs="Arial"/>
          <w:sz w:val="20"/>
          <w:szCs w:val="20"/>
        </w:rPr>
      </w:pPr>
      <w:r w:rsidRPr="00CB0652">
        <w:rPr>
          <w:rFonts w:eastAsia="Batang" w:cs="Arial"/>
          <w:sz w:val="20"/>
          <w:szCs w:val="20"/>
        </w:rPr>
        <w:t>Elemento de Despesa: 44.90.52 – Equipamentos e Material Permanente</w:t>
      </w:r>
    </w:p>
    <w:p w:rsidR="00CB0A16" w:rsidRPr="00CB0652" w:rsidRDefault="00CB0A16" w:rsidP="00CB0A16">
      <w:pPr>
        <w:spacing w:before="60"/>
        <w:jc w:val="both"/>
        <w:rPr>
          <w:rFonts w:eastAsia="Batang" w:cs="Arial"/>
          <w:sz w:val="20"/>
          <w:szCs w:val="20"/>
        </w:rPr>
      </w:pPr>
    </w:p>
    <w:p w:rsidR="005712BB" w:rsidRPr="00BF4A88" w:rsidRDefault="005712BB" w:rsidP="005712BB">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5712BB" w:rsidRPr="00BF4A88" w:rsidRDefault="005712BB" w:rsidP="005712BB">
      <w:pPr>
        <w:jc w:val="both"/>
        <w:rPr>
          <w:rFonts w:cs="Arial"/>
          <w:b/>
          <w:sz w:val="20"/>
          <w:szCs w:val="20"/>
        </w:rPr>
      </w:pPr>
      <w:r w:rsidRPr="00BF4A88">
        <w:rPr>
          <w:rFonts w:cs="Arial"/>
          <w:b/>
          <w:sz w:val="20"/>
          <w:szCs w:val="20"/>
        </w:rPr>
        <w:t>Cláusula Quinta – Da Vigência:</w:t>
      </w:r>
    </w:p>
    <w:p w:rsidR="005712BB" w:rsidRPr="00BF4A88" w:rsidRDefault="005712BB" w:rsidP="005712BB">
      <w:pPr>
        <w:jc w:val="both"/>
        <w:rPr>
          <w:rFonts w:cs="Arial"/>
          <w:sz w:val="20"/>
          <w:szCs w:val="20"/>
        </w:rPr>
      </w:pPr>
      <w:r w:rsidRPr="00BF4A88">
        <w:rPr>
          <w:rFonts w:cs="Arial"/>
          <w:sz w:val="20"/>
          <w:szCs w:val="20"/>
        </w:rPr>
        <w:lastRenderedPageBreak/>
        <w:t xml:space="preserve">5.1 O presente contrato iniciar-se-á na data de sua assinatura, encerrando-se automaticamente em 31 de </w:t>
      </w:r>
      <w:r>
        <w:rPr>
          <w:rFonts w:cs="Arial"/>
          <w:sz w:val="20"/>
          <w:szCs w:val="20"/>
        </w:rPr>
        <w:t>dezembro de 201</w:t>
      </w:r>
      <w:r w:rsidR="00920915">
        <w:rPr>
          <w:rFonts w:cs="Arial"/>
          <w:sz w:val="20"/>
          <w:szCs w:val="20"/>
        </w:rPr>
        <w:t>7</w:t>
      </w:r>
      <w:r w:rsidRPr="00BF4A88">
        <w:rPr>
          <w:rFonts w:cs="Arial"/>
          <w:sz w:val="20"/>
          <w:szCs w:val="20"/>
        </w:rPr>
        <w:t>, contados a partir da emissão da ordem de fornecimento emitida pela Prefeitura Municipal de São Pedro da Água Branca.</w:t>
      </w:r>
    </w:p>
    <w:p w:rsidR="005712BB" w:rsidRPr="00BF4A88" w:rsidRDefault="005712BB" w:rsidP="005712BB">
      <w:pPr>
        <w:jc w:val="both"/>
        <w:rPr>
          <w:rFonts w:cs="Arial"/>
          <w:b/>
          <w:sz w:val="20"/>
          <w:szCs w:val="20"/>
        </w:rPr>
      </w:pPr>
      <w:r w:rsidRPr="00BF4A88">
        <w:rPr>
          <w:rFonts w:cs="Arial"/>
          <w:b/>
          <w:sz w:val="20"/>
          <w:szCs w:val="20"/>
        </w:rPr>
        <w:t xml:space="preserve">Cláusula Sexta – Da Entrega dos </w:t>
      </w:r>
      <w:r>
        <w:rPr>
          <w:rFonts w:cs="Arial"/>
          <w:b/>
          <w:sz w:val="20"/>
          <w:szCs w:val="20"/>
        </w:rPr>
        <w:t>Materiais</w:t>
      </w:r>
      <w:r w:rsidRPr="00BF4A88">
        <w:rPr>
          <w:rFonts w:cs="Arial"/>
          <w:b/>
          <w:sz w:val="20"/>
          <w:szCs w:val="20"/>
        </w:rPr>
        <w:t>:</w:t>
      </w:r>
    </w:p>
    <w:p w:rsidR="005712BB" w:rsidRPr="00BF4A88" w:rsidRDefault="005712BB" w:rsidP="005712BB">
      <w:pPr>
        <w:jc w:val="both"/>
        <w:rPr>
          <w:rFonts w:cs="Arial"/>
          <w:bCs/>
          <w:sz w:val="20"/>
          <w:szCs w:val="20"/>
        </w:rPr>
      </w:pPr>
      <w:r w:rsidRPr="00BF4A88">
        <w:rPr>
          <w:rFonts w:cs="Arial"/>
          <w:bCs/>
          <w:sz w:val="20"/>
          <w:szCs w:val="20"/>
        </w:rPr>
        <w:t xml:space="preserve">6.1 Os </w:t>
      </w:r>
      <w:r>
        <w:rPr>
          <w:rFonts w:cs="Arial"/>
          <w:bCs/>
          <w:sz w:val="20"/>
          <w:szCs w:val="20"/>
        </w:rPr>
        <w:t>materiais</w:t>
      </w:r>
      <w:r w:rsidRPr="00BF4A88">
        <w:rPr>
          <w:rFonts w:cs="Arial"/>
          <w:bCs/>
          <w:sz w:val="20"/>
          <w:szCs w:val="20"/>
        </w:rPr>
        <w:t xml:space="preserve"> serão entregues após autorização pelo contratante por meio de Ordem de fornecimento, prorrogável por igual período, desde que avençadas as partes.</w:t>
      </w:r>
    </w:p>
    <w:p w:rsidR="005712BB" w:rsidRPr="00BF4A88" w:rsidRDefault="005712BB" w:rsidP="005712BB">
      <w:pPr>
        <w:autoSpaceDE w:val="0"/>
        <w:autoSpaceDN w:val="0"/>
        <w:adjustRightInd w:val="0"/>
        <w:jc w:val="both"/>
        <w:rPr>
          <w:rFonts w:cs="Arial"/>
          <w:b/>
          <w:sz w:val="20"/>
          <w:szCs w:val="20"/>
        </w:rPr>
      </w:pPr>
      <w:r w:rsidRPr="00BF4A88">
        <w:rPr>
          <w:rFonts w:cs="Arial"/>
          <w:b/>
          <w:sz w:val="20"/>
          <w:szCs w:val="20"/>
        </w:rPr>
        <w:t>Cláusula Sétima – Do Pagamento:</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7.5 Não será efetuado pagamento ao contratado caso o mesmo se encontre em situação irregular perante a Seguridade Social e Tributos Federais, conforme item 7.1 desta cláusula.</w:t>
      </w:r>
    </w:p>
    <w:p w:rsidR="005712BB" w:rsidRPr="00BF4A88" w:rsidRDefault="005712BB" w:rsidP="005712BB">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5712BB" w:rsidRPr="00BF4A88" w:rsidRDefault="005712BB" w:rsidP="005712BB">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5712BB" w:rsidRPr="00BF4A88" w:rsidRDefault="005712BB" w:rsidP="005712BB">
      <w:pPr>
        <w:jc w:val="both"/>
        <w:rPr>
          <w:rFonts w:cs="Arial"/>
          <w:b/>
          <w:sz w:val="20"/>
          <w:szCs w:val="20"/>
        </w:rPr>
      </w:pPr>
      <w:r w:rsidRPr="00BF4A88">
        <w:rPr>
          <w:rFonts w:cs="Arial"/>
          <w:b/>
          <w:sz w:val="20"/>
          <w:szCs w:val="20"/>
        </w:rPr>
        <w:t>Cláusula Oitava – Da recomposição do equilíbrio econômico-financeiro do contrato:</w:t>
      </w:r>
    </w:p>
    <w:p w:rsidR="005712BB" w:rsidRPr="00BF4A88" w:rsidRDefault="005712BB" w:rsidP="005712BB">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5712BB" w:rsidRPr="00BF4A88" w:rsidRDefault="005712BB" w:rsidP="005712BB">
      <w:pPr>
        <w:jc w:val="both"/>
        <w:rPr>
          <w:rFonts w:cs="Arial"/>
          <w:b/>
          <w:sz w:val="20"/>
          <w:szCs w:val="20"/>
        </w:rPr>
      </w:pPr>
      <w:r w:rsidRPr="00BF4A88">
        <w:rPr>
          <w:rFonts w:cs="Arial"/>
          <w:b/>
          <w:sz w:val="20"/>
          <w:szCs w:val="20"/>
        </w:rPr>
        <w:t>Cláusula nona – Dos acréscimos e supressões:</w:t>
      </w:r>
    </w:p>
    <w:p w:rsidR="005712BB" w:rsidRPr="00BF4A88" w:rsidRDefault="005712BB" w:rsidP="005712BB">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5712BB" w:rsidRPr="00BF4A88" w:rsidRDefault="005712BB" w:rsidP="005712BB">
      <w:pPr>
        <w:jc w:val="both"/>
        <w:rPr>
          <w:rFonts w:cs="Arial"/>
          <w:b/>
          <w:sz w:val="20"/>
          <w:szCs w:val="20"/>
        </w:rPr>
      </w:pPr>
      <w:r w:rsidRPr="00BF4A88">
        <w:rPr>
          <w:rFonts w:cs="Arial"/>
          <w:b/>
          <w:sz w:val="20"/>
          <w:szCs w:val="20"/>
        </w:rPr>
        <w:t>Cláusula Décima – Da atualização monetária em decorrência de atraso de pagamento:</w:t>
      </w:r>
    </w:p>
    <w:p w:rsidR="005712BB" w:rsidRPr="00BF4A88" w:rsidRDefault="005712BB" w:rsidP="005712BB">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712BB" w:rsidRPr="00BF4A88" w:rsidRDefault="005712BB" w:rsidP="005712BB">
      <w:pPr>
        <w:jc w:val="both"/>
        <w:rPr>
          <w:rFonts w:cs="Arial"/>
          <w:sz w:val="20"/>
          <w:szCs w:val="20"/>
        </w:rPr>
      </w:pPr>
    </w:p>
    <w:p w:rsidR="005712BB" w:rsidRPr="00BF4A88" w:rsidRDefault="007F778A" w:rsidP="005712B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5712BB" w:rsidRPr="00BF4A88" w:rsidRDefault="005712BB" w:rsidP="005712BB">
      <w:pPr>
        <w:jc w:val="both"/>
        <w:rPr>
          <w:rFonts w:cs="Arial"/>
          <w:sz w:val="20"/>
          <w:szCs w:val="20"/>
        </w:rPr>
      </w:pPr>
      <w:r w:rsidRPr="00BF4A88">
        <w:rPr>
          <w:rFonts w:cs="Arial"/>
          <w:sz w:val="20"/>
          <w:szCs w:val="20"/>
        </w:rPr>
        <w:t>VA = Valor Atualizado.</w:t>
      </w:r>
    </w:p>
    <w:p w:rsidR="005712BB" w:rsidRPr="00BF4A88" w:rsidRDefault="005712BB" w:rsidP="005712BB">
      <w:pPr>
        <w:jc w:val="both"/>
        <w:rPr>
          <w:rFonts w:cs="Arial"/>
          <w:sz w:val="20"/>
          <w:szCs w:val="20"/>
        </w:rPr>
      </w:pPr>
      <w:r w:rsidRPr="00BF4A88">
        <w:rPr>
          <w:rFonts w:cs="Arial"/>
          <w:sz w:val="20"/>
          <w:szCs w:val="20"/>
        </w:rPr>
        <w:t>VDI = Valor Inicial.</w:t>
      </w:r>
    </w:p>
    <w:p w:rsidR="005712BB" w:rsidRPr="00BF4A88" w:rsidRDefault="005712BB" w:rsidP="005712BB">
      <w:pPr>
        <w:jc w:val="both"/>
        <w:rPr>
          <w:rFonts w:cs="Arial"/>
          <w:sz w:val="20"/>
          <w:szCs w:val="20"/>
        </w:rPr>
      </w:pPr>
      <w:r w:rsidRPr="00BF4A88">
        <w:rPr>
          <w:rFonts w:cs="Arial"/>
          <w:sz w:val="20"/>
          <w:szCs w:val="20"/>
        </w:rPr>
        <w:t>INI = IGS-M/FGV na data inicial</w:t>
      </w:r>
    </w:p>
    <w:p w:rsidR="005712BB" w:rsidRPr="00BF4A88" w:rsidRDefault="005712BB" w:rsidP="005712BB">
      <w:pPr>
        <w:jc w:val="both"/>
        <w:rPr>
          <w:rFonts w:cs="Arial"/>
          <w:sz w:val="20"/>
          <w:szCs w:val="20"/>
        </w:rPr>
      </w:pPr>
      <w:r w:rsidRPr="00BF4A88">
        <w:rPr>
          <w:rFonts w:cs="Arial"/>
          <w:sz w:val="20"/>
          <w:szCs w:val="20"/>
        </w:rPr>
        <w:t>INF = IGPM</w:t>
      </w:r>
    </w:p>
    <w:p w:rsidR="005712BB" w:rsidRPr="00BF4A88" w:rsidRDefault="005712BB" w:rsidP="005712BB">
      <w:pPr>
        <w:jc w:val="both"/>
        <w:rPr>
          <w:rFonts w:cs="Arial"/>
          <w:b/>
          <w:sz w:val="20"/>
          <w:szCs w:val="20"/>
        </w:rPr>
      </w:pPr>
      <w:r w:rsidRPr="00BF4A88">
        <w:rPr>
          <w:rFonts w:cs="Arial"/>
          <w:b/>
          <w:sz w:val="20"/>
          <w:szCs w:val="20"/>
        </w:rPr>
        <w:t>Cláusula Décima Primeira – Do reajustamento de Preços:</w:t>
      </w:r>
    </w:p>
    <w:p w:rsidR="005712BB" w:rsidRDefault="005712BB" w:rsidP="005712BB">
      <w:pPr>
        <w:jc w:val="both"/>
        <w:rPr>
          <w:rFonts w:cs="Arial"/>
          <w:sz w:val="20"/>
          <w:szCs w:val="20"/>
        </w:rPr>
      </w:pP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11.1.1 Os preços contratados que sofrerem revisão não ultrapassará aos preços praticados no mercado, mantendo-se a diferença percentual apurada entre o valor originalmente constante da proposta e aquele vigente no mercado à época da assinatura do contrato.</w:t>
      </w:r>
    </w:p>
    <w:p w:rsidR="005712BB" w:rsidRPr="00BF4A88" w:rsidRDefault="005712BB" w:rsidP="005712BB">
      <w:pPr>
        <w:jc w:val="both"/>
        <w:rPr>
          <w:rFonts w:cs="Arial"/>
          <w:sz w:val="20"/>
          <w:szCs w:val="20"/>
        </w:rPr>
      </w:pPr>
      <w:r w:rsidRPr="00BF4A88">
        <w:rPr>
          <w:rFonts w:cs="Arial"/>
          <w:sz w:val="20"/>
          <w:szCs w:val="20"/>
        </w:rPr>
        <w:lastRenderedPageBreak/>
        <w:t>11.1.2 Serão considerados compatíveis com os de mercado os preços contratados que forem iguais ou inferiores à medida daqueles apurados pelo setor competente desta Prefeitura Municipal.</w:t>
      </w:r>
    </w:p>
    <w:p w:rsidR="005712BB" w:rsidRPr="00BF4A88" w:rsidRDefault="005712BB" w:rsidP="005712BB">
      <w:pPr>
        <w:jc w:val="both"/>
        <w:rPr>
          <w:rFonts w:cs="Arial"/>
          <w:b/>
          <w:sz w:val="20"/>
          <w:szCs w:val="20"/>
        </w:rPr>
      </w:pPr>
      <w:r w:rsidRPr="00BF4A88">
        <w:rPr>
          <w:rFonts w:cs="Arial"/>
          <w:b/>
          <w:sz w:val="20"/>
          <w:szCs w:val="20"/>
        </w:rPr>
        <w:t>Cláusula Décima Segunda – Da alteração contratual:</w:t>
      </w:r>
    </w:p>
    <w:p w:rsidR="005712BB" w:rsidRPr="00BF4A88" w:rsidRDefault="005712BB" w:rsidP="005712BB">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5712BB" w:rsidRPr="00BF4A88" w:rsidRDefault="005712BB" w:rsidP="005712BB">
      <w:pPr>
        <w:jc w:val="both"/>
        <w:rPr>
          <w:rFonts w:cs="Arial"/>
          <w:b/>
          <w:sz w:val="20"/>
          <w:szCs w:val="20"/>
        </w:rPr>
      </w:pPr>
      <w:r w:rsidRPr="00BF4A88">
        <w:rPr>
          <w:rFonts w:cs="Arial"/>
          <w:b/>
          <w:sz w:val="20"/>
          <w:szCs w:val="20"/>
        </w:rPr>
        <w:t>Cláusula Décima Terceira – Da fiscalização:</w:t>
      </w:r>
    </w:p>
    <w:p w:rsidR="005712BB" w:rsidRPr="00BF4A88" w:rsidRDefault="005712BB" w:rsidP="005712BB">
      <w:pPr>
        <w:jc w:val="both"/>
        <w:rPr>
          <w:rFonts w:cs="Arial"/>
          <w:sz w:val="20"/>
          <w:szCs w:val="20"/>
        </w:rPr>
      </w:pPr>
      <w:r w:rsidRPr="00BF4A88">
        <w:rPr>
          <w:rFonts w:cs="Arial"/>
          <w:sz w:val="20"/>
          <w:szCs w:val="20"/>
        </w:rPr>
        <w:t>13.1 A contratada exercerá a fiscalização do objeto ora licitado, sob a supervisão da contratante.</w:t>
      </w:r>
    </w:p>
    <w:p w:rsidR="005712BB" w:rsidRPr="00BF4A88" w:rsidRDefault="005712BB" w:rsidP="005712B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5712BB" w:rsidRPr="00BF4A88" w:rsidRDefault="005712BB" w:rsidP="005712BB">
      <w:pPr>
        <w:pStyle w:val="PargrafodaLista"/>
        <w:numPr>
          <w:ilvl w:val="0"/>
          <w:numId w:val="3"/>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5712BB" w:rsidRPr="00BF4A88" w:rsidRDefault="005712BB" w:rsidP="005712BB">
      <w:pPr>
        <w:pStyle w:val="PargrafodaLista"/>
        <w:numPr>
          <w:ilvl w:val="0"/>
          <w:numId w:val="3"/>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5712BB" w:rsidRPr="00BF4A88" w:rsidRDefault="005712BB" w:rsidP="005712BB">
      <w:pPr>
        <w:pStyle w:val="PargrafodaLista"/>
        <w:numPr>
          <w:ilvl w:val="0"/>
          <w:numId w:val="3"/>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712BB" w:rsidRPr="00BF4A88" w:rsidRDefault="005712BB" w:rsidP="005712BB">
      <w:pPr>
        <w:jc w:val="both"/>
        <w:rPr>
          <w:rFonts w:cs="Arial"/>
          <w:b/>
          <w:sz w:val="20"/>
          <w:szCs w:val="20"/>
        </w:rPr>
      </w:pPr>
    </w:p>
    <w:p w:rsidR="005712BB" w:rsidRPr="00BF4A88" w:rsidRDefault="005712BB" w:rsidP="005712BB">
      <w:pPr>
        <w:jc w:val="both"/>
        <w:rPr>
          <w:rFonts w:cs="Arial"/>
          <w:b/>
          <w:sz w:val="20"/>
          <w:szCs w:val="20"/>
        </w:rPr>
      </w:pPr>
      <w:r w:rsidRPr="00BF4A88">
        <w:rPr>
          <w:rFonts w:cs="Arial"/>
          <w:b/>
          <w:sz w:val="20"/>
          <w:szCs w:val="20"/>
        </w:rPr>
        <w:t>Cláusula Décima Quarta – Do reconhecimento dos direitos, obrigações e responsabilidades das partes:</w:t>
      </w:r>
    </w:p>
    <w:p w:rsidR="005712BB" w:rsidRPr="00BF4A88" w:rsidRDefault="005712BB" w:rsidP="005712BB">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5712BB" w:rsidRPr="00BF4A88" w:rsidRDefault="005712BB" w:rsidP="005712BB">
      <w:pPr>
        <w:jc w:val="both"/>
        <w:rPr>
          <w:rFonts w:cs="Arial"/>
          <w:sz w:val="20"/>
          <w:szCs w:val="20"/>
        </w:rPr>
      </w:pPr>
      <w:r w:rsidRPr="00BF4A88">
        <w:rPr>
          <w:rFonts w:cs="Arial"/>
          <w:sz w:val="20"/>
          <w:szCs w:val="20"/>
        </w:rPr>
        <w:t>14.2 Constituem obrigações e responsabilidades da contratante:</w:t>
      </w:r>
    </w:p>
    <w:p w:rsidR="005712BB" w:rsidRPr="00BF4A88" w:rsidRDefault="005712BB" w:rsidP="005712BB">
      <w:pPr>
        <w:jc w:val="both"/>
        <w:rPr>
          <w:rFonts w:cs="Arial"/>
          <w:sz w:val="20"/>
          <w:szCs w:val="20"/>
        </w:rPr>
      </w:pPr>
      <w:r w:rsidRPr="00BF4A88">
        <w:rPr>
          <w:rFonts w:cs="Arial"/>
          <w:sz w:val="20"/>
          <w:szCs w:val="20"/>
        </w:rPr>
        <w:t xml:space="preserve">14.2.1 Efetuar o pagamento </w:t>
      </w:r>
      <w:r>
        <w:rPr>
          <w:rFonts w:cs="Arial"/>
          <w:sz w:val="20"/>
          <w:szCs w:val="20"/>
        </w:rPr>
        <w:t>pela entrega dos</w:t>
      </w:r>
      <w:r w:rsidRPr="00BF4A88">
        <w:rPr>
          <w:rFonts w:cs="Arial"/>
          <w:sz w:val="20"/>
          <w:szCs w:val="20"/>
        </w:rPr>
        <w:t xml:space="preserve"> </w:t>
      </w:r>
      <w:r>
        <w:rPr>
          <w:rFonts w:cs="Arial"/>
          <w:sz w:val="20"/>
          <w:szCs w:val="20"/>
        </w:rPr>
        <w:t>equipamentos</w:t>
      </w:r>
      <w:r w:rsidRPr="00BF4A88">
        <w:rPr>
          <w:rFonts w:cs="Arial"/>
          <w:sz w:val="20"/>
          <w:szCs w:val="20"/>
        </w:rPr>
        <w:t xml:space="preserve"> pela contratada, de acordo com o estabelecido neste contrato.</w:t>
      </w:r>
    </w:p>
    <w:p w:rsidR="005712BB" w:rsidRPr="00BF4A88" w:rsidRDefault="005712BB" w:rsidP="005712BB">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5712BB" w:rsidRPr="00BF4A88" w:rsidRDefault="005712BB" w:rsidP="005712BB">
      <w:pPr>
        <w:jc w:val="both"/>
        <w:rPr>
          <w:rFonts w:cs="Arial"/>
          <w:sz w:val="20"/>
          <w:szCs w:val="20"/>
        </w:rPr>
      </w:pPr>
      <w:r w:rsidRPr="00BF4A88">
        <w:rPr>
          <w:rFonts w:cs="Arial"/>
          <w:sz w:val="20"/>
          <w:szCs w:val="20"/>
        </w:rPr>
        <w:t>14.2.3 Acompanhar e fiscalizar o fiel cumprimento deste contrato.</w:t>
      </w:r>
    </w:p>
    <w:p w:rsidR="005712BB" w:rsidRPr="00BF4A88" w:rsidRDefault="005712BB" w:rsidP="005712BB">
      <w:pPr>
        <w:jc w:val="both"/>
        <w:rPr>
          <w:rFonts w:cs="Arial"/>
          <w:sz w:val="20"/>
          <w:szCs w:val="20"/>
        </w:rPr>
      </w:pPr>
      <w:r w:rsidRPr="00BF4A88">
        <w:rPr>
          <w:rFonts w:cs="Arial"/>
          <w:sz w:val="20"/>
          <w:szCs w:val="20"/>
        </w:rPr>
        <w:t>14.3 Constituem obrigações da contratada:</w:t>
      </w:r>
    </w:p>
    <w:p w:rsidR="005712BB" w:rsidRPr="00BF4A88" w:rsidRDefault="005712BB" w:rsidP="005712BB">
      <w:pPr>
        <w:jc w:val="both"/>
        <w:rPr>
          <w:rFonts w:cs="Arial"/>
          <w:sz w:val="20"/>
          <w:szCs w:val="20"/>
        </w:rPr>
      </w:pPr>
      <w:r w:rsidRPr="00BF4A88">
        <w:rPr>
          <w:rFonts w:cs="Arial"/>
          <w:sz w:val="20"/>
          <w:szCs w:val="20"/>
        </w:rPr>
        <w:t xml:space="preserve">14.3.1 Executar a entrega dos </w:t>
      </w:r>
      <w:r>
        <w:rPr>
          <w:rFonts w:cs="Arial"/>
          <w:sz w:val="20"/>
          <w:szCs w:val="20"/>
        </w:rPr>
        <w:t>materiais</w:t>
      </w:r>
      <w:r w:rsidRPr="00BF4A88">
        <w:rPr>
          <w:rFonts w:cs="Arial"/>
          <w:sz w:val="20"/>
          <w:szCs w:val="20"/>
        </w:rPr>
        <w:t xml:space="preserve"> do presente contrato em estrita consonância com os seus dispositivos e com a sua proposta;</w:t>
      </w:r>
    </w:p>
    <w:p w:rsidR="005712BB" w:rsidRPr="00BF4A88" w:rsidRDefault="005712BB" w:rsidP="005712BB">
      <w:pPr>
        <w:jc w:val="both"/>
        <w:rPr>
          <w:rFonts w:cs="Arial"/>
          <w:sz w:val="20"/>
          <w:szCs w:val="20"/>
        </w:rPr>
      </w:pPr>
      <w:r w:rsidRPr="00BF4A88">
        <w:rPr>
          <w:rFonts w:cs="Arial"/>
          <w:sz w:val="20"/>
          <w:szCs w:val="20"/>
        </w:rPr>
        <w:t>14.3.2 Observar todas as formalidades legais exigidas no contrato e seus anexos;</w:t>
      </w:r>
    </w:p>
    <w:p w:rsidR="005712BB" w:rsidRPr="00BF4A88" w:rsidRDefault="005712BB" w:rsidP="005712BB">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712BB" w:rsidRPr="00BF4A88" w:rsidRDefault="005712BB" w:rsidP="005712BB">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5712BB" w:rsidRPr="00BF4A88" w:rsidRDefault="005712BB" w:rsidP="005712BB">
      <w:pPr>
        <w:jc w:val="both"/>
        <w:rPr>
          <w:rFonts w:cs="Arial"/>
          <w:sz w:val="20"/>
          <w:szCs w:val="20"/>
        </w:rPr>
      </w:pPr>
      <w:r w:rsidRPr="00BF4A88">
        <w:rPr>
          <w:rFonts w:cs="Arial"/>
          <w:sz w:val="20"/>
          <w:szCs w:val="20"/>
        </w:rPr>
        <w:t>14.3.5 Prestar todos os esclarecimentos que forem solicitados pela contratante;</w:t>
      </w:r>
    </w:p>
    <w:p w:rsidR="005712BB" w:rsidRPr="00BF4A88" w:rsidRDefault="005712BB" w:rsidP="005712BB">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5712BB" w:rsidRPr="00BF4A88" w:rsidRDefault="005712BB" w:rsidP="005712BB">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5712BB" w:rsidRPr="00BF4A88" w:rsidRDefault="005712BB" w:rsidP="005712BB">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5712BB" w:rsidRPr="00BF4A88" w:rsidRDefault="005712BB" w:rsidP="005712BB">
      <w:pPr>
        <w:jc w:val="both"/>
        <w:rPr>
          <w:rFonts w:cs="Arial"/>
          <w:b/>
          <w:sz w:val="20"/>
          <w:szCs w:val="20"/>
        </w:rPr>
      </w:pPr>
      <w:r w:rsidRPr="00BF4A88">
        <w:rPr>
          <w:rFonts w:cs="Arial"/>
          <w:b/>
          <w:sz w:val="20"/>
          <w:szCs w:val="20"/>
        </w:rPr>
        <w:t>14.4 Constituem responsabilidades da contratada:</w:t>
      </w:r>
    </w:p>
    <w:p w:rsidR="005712BB" w:rsidRPr="00BF4A88" w:rsidRDefault="005712BB" w:rsidP="005712BB">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712BB" w:rsidRPr="00BF4A88" w:rsidRDefault="005712BB" w:rsidP="005712BB">
      <w:pPr>
        <w:jc w:val="both"/>
        <w:rPr>
          <w:rFonts w:cs="Arial"/>
          <w:sz w:val="20"/>
          <w:szCs w:val="20"/>
        </w:rPr>
      </w:pPr>
      <w:r w:rsidRPr="00BF4A88">
        <w:rPr>
          <w:rFonts w:cs="Arial"/>
          <w:sz w:val="20"/>
          <w:szCs w:val="20"/>
        </w:rPr>
        <w:lastRenderedPageBreak/>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712BB" w:rsidRPr="00BF4A88" w:rsidRDefault="005712BB" w:rsidP="005712BB">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712BB" w:rsidRPr="00BF4A88" w:rsidRDefault="007F778A" w:rsidP="005712BB">
      <w:pPr>
        <w:jc w:val="both"/>
        <w:rPr>
          <w:rFonts w:cs="Arial"/>
          <w:sz w:val="20"/>
          <w:szCs w:val="20"/>
        </w:rPr>
      </w:pPr>
      <w:r>
        <w:rPr>
          <w:rFonts w:cs="Arial"/>
          <w:sz w:val="20"/>
          <w:szCs w:val="20"/>
        </w:rPr>
        <w:pict>
          <v:shape id="_x0000_i1026" type="#_x0000_t75" style="width:121.5pt;height:27pt" equationxml="&lt;">
            <v:imagedata r:id="rId8" o:title="" chromakey="white"/>
          </v:shape>
        </w:pict>
      </w:r>
    </w:p>
    <w:p w:rsidR="005712BB" w:rsidRPr="00BF4A88" w:rsidRDefault="005712BB" w:rsidP="005712BB">
      <w:pPr>
        <w:jc w:val="both"/>
        <w:rPr>
          <w:rFonts w:cs="Arial"/>
          <w:sz w:val="20"/>
          <w:szCs w:val="20"/>
        </w:rPr>
      </w:pPr>
      <w:r w:rsidRPr="00BF4A88">
        <w:rPr>
          <w:rFonts w:cs="Arial"/>
          <w:sz w:val="20"/>
          <w:szCs w:val="20"/>
        </w:rPr>
        <w:t>VA = Valor Atualizado.</w:t>
      </w:r>
    </w:p>
    <w:p w:rsidR="005712BB" w:rsidRPr="00BF4A88" w:rsidRDefault="005712BB" w:rsidP="005712BB">
      <w:pPr>
        <w:jc w:val="both"/>
        <w:rPr>
          <w:rFonts w:cs="Arial"/>
          <w:sz w:val="20"/>
          <w:szCs w:val="20"/>
        </w:rPr>
      </w:pPr>
      <w:r w:rsidRPr="00BF4A88">
        <w:rPr>
          <w:rFonts w:cs="Arial"/>
          <w:sz w:val="20"/>
          <w:szCs w:val="20"/>
        </w:rPr>
        <w:t>VDI = Valor Inicial.</w:t>
      </w:r>
    </w:p>
    <w:p w:rsidR="005712BB" w:rsidRPr="00BF4A88" w:rsidRDefault="005712BB" w:rsidP="005712BB">
      <w:pPr>
        <w:jc w:val="both"/>
        <w:rPr>
          <w:rFonts w:cs="Arial"/>
          <w:sz w:val="20"/>
          <w:szCs w:val="20"/>
        </w:rPr>
      </w:pPr>
      <w:r w:rsidRPr="00BF4A88">
        <w:rPr>
          <w:rFonts w:cs="Arial"/>
          <w:sz w:val="20"/>
          <w:szCs w:val="20"/>
        </w:rPr>
        <w:t>INI = IGP-M/FGV do mês em que ocorreu o prejuízo (índice inicial).</w:t>
      </w:r>
    </w:p>
    <w:p w:rsidR="005712BB" w:rsidRPr="00BF4A88" w:rsidRDefault="005712BB" w:rsidP="005712BB">
      <w:pPr>
        <w:jc w:val="both"/>
        <w:rPr>
          <w:rFonts w:cs="Arial"/>
          <w:sz w:val="20"/>
          <w:szCs w:val="20"/>
        </w:rPr>
      </w:pPr>
      <w:r w:rsidRPr="00BF4A88">
        <w:rPr>
          <w:rFonts w:cs="Arial"/>
          <w:sz w:val="20"/>
          <w:szCs w:val="20"/>
        </w:rPr>
        <w:t>INF = IGP-M/FGV do mês de ressarcimento (índice final).</w:t>
      </w:r>
    </w:p>
    <w:p w:rsidR="005712BB" w:rsidRPr="00BF4A88" w:rsidRDefault="005712BB" w:rsidP="005712BB">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712BB" w:rsidRPr="00BF4A88" w:rsidRDefault="005712BB" w:rsidP="005712BB">
      <w:pPr>
        <w:jc w:val="both"/>
        <w:rPr>
          <w:rFonts w:cs="Arial"/>
          <w:sz w:val="20"/>
          <w:szCs w:val="20"/>
        </w:rPr>
      </w:pPr>
      <w:r w:rsidRPr="00BF4A88">
        <w:rPr>
          <w:rFonts w:cs="Arial"/>
          <w:sz w:val="20"/>
          <w:szCs w:val="20"/>
        </w:rPr>
        <w:t xml:space="preserve">AF = [(1 + IPCN100) N/30-1] x VP, onde: </w:t>
      </w:r>
    </w:p>
    <w:p w:rsidR="005712BB" w:rsidRPr="00BF4A88" w:rsidRDefault="005712BB" w:rsidP="005712BB">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5712BB" w:rsidRPr="00BF4A88" w:rsidRDefault="005712BB" w:rsidP="005712BB">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5712BB" w:rsidRPr="00BF4A88" w:rsidRDefault="005712BB" w:rsidP="005712BB">
      <w:pPr>
        <w:jc w:val="both"/>
        <w:rPr>
          <w:rFonts w:cs="Arial"/>
          <w:sz w:val="20"/>
          <w:szCs w:val="20"/>
        </w:rPr>
      </w:pPr>
      <w:r w:rsidRPr="00BF4A88">
        <w:rPr>
          <w:rFonts w:cs="Arial"/>
          <w:sz w:val="20"/>
          <w:szCs w:val="20"/>
        </w:rPr>
        <w:t xml:space="preserve">N = número de dias entre a data do adimplemento da etapa e a do efetivo pagamento; </w:t>
      </w:r>
    </w:p>
    <w:p w:rsidR="005712BB" w:rsidRPr="00BF4A88" w:rsidRDefault="005712BB" w:rsidP="005712BB">
      <w:pPr>
        <w:jc w:val="both"/>
        <w:rPr>
          <w:rFonts w:cs="Arial"/>
          <w:sz w:val="20"/>
          <w:szCs w:val="20"/>
        </w:rPr>
      </w:pPr>
      <w:r w:rsidRPr="00BF4A88">
        <w:rPr>
          <w:rFonts w:cs="Arial"/>
          <w:sz w:val="20"/>
          <w:szCs w:val="20"/>
        </w:rPr>
        <w:t>VP = valor da etapa a ser paga, igual ao principal mais o reajuste.</w:t>
      </w:r>
    </w:p>
    <w:p w:rsidR="00CB0A16" w:rsidRPr="00BF4A88" w:rsidRDefault="00CB0A16" w:rsidP="00CB0A16">
      <w:pPr>
        <w:jc w:val="both"/>
        <w:rPr>
          <w:rFonts w:cs="Arial"/>
          <w:sz w:val="20"/>
          <w:szCs w:val="20"/>
        </w:rPr>
      </w:pPr>
      <w:r w:rsidRPr="00BF4A88">
        <w:rPr>
          <w:rFonts w:cs="Arial"/>
          <w:bCs/>
          <w:sz w:val="20"/>
          <w:szCs w:val="20"/>
          <w:shd w:val="clear" w:color="auto" w:fill="FEFFFE"/>
          <w:lang w:bidi="he-IL"/>
        </w:rPr>
        <w:t>14.4.5.</w:t>
      </w:r>
      <w:r w:rsidRPr="00BF4A88">
        <w:rPr>
          <w:rFonts w:cs="Arial"/>
          <w:b/>
          <w:bCs/>
          <w:sz w:val="20"/>
          <w:szCs w:val="20"/>
          <w:shd w:val="clear" w:color="auto" w:fill="FEFFFE"/>
          <w:lang w:bidi="he-IL"/>
        </w:rPr>
        <w:t xml:space="preserve">-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B0A16" w:rsidRPr="00BF4A88" w:rsidRDefault="00CB0A16" w:rsidP="00CB0A16">
      <w:pPr>
        <w:jc w:val="both"/>
        <w:rPr>
          <w:rFonts w:cs="Arial"/>
          <w:sz w:val="20"/>
          <w:szCs w:val="20"/>
        </w:rPr>
      </w:pPr>
      <w:r w:rsidRPr="00BF4A88">
        <w:rPr>
          <w:rFonts w:cs="Arial"/>
          <w:sz w:val="20"/>
          <w:szCs w:val="20"/>
        </w:rPr>
        <w:t xml:space="preserve">AF = [(1 + IPCN100) N/30-1] x VP, onde: </w:t>
      </w:r>
    </w:p>
    <w:p w:rsidR="00CB0A16" w:rsidRPr="00BF4A88" w:rsidRDefault="00CB0A16" w:rsidP="00CB0A16">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B0A16" w:rsidRPr="00BF4A88" w:rsidRDefault="00CB0A16" w:rsidP="00CB0A16">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B0A16" w:rsidRPr="00BF4A88" w:rsidRDefault="00CB0A16" w:rsidP="00CB0A16">
      <w:pPr>
        <w:jc w:val="both"/>
        <w:rPr>
          <w:rFonts w:cs="Arial"/>
          <w:sz w:val="20"/>
          <w:szCs w:val="20"/>
        </w:rPr>
      </w:pPr>
      <w:r w:rsidRPr="00BF4A88">
        <w:rPr>
          <w:rFonts w:cs="Arial"/>
          <w:sz w:val="20"/>
          <w:szCs w:val="20"/>
        </w:rPr>
        <w:t xml:space="preserve">N = número de dias entre a data do adimplemento da etapa e a do efetivo pagamento; </w:t>
      </w:r>
    </w:p>
    <w:p w:rsidR="00CB0A16" w:rsidRPr="00BF4A88" w:rsidRDefault="00CB0A16" w:rsidP="00CB0A16">
      <w:pPr>
        <w:jc w:val="both"/>
        <w:rPr>
          <w:rFonts w:cs="Arial"/>
          <w:sz w:val="20"/>
          <w:szCs w:val="20"/>
        </w:rPr>
      </w:pPr>
      <w:r w:rsidRPr="00BF4A88">
        <w:rPr>
          <w:rFonts w:cs="Arial"/>
          <w:sz w:val="20"/>
          <w:szCs w:val="20"/>
        </w:rPr>
        <w:t>VP = valor da etapa a ser paga, igual ao principal mais o reajuste.</w:t>
      </w:r>
    </w:p>
    <w:p w:rsidR="005712BB" w:rsidRPr="00BF4A88"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5712BB" w:rsidRPr="00BF4A88" w:rsidRDefault="005712BB" w:rsidP="005712BB">
      <w:pPr>
        <w:jc w:val="both"/>
        <w:rPr>
          <w:rFonts w:cs="Arial"/>
          <w:b/>
          <w:sz w:val="20"/>
          <w:szCs w:val="20"/>
        </w:rPr>
      </w:pPr>
      <w:r w:rsidRPr="00BF4A88">
        <w:rPr>
          <w:rFonts w:cs="Arial"/>
          <w:b/>
          <w:sz w:val="20"/>
          <w:szCs w:val="20"/>
        </w:rPr>
        <w:t>Cláusula Décima Quinta – Da rescisão do contrato:</w:t>
      </w:r>
    </w:p>
    <w:p w:rsidR="005712BB" w:rsidRPr="00BF4A88" w:rsidRDefault="005712BB" w:rsidP="005712BB">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5712BB" w:rsidRPr="00BF4A88" w:rsidRDefault="005712BB" w:rsidP="005712BB">
      <w:pPr>
        <w:jc w:val="both"/>
        <w:rPr>
          <w:rFonts w:cs="Arial"/>
          <w:b/>
          <w:sz w:val="20"/>
          <w:szCs w:val="20"/>
        </w:rPr>
      </w:pPr>
      <w:r w:rsidRPr="00BF4A88">
        <w:rPr>
          <w:rFonts w:cs="Arial"/>
          <w:b/>
          <w:sz w:val="20"/>
          <w:szCs w:val="20"/>
        </w:rPr>
        <w:t>Cláusula Décima Sexta – Das penalidades:</w:t>
      </w:r>
    </w:p>
    <w:p w:rsidR="005712BB" w:rsidRPr="00BF4A88" w:rsidRDefault="005712BB" w:rsidP="005712BB">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5712BB" w:rsidRPr="00BF4A88" w:rsidRDefault="005712BB" w:rsidP="005712BB">
      <w:pPr>
        <w:jc w:val="both"/>
        <w:rPr>
          <w:rFonts w:cs="Arial"/>
          <w:sz w:val="20"/>
          <w:szCs w:val="20"/>
        </w:rPr>
      </w:pPr>
      <w:r w:rsidRPr="00BF4A88">
        <w:rPr>
          <w:rFonts w:cs="Arial"/>
          <w:sz w:val="20"/>
          <w:szCs w:val="20"/>
        </w:rPr>
        <w:t>I – Advertência;</w:t>
      </w:r>
    </w:p>
    <w:p w:rsidR="005712BB" w:rsidRPr="00BF4A88" w:rsidRDefault="005712BB" w:rsidP="005712BB">
      <w:pPr>
        <w:jc w:val="both"/>
        <w:rPr>
          <w:rFonts w:cs="Arial"/>
          <w:sz w:val="20"/>
          <w:szCs w:val="20"/>
        </w:rPr>
      </w:pPr>
      <w:r w:rsidRPr="00BF4A88">
        <w:rPr>
          <w:rFonts w:cs="Arial"/>
          <w:sz w:val="20"/>
          <w:szCs w:val="20"/>
        </w:rPr>
        <w:t>II – Multa;</w:t>
      </w:r>
    </w:p>
    <w:p w:rsidR="005712BB" w:rsidRPr="00BF4A88" w:rsidRDefault="005712BB" w:rsidP="005712BB">
      <w:pPr>
        <w:jc w:val="both"/>
        <w:rPr>
          <w:rFonts w:cs="Arial"/>
          <w:sz w:val="20"/>
          <w:szCs w:val="20"/>
        </w:rPr>
      </w:pPr>
      <w:r w:rsidRPr="00BF4A88">
        <w:rPr>
          <w:rFonts w:cs="Arial"/>
          <w:sz w:val="20"/>
          <w:szCs w:val="20"/>
        </w:rPr>
        <w:t>III – Suspensão temporária para licitar e contratar com a contratante;</w:t>
      </w:r>
    </w:p>
    <w:p w:rsidR="005712BB" w:rsidRPr="00BF4A88" w:rsidRDefault="005712BB" w:rsidP="005712BB">
      <w:pPr>
        <w:jc w:val="both"/>
        <w:rPr>
          <w:rFonts w:cs="Arial"/>
          <w:sz w:val="20"/>
          <w:szCs w:val="20"/>
        </w:rPr>
      </w:pPr>
      <w:r w:rsidRPr="00BF4A88">
        <w:rPr>
          <w:rFonts w:cs="Arial"/>
          <w:sz w:val="20"/>
          <w:szCs w:val="20"/>
        </w:rPr>
        <w:t>IV – Declaração de inidoneidade;</w:t>
      </w:r>
    </w:p>
    <w:p w:rsidR="005712BB" w:rsidRPr="00BF4A88" w:rsidRDefault="005712BB" w:rsidP="005712BB">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5712BB" w:rsidRPr="00BF4A88" w:rsidRDefault="005712BB" w:rsidP="005712BB">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5712BB" w:rsidRPr="00BF4A88" w:rsidRDefault="005712BB" w:rsidP="005712BB">
      <w:pPr>
        <w:jc w:val="both"/>
        <w:rPr>
          <w:rFonts w:cs="Arial"/>
          <w:sz w:val="20"/>
          <w:szCs w:val="20"/>
        </w:rPr>
      </w:pPr>
      <w:r w:rsidRPr="00BF4A88">
        <w:rPr>
          <w:rFonts w:cs="Arial"/>
          <w:sz w:val="20"/>
          <w:szCs w:val="20"/>
        </w:rPr>
        <w:t xml:space="preserve">16.4 No caso de atraso de meta/execução deste contrato por mais de 30 (trinta) dias, poderá a contratante, a partir do 31º (trigésimo primeiro) dia, e seu exclusivo critério, rescindir o contrato, podendo, inclusive, aplicar </w:t>
      </w:r>
      <w:r w:rsidRPr="00BF4A88">
        <w:rPr>
          <w:rFonts w:cs="Arial"/>
          <w:sz w:val="20"/>
          <w:szCs w:val="20"/>
        </w:rPr>
        <w:lastRenderedPageBreak/>
        <w:t>penalidade de impedimento da contratada em participar de licitações públicas realizadas pela contratante por um prazo de até 05 (cinco) anos.</w:t>
      </w:r>
    </w:p>
    <w:p w:rsidR="005712BB" w:rsidRPr="00BF4A88" w:rsidRDefault="005712BB" w:rsidP="005712BB">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5712BB" w:rsidRPr="00BF4A88" w:rsidRDefault="005712BB" w:rsidP="005712BB">
      <w:pPr>
        <w:jc w:val="both"/>
        <w:rPr>
          <w:rFonts w:cs="Arial"/>
          <w:sz w:val="20"/>
          <w:szCs w:val="20"/>
        </w:rPr>
      </w:pPr>
      <w:r w:rsidRPr="00BF4A88">
        <w:rPr>
          <w:rFonts w:cs="Arial"/>
          <w:sz w:val="20"/>
          <w:szCs w:val="20"/>
        </w:rPr>
        <w:t>16.6 A multa será descontada do valor da fatura, cobrada diretamente da contratada ou ainda judicialmente.</w:t>
      </w:r>
    </w:p>
    <w:p w:rsidR="005712BB" w:rsidRPr="00BF4A88" w:rsidRDefault="005712BB" w:rsidP="005712BB">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712BB" w:rsidRPr="00BF4A88" w:rsidRDefault="005712BB" w:rsidP="005712BB">
      <w:pPr>
        <w:jc w:val="both"/>
        <w:rPr>
          <w:rFonts w:cs="Arial"/>
          <w:sz w:val="20"/>
          <w:szCs w:val="20"/>
        </w:rPr>
      </w:pPr>
      <w:r w:rsidRPr="00BF4A88">
        <w:rPr>
          <w:rFonts w:cs="Arial"/>
          <w:sz w:val="20"/>
          <w:szCs w:val="20"/>
        </w:rPr>
        <w:t>16.7.1 Reincidência de descumprimento de prazo contratual;</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16.7.2 Descumprimento total ou parcial de obrigação contratual;</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16.7.3 Rescisão do contrato.</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16.8 A penalidade de declaração de inidoneidade poderá ser proposta se a contratada:</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5712BB" w:rsidRDefault="005712BB"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16.8.3 Tiver praticado atos ilícitos visando frustrar os objetivos da licitação.</w:t>
      </w:r>
    </w:p>
    <w:p w:rsidR="005712BB" w:rsidRPr="00BF4A88" w:rsidRDefault="005712BB" w:rsidP="005712BB">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5712BB" w:rsidRPr="00BF4A88" w:rsidRDefault="005712BB" w:rsidP="005712BB">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712BB" w:rsidRPr="00BF4A88" w:rsidRDefault="005712BB" w:rsidP="005712BB">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5712BB" w:rsidRPr="00BF4A88" w:rsidRDefault="005712BB" w:rsidP="005712BB">
      <w:pPr>
        <w:jc w:val="both"/>
        <w:rPr>
          <w:rFonts w:cs="Arial"/>
          <w:b/>
          <w:sz w:val="20"/>
          <w:szCs w:val="20"/>
        </w:rPr>
      </w:pPr>
      <w:r w:rsidRPr="00BF4A88">
        <w:rPr>
          <w:rFonts w:cs="Arial"/>
          <w:b/>
          <w:sz w:val="20"/>
          <w:szCs w:val="20"/>
        </w:rPr>
        <w:t>Cláusula Décima Sétima – Dos ilícitos penais:</w:t>
      </w:r>
    </w:p>
    <w:p w:rsidR="005712BB" w:rsidRPr="00BF4A88" w:rsidRDefault="005712BB" w:rsidP="005712BB">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5712BB" w:rsidRPr="00BF4A88" w:rsidRDefault="005712BB" w:rsidP="005712BB">
      <w:pPr>
        <w:jc w:val="both"/>
        <w:rPr>
          <w:rFonts w:cs="Arial"/>
          <w:b/>
          <w:sz w:val="20"/>
          <w:szCs w:val="20"/>
        </w:rPr>
      </w:pPr>
      <w:r w:rsidRPr="00BF4A88">
        <w:rPr>
          <w:rFonts w:cs="Arial"/>
          <w:b/>
          <w:sz w:val="20"/>
          <w:szCs w:val="20"/>
        </w:rPr>
        <w:t>Cláusula Décima Oitava – Da troca eventual de documentos:</w:t>
      </w:r>
    </w:p>
    <w:p w:rsidR="005712BB" w:rsidRPr="00BF4A88" w:rsidRDefault="005712BB" w:rsidP="005712BB">
      <w:pPr>
        <w:jc w:val="both"/>
        <w:rPr>
          <w:rFonts w:cs="Arial"/>
          <w:sz w:val="20"/>
          <w:szCs w:val="20"/>
        </w:rPr>
      </w:pPr>
      <w:r w:rsidRPr="00BF4A88">
        <w:rPr>
          <w:rFonts w:cs="Arial"/>
          <w:sz w:val="20"/>
          <w:szCs w:val="20"/>
        </w:rPr>
        <w:t>18.1 A troca eventual de documentos entre a contratante e a contratada será realizada através de protocolo</w:t>
      </w:r>
    </w:p>
    <w:p w:rsidR="005712BB" w:rsidRPr="00BF4A88" w:rsidRDefault="005712BB" w:rsidP="005712BB">
      <w:pPr>
        <w:jc w:val="both"/>
        <w:rPr>
          <w:rFonts w:cs="Arial"/>
          <w:sz w:val="20"/>
          <w:szCs w:val="20"/>
        </w:rPr>
      </w:pPr>
      <w:r w:rsidRPr="00BF4A88">
        <w:rPr>
          <w:rFonts w:cs="Arial"/>
          <w:sz w:val="20"/>
          <w:szCs w:val="20"/>
        </w:rPr>
        <w:t>18.1.1 Nenhuma outra forma será considerada como prova de entrega de documentos.</w:t>
      </w:r>
    </w:p>
    <w:p w:rsidR="005712BB" w:rsidRPr="00BF4A88" w:rsidRDefault="005712BB" w:rsidP="005712BB">
      <w:pPr>
        <w:jc w:val="both"/>
        <w:rPr>
          <w:rFonts w:cs="Arial"/>
          <w:b/>
          <w:sz w:val="20"/>
          <w:szCs w:val="20"/>
        </w:rPr>
      </w:pPr>
      <w:r w:rsidRPr="00BF4A88">
        <w:rPr>
          <w:rFonts w:cs="Arial"/>
          <w:b/>
          <w:sz w:val="20"/>
          <w:szCs w:val="20"/>
        </w:rPr>
        <w:t>Cláusula Décima Nona – Dos casos omissos:</w:t>
      </w:r>
    </w:p>
    <w:p w:rsidR="005712BB" w:rsidRPr="00BF4A88" w:rsidRDefault="005712BB" w:rsidP="005712BB">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5712BB" w:rsidRPr="00BF4A88" w:rsidRDefault="005712BB" w:rsidP="005712BB">
      <w:pPr>
        <w:jc w:val="both"/>
        <w:rPr>
          <w:rFonts w:cs="Arial"/>
          <w:b/>
          <w:sz w:val="20"/>
          <w:szCs w:val="20"/>
        </w:rPr>
      </w:pPr>
      <w:r w:rsidRPr="00BF4A88">
        <w:rPr>
          <w:rFonts w:cs="Arial"/>
          <w:b/>
          <w:sz w:val="20"/>
          <w:szCs w:val="20"/>
        </w:rPr>
        <w:t>Cláusula Vigésima – Da publicação resumida deste instrumento:</w:t>
      </w:r>
    </w:p>
    <w:p w:rsidR="005712BB" w:rsidRPr="00BF4A88" w:rsidRDefault="005712BB" w:rsidP="005712BB">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712BB" w:rsidRPr="00BF4A88" w:rsidRDefault="005712BB" w:rsidP="005712BB">
      <w:pPr>
        <w:jc w:val="both"/>
        <w:rPr>
          <w:rFonts w:cs="Arial"/>
          <w:b/>
          <w:sz w:val="20"/>
          <w:szCs w:val="20"/>
        </w:rPr>
      </w:pPr>
      <w:r w:rsidRPr="00BF4A88">
        <w:rPr>
          <w:rFonts w:cs="Arial"/>
          <w:b/>
          <w:sz w:val="20"/>
          <w:szCs w:val="20"/>
        </w:rPr>
        <w:t>Cláusula Vigésima Primeira – Do foro:</w:t>
      </w:r>
    </w:p>
    <w:p w:rsidR="005712BB" w:rsidRPr="00BF4A88" w:rsidRDefault="005712BB" w:rsidP="005712BB">
      <w:pPr>
        <w:jc w:val="both"/>
        <w:rPr>
          <w:rFonts w:cs="Arial"/>
          <w:sz w:val="20"/>
          <w:szCs w:val="20"/>
        </w:rPr>
      </w:pPr>
      <w:r w:rsidRPr="00BF4A88">
        <w:rPr>
          <w:rFonts w:cs="Arial"/>
          <w:sz w:val="20"/>
          <w:szCs w:val="20"/>
        </w:rPr>
        <w:t>21.1 Fica eleito o foro da Comarca de São Pedro da Água Branca - MA, para dirimir quaisquer dúvidas oriundas da interpretação deste contrato com exclusão de qualquer outro, por mais privilegiado que seja.</w:t>
      </w:r>
    </w:p>
    <w:p w:rsidR="005712BB" w:rsidRPr="00BF4A88" w:rsidRDefault="005712BB" w:rsidP="005712BB">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5712BB" w:rsidRPr="00BF4A88" w:rsidRDefault="005712BB" w:rsidP="005712BB">
      <w:pPr>
        <w:jc w:val="both"/>
        <w:rPr>
          <w:rFonts w:cs="Arial"/>
          <w:sz w:val="20"/>
          <w:szCs w:val="20"/>
        </w:rPr>
      </w:pPr>
    </w:p>
    <w:p w:rsidR="005712BB" w:rsidRDefault="005712BB"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920915" w:rsidRDefault="00920915" w:rsidP="005712BB">
      <w:pPr>
        <w:jc w:val="center"/>
        <w:rPr>
          <w:rFonts w:cs="Arial"/>
          <w:sz w:val="20"/>
          <w:szCs w:val="20"/>
        </w:rPr>
      </w:pPr>
    </w:p>
    <w:p w:rsidR="005712BB" w:rsidRPr="00BF4A88" w:rsidRDefault="005712BB" w:rsidP="005712BB">
      <w:pPr>
        <w:jc w:val="center"/>
        <w:rPr>
          <w:rFonts w:cs="Arial"/>
          <w:sz w:val="20"/>
          <w:szCs w:val="20"/>
        </w:rPr>
      </w:pPr>
    </w:p>
    <w:p w:rsidR="005712BB" w:rsidRPr="00BF4A88" w:rsidRDefault="005712BB" w:rsidP="005712BB">
      <w:pPr>
        <w:jc w:val="center"/>
        <w:rPr>
          <w:rFonts w:cs="Arial"/>
          <w:sz w:val="20"/>
          <w:szCs w:val="20"/>
        </w:rPr>
      </w:pPr>
      <w:r w:rsidRPr="00BF4A88">
        <w:rPr>
          <w:rFonts w:cs="Arial"/>
          <w:sz w:val="20"/>
          <w:szCs w:val="20"/>
        </w:rPr>
        <w:t xml:space="preserve">São Pedro da Água Branca - MA, </w:t>
      </w:r>
      <w:r>
        <w:rPr>
          <w:rFonts w:cs="Arial"/>
          <w:sz w:val="20"/>
          <w:szCs w:val="20"/>
        </w:rPr>
        <w:t>2</w:t>
      </w:r>
      <w:r w:rsidR="00920915">
        <w:rPr>
          <w:rFonts w:cs="Arial"/>
          <w:sz w:val="20"/>
          <w:szCs w:val="20"/>
        </w:rPr>
        <w:t>2</w:t>
      </w:r>
      <w:r>
        <w:rPr>
          <w:rFonts w:cs="Arial"/>
          <w:sz w:val="20"/>
          <w:szCs w:val="20"/>
        </w:rPr>
        <w:t xml:space="preserve"> de janeiro de 201</w:t>
      </w:r>
      <w:r w:rsidR="00920915">
        <w:rPr>
          <w:rFonts w:cs="Arial"/>
          <w:sz w:val="20"/>
          <w:szCs w:val="20"/>
        </w:rPr>
        <w:t>7</w:t>
      </w:r>
      <w:r w:rsidRPr="00BF4A88">
        <w:rPr>
          <w:rFonts w:cs="Arial"/>
          <w:sz w:val="20"/>
          <w:szCs w:val="20"/>
        </w:rPr>
        <w:t>.</w:t>
      </w:r>
    </w:p>
    <w:p w:rsidR="005712BB" w:rsidRDefault="005712BB" w:rsidP="005712BB">
      <w:pPr>
        <w:jc w:val="center"/>
        <w:rPr>
          <w:rFonts w:cs="Arial"/>
          <w:sz w:val="20"/>
          <w:szCs w:val="20"/>
        </w:rPr>
      </w:pPr>
    </w:p>
    <w:p w:rsidR="005712BB" w:rsidRDefault="005712BB" w:rsidP="005712BB">
      <w:pPr>
        <w:jc w:val="center"/>
        <w:rPr>
          <w:rFonts w:cs="Arial"/>
          <w:sz w:val="20"/>
          <w:szCs w:val="20"/>
        </w:rPr>
      </w:pPr>
    </w:p>
    <w:p w:rsidR="005712BB" w:rsidRPr="00BF4A88" w:rsidRDefault="005712BB" w:rsidP="005712BB">
      <w:pPr>
        <w:jc w:val="center"/>
        <w:rPr>
          <w:rFonts w:cs="Arial"/>
          <w:sz w:val="20"/>
          <w:szCs w:val="20"/>
        </w:rPr>
      </w:pPr>
    </w:p>
    <w:p w:rsidR="005712BB" w:rsidRPr="00BF4A88" w:rsidRDefault="00920915" w:rsidP="005712BB">
      <w:pPr>
        <w:jc w:val="center"/>
        <w:rPr>
          <w:rFonts w:cs="Arial"/>
          <w:b/>
          <w:sz w:val="20"/>
          <w:szCs w:val="20"/>
        </w:rPr>
      </w:pPr>
      <w:proofErr w:type="spellStart"/>
      <w:r>
        <w:rPr>
          <w:rFonts w:cs="Arial"/>
          <w:b/>
          <w:sz w:val="20"/>
          <w:szCs w:val="20"/>
        </w:rPr>
        <w:t>Gilcimar</w:t>
      </w:r>
      <w:proofErr w:type="spellEnd"/>
      <w:r>
        <w:rPr>
          <w:rFonts w:cs="Arial"/>
          <w:b/>
          <w:sz w:val="20"/>
          <w:szCs w:val="20"/>
        </w:rPr>
        <w:t xml:space="preserve"> Ferreira Pereira</w:t>
      </w:r>
    </w:p>
    <w:p w:rsidR="005712BB" w:rsidRPr="00BF4A88" w:rsidRDefault="005712BB" w:rsidP="005712BB">
      <w:pPr>
        <w:jc w:val="center"/>
        <w:rPr>
          <w:rFonts w:cs="Arial"/>
          <w:b/>
          <w:sz w:val="20"/>
          <w:szCs w:val="20"/>
        </w:rPr>
      </w:pPr>
      <w:r w:rsidRPr="00BF4A88">
        <w:rPr>
          <w:rFonts w:cs="Arial"/>
          <w:b/>
          <w:sz w:val="20"/>
          <w:szCs w:val="20"/>
        </w:rPr>
        <w:t>Prefeito Municipal</w:t>
      </w:r>
    </w:p>
    <w:p w:rsidR="005712BB" w:rsidRPr="00BF4A88" w:rsidRDefault="005712BB" w:rsidP="005712BB">
      <w:pPr>
        <w:jc w:val="center"/>
        <w:rPr>
          <w:rFonts w:cs="Arial"/>
          <w:b/>
          <w:sz w:val="20"/>
          <w:szCs w:val="20"/>
        </w:rPr>
      </w:pPr>
      <w:r w:rsidRPr="00BF4A88">
        <w:rPr>
          <w:rFonts w:cs="Arial"/>
          <w:b/>
          <w:sz w:val="20"/>
          <w:szCs w:val="20"/>
        </w:rPr>
        <w:t>CONTRATANTE</w:t>
      </w:r>
    </w:p>
    <w:p w:rsidR="005712BB" w:rsidRPr="00BF4A88" w:rsidRDefault="005712BB" w:rsidP="005712BB">
      <w:pPr>
        <w:jc w:val="center"/>
        <w:rPr>
          <w:rFonts w:cs="Arial"/>
          <w:b/>
          <w:sz w:val="20"/>
          <w:szCs w:val="20"/>
        </w:rPr>
      </w:pPr>
    </w:p>
    <w:p w:rsidR="005712BB" w:rsidRDefault="005712BB" w:rsidP="005712BB">
      <w:pPr>
        <w:jc w:val="center"/>
        <w:rPr>
          <w:rFonts w:cs="Arial"/>
          <w:b/>
          <w:sz w:val="20"/>
          <w:szCs w:val="20"/>
        </w:rPr>
      </w:pPr>
    </w:p>
    <w:p w:rsidR="005712BB" w:rsidRPr="00BF4A88" w:rsidRDefault="00920915" w:rsidP="005712BB">
      <w:pPr>
        <w:jc w:val="center"/>
        <w:rPr>
          <w:rFonts w:cs="Arial"/>
          <w:b/>
          <w:sz w:val="20"/>
          <w:szCs w:val="20"/>
        </w:rPr>
      </w:pPr>
      <w:r>
        <w:rPr>
          <w:rFonts w:cs="Arial"/>
          <w:b/>
          <w:sz w:val="20"/>
          <w:szCs w:val="20"/>
        </w:rPr>
        <w:t xml:space="preserve">Félix </w:t>
      </w:r>
      <w:proofErr w:type="spellStart"/>
      <w:r>
        <w:rPr>
          <w:rFonts w:cs="Arial"/>
          <w:b/>
          <w:sz w:val="20"/>
          <w:szCs w:val="20"/>
        </w:rPr>
        <w:t>Fernande</w:t>
      </w:r>
      <w:proofErr w:type="spellEnd"/>
      <w:r>
        <w:rPr>
          <w:rFonts w:cs="Arial"/>
          <w:b/>
          <w:sz w:val="20"/>
          <w:szCs w:val="20"/>
        </w:rPr>
        <w:t xml:space="preserve"> Castro</w:t>
      </w:r>
      <w:r w:rsidR="005712BB" w:rsidRPr="00BF4A88">
        <w:rPr>
          <w:rFonts w:cs="Arial"/>
          <w:b/>
          <w:sz w:val="20"/>
          <w:szCs w:val="20"/>
        </w:rPr>
        <w:t xml:space="preserve"> </w:t>
      </w:r>
    </w:p>
    <w:p w:rsidR="005712BB" w:rsidRPr="00BF4A88" w:rsidRDefault="005712BB" w:rsidP="005712BB">
      <w:pPr>
        <w:jc w:val="center"/>
        <w:rPr>
          <w:rFonts w:cs="Arial"/>
          <w:b/>
          <w:sz w:val="20"/>
          <w:szCs w:val="20"/>
        </w:rPr>
      </w:pPr>
      <w:r w:rsidRPr="00BF4A88">
        <w:rPr>
          <w:rFonts w:cs="Arial"/>
          <w:b/>
          <w:sz w:val="20"/>
          <w:szCs w:val="20"/>
        </w:rPr>
        <w:t>Sócio Administrador</w:t>
      </w:r>
    </w:p>
    <w:p w:rsidR="005712BB" w:rsidRPr="00BF4A88" w:rsidRDefault="005712BB" w:rsidP="005712BB">
      <w:pPr>
        <w:jc w:val="center"/>
        <w:rPr>
          <w:rFonts w:cs="Arial"/>
          <w:b/>
          <w:sz w:val="20"/>
          <w:szCs w:val="20"/>
        </w:rPr>
      </w:pPr>
      <w:r w:rsidRPr="00BF4A88">
        <w:rPr>
          <w:rFonts w:cs="Arial"/>
          <w:b/>
          <w:sz w:val="20"/>
          <w:szCs w:val="20"/>
        </w:rPr>
        <w:t xml:space="preserve">CPF </w:t>
      </w:r>
      <w:r w:rsidR="00920915">
        <w:rPr>
          <w:rFonts w:cs="Arial"/>
          <w:b/>
          <w:sz w:val="20"/>
          <w:szCs w:val="20"/>
        </w:rPr>
        <w:t>089.341.343-72</w:t>
      </w:r>
    </w:p>
    <w:p w:rsidR="005712BB" w:rsidRPr="00BF4A88" w:rsidRDefault="005712BB" w:rsidP="005712BB">
      <w:pPr>
        <w:jc w:val="center"/>
        <w:rPr>
          <w:rFonts w:cs="Arial"/>
          <w:b/>
          <w:sz w:val="20"/>
          <w:szCs w:val="20"/>
        </w:rPr>
      </w:pPr>
      <w:r w:rsidRPr="00BF4A88">
        <w:rPr>
          <w:rFonts w:cs="Arial"/>
          <w:b/>
          <w:sz w:val="20"/>
          <w:szCs w:val="20"/>
        </w:rPr>
        <w:t>CONTRATADA</w:t>
      </w:r>
    </w:p>
    <w:p w:rsidR="005712BB" w:rsidRDefault="005712BB" w:rsidP="005712BB">
      <w:pPr>
        <w:jc w:val="center"/>
        <w:rPr>
          <w:rFonts w:cs="Arial"/>
          <w:sz w:val="20"/>
          <w:szCs w:val="20"/>
        </w:rPr>
      </w:pPr>
    </w:p>
    <w:p w:rsidR="005712BB" w:rsidRDefault="005712BB" w:rsidP="005712BB">
      <w:pPr>
        <w:jc w:val="center"/>
        <w:rPr>
          <w:rFonts w:cs="Arial"/>
          <w:sz w:val="20"/>
          <w:szCs w:val="20"/>
        </w:rPr>
      </w:pPr>
    </w:p>
    <w:p w:rsidR="005712BB" w:rsidRPr="00BF4A88" w:rsidRDefault="005712BB" w:rsidP="005712BB">
      <w:pPr>
        <w:jc w:val="center"/>
        <w:rPr>
          <w:rFonts w:cs="Arial"/>
          <w:sz w:val="20"/>
          <w:szCs w:val="20"/>
        </w:rPr>
      </w:pPr>
    </w:p>
    <w:p w:rsidR="005712BB" w:rsidRPr="00BF4A88" w:rsidRDefault="005712BB" w:rsidP="005712BB">
      <w:pPr>
        <w:jc w:val="center"/>
        <w:rPr>
          <w:rFonts w:cs="Arial"/>
          <w:sz w:val="20"/>
          <w:szCs w:val="20"/>
        </w:rPr>
      </w:pPr>
    </w:p>
    <w:p w:rsidR="005712BB" w:rsidRDefault="005712BB" w:rsidP="005712BB">
      <w:pPr>
        <w:jc w:val="both"/>
        <w:rPr>
          <w:rFonts w:cs="Arial"/>
          <w:b/>
          <w:sz w:val="20"/>
          <w:szCs w:val="20"/>
        </w:rPr>
      </w:pPr>
      <w:r w:rsidRPr="00BF4A88">
        <w:rPr>
          <w:rFonts w:cs="Arial"/>
          <w:b/>
          <w:sz w:val="20"/>
          <w:szCs w:val="20"/>
        </w:rPr>
        <w:t>Testemunhas:</w:t>
      </w:r>
    </w:p>
    <w:p w:rsidR="00920915" w:rsidRPr="00BF4A88" w:rsidRDefault="00920915" w:rsidP="005712BB">
      <w:pPr>
        <w:jc w:val="both"/>
        <w:rPr>
          <w:rFonts w:cs="Arial"/>
          <w:b/>
          <w:sz w:val="20"/>
          <w:szCs w:val="20"/>
        </w:rPr>
      </w:pPr>
    </w:p>
    <w:p w:rsidR="005712BB" w:rsidRPr="00BF4A88" w:rsidRDefault="005712BB" w:rsidP="005712BB">
      <w:pPr>
        <w:jc w:val="both"/>
        <w:rPr>
          <w:rFonts w:cs="Arial"/>
          <w:sz w:val="20"/>
          <w:szCs w:val="20"/>
        </w:rPr>
      </w:pPr>
      <w:r w:rsidRPr="00BF4A88">
        <w:rPr>
          <w:rFonts w:cs="Arial"/>
          <w:sz w:val="20"/>
          <w:szCs w:val="20"/>
        </w:rPr>
        <w:t>Nome: ___________________________________________</w:t>
      </w:r>
    </w:p>
    <w:p w:rsidR="005712BB" w:rsidRPr="00BF4A88" w:rsidRDefault="005712BB" w:rsidP="005712BB">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920915" w:rsidRDefault="00920915" w:rsidP="005712BB">
      <w:pPr>
        <w:jc w:val="both"/>
        <w:rPr>
          <w:rFonts w:cs="Arial"/>
          <w:sz w:val="20"/>
          <w:szCs w:val="20"/>
        </w:rPr>
      </w:pPr>
    </w:p>
    <w:p w:rsidR="00920915" w:rsidRDefault="00920915" w:rsidP="005712BB">
      <w:pPr>
        <w:jc w:val="both"/>
        <w:rPr>
          <w:rFonts w:cs="Arial"/>
          <w:sz w:val="20"/>
          <w:szCs w:val="20"/>
        </w:rPr>
      </w:pPr>
    </w:p>
    <w:p w:rsidR="005712BB" w:rsidRPr="00BF4A88" w:rsidRDefault="005712BB" w:rsidP="005712BB">
      <w:pPr>
        <w:jc w:val="both"/>
        <w:rPr>
          <w:rFonts w:cs="Arial"/>
          <w:sz w:val="20"/>
          <w:szCs w:val="20"/>
        </w:rPr>
      </w:pPr>
      <w:r w:rsidRPr="00BF4A88">
        <w:rPr>
          <w:rFonts w:cs="Arial"/>
          <w:sz w:val="20"/>
          <w:szCs w:val="20"/>
        </w:rPr>
        <w:t>Nome: ___________________________________________</w:t>
      </w:r>
    </w:p>
    <w:p w:rsidR="005712BB" w:rsidRPr="00BF4A88" w:rsidRDefault="005712BB" w:rsidP="005712BB">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5712BB" w:rsidRPr="00BF4A88" w:rsidRDefault="005712BB" w:rsidP="005712BB">
      <w:pPr>
        <w:jc w:val="both"/>
        <w:rPr>
          <w:rFonts w:cs="Arial"/>
          <w:sz w:val="20"/>
          <w:szCs w:val="20"/>
        </w:rPr>
      </w:pPr>
    </w:p>
    <w:p w:rsidR="005712BB" w:rsidRDefault="005712BB" w:rsidP="00244364">
      <w:pPr>
        <w:ind w:right="-6"/>
        <w:rPr>
          <w:rFonts w:cs="Arial"/>
          <w:b/>
          <w:bCs/>
          <w:sz w:val="24"/>
        </w:rPr>
      </w:pPr>
    </w:p>
    <w:sectPr w:rsidR="005712BB" w:rsidSect="00B83E1E">
      <w:headerReference w:type="default" r:id="rId9"/>
      <w:footerReference w:type="default" r:id="rId10"/>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78A" w:rsidRDefault="007F778A" w:rsidP="007C0222">
      <w:r>
        <w:separator/>
      </w:r>
    </w:p>
  </w:endnote>
  <w:endnote w:type="continuationSeparator" w:id="0">
    <w:p w:rsidR="007F778A" w:rsidRDefault="007F778A"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78A" w:rsidRDefault="007F778A" w:rsidP="007C0222">
      <w:r>
        <w:separator/>
      </w:r>
    </w:p>
  </w:footnote>
  <w:footnote w:type="continuationSeparator" w:id="0">
    <w:p w:rsidR="007F778A" w:rsidRDefault="007F778A"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1C6893DA" wp14:editId="72FCC871">
          <wp:extent cx="657225" cy="67627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54707" cy="673684"/>
                  </a:xfrm>
                  <a:prstGeom prst="rect">
                    <a:avLst/>
                  </a:prstGeom>
                  <a:noFill/>
                  <a:ln w="9525">
                    <a:noFill/>
                    <a:miter lim="800000"/>
                    <a:headEnd/>
                    <a:tailEnd/>
                  </a:ln>
                </pic:spPr>
              </pic:pic>
            </a:graphicData>
          </a:graphic>
        </wp:inline>
      </w:drawing>
    </w:r>
  </w:p>
  <w:p w:rsidR="005712BB" w:rsidRDefault="005712BB" w:rsidP="005712BB">
    <w:pPr>
      <w:jc w:val="center"/>
      <w:rPr>
        <w:rFonts w:cs="Arial"/>
      </w:rPr>
    </w:pPr>
    <w:r>
      <w:rPr>
        <w:rFonts w:cs="Arial"/>
      </w:rPr>
      <w:t>ESTADO DO MARANHÃO</w:t>
    </w:r>
  </w:p>
  <w:p w:rsidR="005712BB" w:rsidRDefault="005712BB" w:rsidP="005712BB">
    <w:pPr>
      <w:jc w:val="center"/>
      <w:rPr>
        <w:rFonts w:cs="Arial"/>
      </w:rPr>
    </w:pPr>
    <w:r>
      <w:rPr>
        <w:rFonts w:cs="Arial"/>
      </w:rPr>
      <w:t>PREFEITURA MUNICIPAL DE SÃO PEDRO DA AGUA BRANCA</w:t>
    </w:r>
  </w:p>
  <w:p w:rsidR="005712BB" w:rsidRDefault="005712BB" w:rsidP="005712BB">
    <w:pPr>
      <w:jc w:val="center"/>
      <w:rPr>
        <w:rFonts w:cs="Arial"/>
      </w:rPr>
    </w:pPr>
    <w:r>
      <w:rPr>
        <w:rFonts w:cs="Arial"/>
      </w:rPr>
      <w:t>CNPJ Nº 01.613.956/0001-21</w:t>
    </w:r>
  </w:p>
  <w:p w:rsidR="005712BB" w:rsidRDefault="005712BB" w:rsidP="005712BB">
    <w:pPr>
      <w:jc w:val="center"/>
      <w:rPr>
        <w:rFonts w:cs="Arial"/>
      </w:rPr>
    </w:pPr>
    <w:r>
      <w:rPr>
        <w:rFonts w:cs="Arial"/>
      </w:rPr>
      <w:t>RUA MARIO ANDREAZZA, Nº 724 – CENTRO – CEP 65.920-000</w:t>
    </w:r>
  </w:p>
  <w:p w:rsidR="005712BB" w:rsidRDefault="005712BB" w:rsidP="005712BB">
    <w:pPr>
      <w:jc w:val="center"/>
      <w:rPr>
        <w:rFonts w:cs="Arial"/>
      </w:rPr>
    </w:pPr>
    <w:r>
      <w:rPr>
        <w:rFonts w:cs="Arial"/>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02B5A"/>
    <w:rsid w:val="000F401C"/>
    <w:rsid w:val="00144463"/>
    <w:rsid w:val="001C5924"/>
    <w:rsid w:val="00244364"/>
    <w:rsid w:val="0029505C"/>
    <w:rsid w:val="002952E1"/>
    <w:rsid w:val="002D294D"/>
    <w:rsid w:val="003439D3"/>
    <w:rsid w:val="0037312D"/>
    <w:rsid w:val="0040156D"/>
    <w:rsid w:val="00493BB5"/>
    <w:rsid w:val="005712BB"/>
    <w:rsid w:val="00582DFC"/>
    <w:rsid w:val="006A4F1D"/>
    <w:rsid w:val="006E6AB1"/>
    <w:rsid w:val="00716C9C"/>
    <w:rsid w:val="00744A92"/>
    <w:rsid w:val="007A01D7"/>
    <w:rsid w:val="007A36A9"/>
    <w:rsid w:val="007B4531"/>
    <w:rsid w:val="007C0222"/>
    <w:rsid w:val="007F778A"/>
    <w:rsid w:val="00812176"/>
    <w:rsid w:val="008B7B7E"/>
    <w:rsid w:val="00920915"/>
    <w:rsid w:val="009639B9"/>
    <w:rsid w:val="00A01B28"/>
    <w:rsid w:val="00A01CF2"/>
    <w:rsid w:val="00AA6B0F"/>
    <w:rsid w:val="00B4129B"/>
    <w:rsid w:val="00B53879"/>
    <w:rsid w:val="00B83E1E"/>
    <w:rsid w:val="00C30EE8"/>
    <w:rsid w:val="00C72597"/>
    <w:rsid w:val="00CB0A16"/>
    <w:rsid w:val="00CB3473"/>
    <w:rsid w:val="00CF5CE6"/>
    <w:rsid w:val="00D10D4D"/>
    <w:rsid w:val="00D377B8"/>
    <w:rsid w:val="00DF6103"/>
    <w:rsid w:val="00E1242E"/>
    <w:rsid w:val="00E62DCB"/>
    <w:rsid w:val="00EC6870"/>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9C961-4DAE-44E6-83E9-0BEFDCE2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customStyle="1" w:styleId="Estilo">
    <w:name w:val="Estilo"/>
    <w:rsid w:val="00493BB5"/>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5712BB"/>
    <w:pPr>
      <w:ind w:left="720"/>
      <w:contextualSpacing/>
    </w:pPr>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4841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341A2-C3B0-4544-86CE-A574564B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3162</Words>
  <Characters>17077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18</cp:revision>
  <cp:lastPrinted>2014-11-10T17:28:00Z</cp:lastPrinted>
  <dcterms:created xsi:type="dcterms:W3CDTF">2014-03-28T12:17:00Z</dcterms:created>
  <dcterms:modified xsi:type="dcterms:W3CDTF">2018-01-23T20:01:00Z</dcterms:modified>
</cp:coreProperties>
</file>