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23" w:rsidRPr="008D5223" w:rsidRDefault="008D5223" w:rsidP="008D5223">
      <w:pPr>
        <w:rPr>
          <w:rFonts w:ascii="Arial" w:hAnsi="Arial" w:cs="Arial"/>
          <w:b/>
          <w:color w:val="000000"/>
          <w:sz w:val="20"/>
          <w:szCs w:val="20"/>
        </w:rPr>
      </w:pPr>
      <w:r w:rsidRPr="008D5223">
        <w:rPr>
          <w:rFonts w:ascii="Arial" w:hAnsi="Arial" w:cs="Arial"/>
          <w:b/>
          <w:color w:val="000000"/>
          <w:sz w:val="20"/>
          <w:szCs w:val="20"/>
        </w:rPr>
        <w:t xml:space="preserve">                                                                     </w:t>
      </w:r>
    </w:p>
    <w:p w:rsidR="008D5223" w:rsidRDefault="008D5223" w:rsidP="008D5223">
      <w:pPr>
        <w:jc w:val="center"/>
        <w:rPr>
          <w:rFonts w:ascii="Arial" w:hAnsi="Arial" w:cs="Arial"/>
          <w:b/>
          <w:color w:val="000000"/>
          <w:sz w:val="20"/>
          <w:szCs w:val="20"/>
        </w:rPr>
      </w:pPr>
      <w:r>
        <w:rPr>
          <w:rFonts w:ascii="Arial" w:hAnsi="Arial" w:cs="Arial"/>
          <w:b/>
          <w:color w:val="000000"/>
          <w:sz w:val="20"/>
          <w:szCs w:val="20"/>
        </w:rPr>
        <w:t>PREGOEIRO E SUA EQUIPE DE APOIO</w:t>
      </w:r>
    </w:p>
    <w:p w:rsidR="008D5223" w:rsidRPr="008D5223" w:rsidRDefault="008D5223" w:rsidP="008D5223">
      <w:pPr>
        <w:jc w:val="center"/>
        <w:rPr>
          <w:rFonts w:ascii="Arial" w:hAnsi="Arial" w:cs="Arial"/>
          <w:b/>
          <w:sz w:val="20"/>
          <w:szCs w:val="20"/>
        </w:rPr>
      </w:pPr>
      <w:r w:rsidRPr="008D5223">
        <w:rPr>
          <w:rFonts w:ascii="Arial" w:hAnsi="Arial" w:cs="Arial"/>
          <w:b/>
          <w:color w:val="000000"/>
          <w:sz w:val="20"/>
          <w:szCs w:val="20"/>
        </w:rPr>
        <w:t>PREGÃO PRESENCIAL Nº.</w:t>
      </w:r>
      <w:r>
        <w:rPr>
          <w:rFonts w:ascii="Arial" w:hAnsi="Arial" w:cs="Arial"/>
          <w:b/>
          <w:color w:val="000000"/>
          <w:sz w:val="20"/>
          <w:szCs w:val="20"/>
        </w:rPr>
        <w:t xml:space="preserve"> </w:t>
      </w:r>
      <w:r w:rsidR="00862291">
        <w:rPr>
          <w:rFonts w:ascii="Arial" w:hAnsi="Arial" w:cs="Arial"/>
          <w:b/>
          <w:color w:val="000000"/>
          <w:sz w:val="20"/>
          <w:szCs w:val="20"/>
        </w:rPr>
        <w:t>007/2016</w:t>
      </w:r>
      <w:r w:rsidRPr="008D5223">
        <w:rPr>
          <w:rFonts w:ascii="Arial" w:hAnsi="Arial" w:cs="Arial"/>
          <w:b/>
          <w:sz w:val="20"/>
          <w:szCs w:val="20"/>
        </w:rPr>
        <w:t>.</w:t>
      </w: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color w:val="000000"/>
          <w:sz w:val="20"/>
          <w:szCs w:val="20"/>
        </w:rPr>
      </w:pPr>
    </w:p>
    <w:p w:rsidR="008D5223" w:rsidRPr="008D5223" w:rsidRDefault="008D5223" w:rsidP="008D5223">
      <w:pPr>
        <w:jc w:val="center"/>
        <w:rPr>
          <w:rFonts w:ascii="Arial" w:hAnsi="Arial" w:cs="Arial"/>
          <w:color w:val="000000"/>
          <w:sz w:val="20"/>
          <w:szCs w:val="20"/>
        </w:rPr>
      </w:pPr>
      <w:r w:rsidRPr="008D5223">
        <w:rPr>
          <w:rFonts w:ascii="Arial" w:hAnsi="Arial" w:cs="Arial"/>
          <w:color w:val="000000"/>
          <w:sz w:val="20"/>
          <w:szCs w:val="20"/>
        </w:rPr>
        <w:t xml:space="preserve"> EDITAL</w:t>
      </w:r>
    </w:p>
    <w:p w:rsidR="00B267BA" w:rsidRDefault="00B267BA" w:rsidP="008D5223">
      <w:pPr>
        <w:rPr>
          <w:rFonts w:ascii="Arial" w:hAnsi="Arial" w:cs="Arial"/>
          <w:b/>
          <w:color w:val="000000"/>
          <w:sz w:val="20"/>
          <w:szCs w:val="20"/>
        </w:rPr>
      </w:pPr>
    </w:p>
    <w:p w:rsidR="008D5223" w:rsidRPr="008D5223" w:rsidRDefault="008D5223" w:rsidP="008D5223">
      <w:pPr>
        <w:rPr>
          <w:rFonts w:ascii="Arial" w:hAnsi="Arial" w:cs="Arial"/>
          <w:b/>
          <w:color w:val="000000"/>
          <w:sz w:val="20"/>
          <w:szCs w:val="20"/>
        </w:rPr>
      </w:pPr>
      <w:r w:rsidRPr="008D5223">
        <w:rPr>
          <w:rFonts w:ascii="Arial" w:hAnsi="Arial" w:cs="Arial"/>
          <w:b/>
          <w:color w:val="000000"/>
          <w:sz w:val="20"/>
          <w:szCs w:val="20"/>
        </w:rPr>
        <w:t>1 – PREAMBULO:</w:t>
      </w:r>
    </w:p>
    <w:p w:rsidR="008D5223" w:rsidRPr="008D5223" w:rsidRDefault="008D5223" w:rsidP="008D5223">
      <w:pPr>
        <w:ind w:firstLine="708"/>
        <w:rPr>
          <w:rFonts w:ascii="Arial" w:hAnsi="Arial" w:cs="Arial"/>
          <w:b/>
          <w:color w:val="000000"/>
          <w:sz w:val="20"/>
          <w:szCs w:val="20"/>
        </w:rPr>
      </w:pPr>
    </w:p>
    <w:p w:rsidR="008D5223" w:rsidRPr="008D5223" w:rsidRDefault="00B267BA" w:rsidP="008D5223">
      <w:pPr>
        <w:pStyle w:val="PargrafodaLista"/>
        <w:keepNext/>
        <w:widowControl w:val="0"/>
        <w:numPr>
          <w:ilvl w:val="1"/>
          <w:numId w:val="30"/>
        </w:numPr>
        <w:ind w:left="567"/>
        <w:jc w:val="both"/>
        <w:rPr>
          <w:rFonts w:ascii="Arial" w:hAnsi="Arial" w:cs="Arial"/>
          <w:bCs/>
          <w:sz w:val="20"/>
        </w:rPr>
      </w:pPr>
      <w:r>
        <w:rPr>
          <w:rFonts w:ascii="Arial" w:hAnsi="Arial" w:cs="Arial"/>
          <w:bCs/>
          <w:sz w:val="20"/>
        </w:rPr>
        <w:t>A</w:t>
      </w:r>
      <w:r w:rsidR="008D5223" w:rsidRPr="008D5223">
        <w:rPr>
          <w:rFonts w:ascii="Arial" w:hAnsi="Arial" w:cs="Arial"/>
          <w:bCs/>
          <w:sz w:val="20"/>
        </w:rPr>
        <w:t xml:space="preserve"> </w:t>
      </w:r>
      <w:r w:rsidR="00E0545E">
        <w:rPr>
          <w:rFonts w:ascii="Arial" w:hAnsi="Arial" w:cs="Arial"/>
          <w:bCs/>
          <w:sz w:val="20"/>
        </w:rPr>
        <w:t>Prefeitura Municipal de São Pedro da Agua Branca</w:t>
      </w:r>
      <w:r w:rsidR="008D5223" w:rsidRPr="008D5223">
        <w:rPr>
          <w:rFonts w:ascii="Arial" w:hAnsi="Arial" w:cs="Arial"/>
          <w:bCs/>
          <w:sz w:val="20"/>
        </w:rPr>
        <w:t xml:space="preserve">, através da Secretaria Municipal de </w:t>
      </w:r>
      <w:r>
        <w:rPr>
          <w:rFonts w:ascii="Arial" w:hAnsi="Arial" w:cs="Arial"/>
          <w:bCs/>
          <w:sz w:val="20"/>
        </w:rPr>
        <w:t>Obras, Transportes e Serviços Urbanos</w:t>
      </w:r>
      <w:r w:rsidR="008D5223" w:rsidRPr="008D5223">
        <w:rPr>
          <w:rFonts w:ascii="Arial" w:hAnsi="Arial" w:cs="Arial"/>
          <w:bCs/>
          <w:sz w:val="20"/>
        </w:rPr>
        <w:t>, pel</w:t>
      </w:r>
      <w:r w:rsidR="00C13559">
        <w:rPr>
          <w:rFonts w:ascii="Arial" w:hAnsi="Arial" w:cs="Arial"/>
          <w:bCs/>
          <w:sz w:val="20"/>
        </w:rPr>
        <w:t>o</w:t>
      </w:r>
      <w:r w:rsidR="008D5223" w:rsidRPr="008D5223">
        <w:rPr>
          <w:rFonts w:ascii="Arial" w:hAnsi="Arial" w:cs="Arial"/>
          <w:bCs/>
          <w:sz w:val="20"/>
        </w:rPr>
        <w:t xml:space="preserve"> s</w:t>
      </w:r>
      <w:r w:rsidR="00C13559">
        <w:rPr>
          <w:rFonts w:ascii="Arial" w:hAnsi="Arial" w:cs="Arial"/>
          <w:bCs/>
          <w:sz w:val="20"/>
        </w:rPr>
        <w:t>e</w:t>
      </w:r>
      <w:r w:rsidR="008D5223" w:rsidRPr="008D5223">
        <w:rPr>
          <w:rFonts w:ascii="Arial" w:hAnsi="Arial" w:cs="Arial"/>
          <w:bCs/>
          <w:sz w:val="20"/>
        </w:rPr>
        <w:t>u Pregoeir</w:t>
      </w:r>
      <w:r w:rsidR="00C13559">
        <w:rPr>
          <w:rFonts w:ascii="Arial" w:hAnsi="Arial" w:cs="Arial"/>
          <w:bCs/>
          <w:sz w:val="20"/>
        </w:rPr>
        <w:t>o</w:t>
      </w:r>
      <w:r w:rsidR="008D5223" w:rsidRPr="008D5223">
        <w:rPr>
          <w:rFonts w:ascii="Arial" w:hAnsi="Arial" w:cs="Arial"/>
          <w:bCs/>
          <w:sz w:val="20"/>
        </w:rPr>
        <w:t xml:space="preserve"> e equipe de apoio, nomeados pela Portaria n° </w:t>
      </w:r>
      <w:r w:rsidR="00E0545E">
        <w:rPr>
          <w:rFonts w:ascii="Arial" w:hAnsi="Arial" w:cs="Arial"/>
          <w:bCs/>
          <w:sz w:val="20"/>
        </w:rPr>
        <w:t>017/</w:t>
      </w:r>
      <w:r w:rsidR="00862291">
        <w:rPr>
          <w:rFonts w:ascii="Arial" w:hAnsi="Arial" w:cs="Arial"/>
          <w:bCs/>
          <w:sz w:val="20"/>
        </w:rPr>
        <w:t>2015</w:t>
      </w:r>
      <w:r w:rsidR="008D5223" w:rsidRPr="008D5223">
        <w:rPr>
          <w:rFonts w:ascii="Arial" w:hAnsi="Arial" w:cs="Arial"/>
          <w:bCs/>
          <w:sz w:val="20"/>
        </w:rPr>
        <w:t xml:space="preserve">, torna público </w:t>
      </w:r>
      <w:r>
        <w:rPr>
          <w:rFonts w:ascii="Arial" w:hAnsi="Arial" w:cs="Arial"/>
          <w:bCs/>
          <w:sz w:val="20"/>
        </w:rPr>
        <w:t>a</w:t>
      </w:r>
      <w:r w:rsidR="008D5223" w:rsidRPr="008D5223">
        <w:rPr>
          <w:rFonts w:ascii="Arial" w:hAnsi="Arial" w:cs="Arial"/>
          <w:bCs/>
          <w:sz w:val="20"/>
        </w:rPr>
        <w:t xml:space="preserve">os interessados </w:t>
      </w:r>
      <w:r>
        <w:rPr>
          <w:rFonts w:ascii="Arial" w:hAnsi="Arial" w:cs="Arial"/>
          <w:bCs/>
          <w:sz w:val="20"/>
        </w:rPr>
        <w:t xml:space="preserve">que </w:t>
      </w:r>
      <w:r w:rsidR="008D5223" w:rsidRPr="008D5223">
        <w:rPr>
          <w:rFonts w:ascii="Arial" w:hAnsi="Arial" w:cs="Arial"/>
          <w:bCs/>
          <w:sz w:val="20"/>
        </w:rPr>
        <w:t>realizar</w:t>
      </w:r>
      <w:r>
        <w:rPr>
          <w:rFonts w:ascii="Arial" w:hAnsi="Arial" w:cs="Arial"/>
          <w:bCs/>
          <w:sz w:val="20"/>
        </w:rPr>
        <w:t>á</w:t>
      </w:r>
      <w:r w:rsidR="008D5223" w:rsidRPr="008D5223">
        <w:rPr>
          <w:rFonts w:ascii="Arial" w:hAnsi="Arial" w:cs="Arial"/>
          <w:bCs/>
          <w:sz w:val="20"/>
        </w:rPr>
        <w:t xml:space="preserve"> </w:t>
      </w:r>
      <w:r>
        <w:rPr>
          <w:rFonts w:ascii="Arial" w:hAnsi="Arial" w:cs="Arial"/>
          <w:bCs/>
          <w:sz w:val="20"/>
        </w:rPr>
        <w:t>l</w:t>
      </w:r>
      <w:r w:rsidR="008D5223" w:rsidRPr="008D5223">
        <w:rPr>
          <w:rFonts w:ascii="Arial" w:hAnsi="Arial" w:cs="Arial"/>
          <w:bCs/>
          <w:sz w:val="20"/>
        </w:rPr>
        <w:t>icita</w:t>
      </w:r>
      <w:r>
        <w:rPr>
          <w:rFonts w:ascii="Arial" w:hAnsi="Arial" w:cs="Arial"/>
          <w:bCs/>
          <w:sz w:val="20"/>
        </w:rPr>
        <w:t xml:space="preserve">ção na modalidade PREGÃO </w:t>
      </w:r>
      <w:r w:rsidR="008D5223" w:rsidRPr="008D5223">
        <w:rPr>
          <w:rFonts w:ascii="Arial" w:hAnsi="Arial" w:cs="Arial"/>
          <w:bCs/>
          <w:sz w:val="20"/>
        </w:rPr>
        <w:t>PRESENCIAL nº</w:t>
      </w:r>
      <w:r w:rsidR="00C13559">
        <w:rPr>
          <w:rFonts w:ascii="Arial" w:hAnsi="Arial" w:cs="Arial"/>
          <w:bCs/>
          <w:sz w:val="20"/>
        </w:rPr>
        <w:t xml:space="preserve"> </w:t>
      </w:r>
      <w:r w:rsidR="00862291">
        <w:rPr>
          <w:rFonts w:ascii="Arial" w:hAnsi="Arial" w:cs="Arial"/>
          <w:bCs/>
          <w:sz w:val="20"/>
        </w:rPr>
        <w:t>007/2016</w:t>
      </w:r>
      <w:r w:rsidR="008D5223" w:rsidRPr="008D5223">
        <w:rPr>
          <w:rFonts w:ascii="Arial" w:hAnsi="Arial" w:cs="Arial"/>
          <w:bCs/>
          <w:sz w:val="20"/>
        </w:rPr>
        <w:t xml:space="preserve">, do tipo menor preço, com adjudicação por item às </w:t>
      </w:r>
      <w:r>
        <w:rPr>
          <w:rFonts w:ascii="Arial" w:hAnsi="Arial" w:cs="Arial"/>
          <w:bCs/>
          <w:sz w:val="20"/>
        </w:rPr>
        <w:t>09h00,</w:t>
      </w:r>
      <w:r w:rsidR="00C13559">
        <w:rPr>
          <w:rFonts w:ascii="Arial" w:hAnsi="Arial" w:cs="Arial"/>
          <w:bCs/>
          <w:sz w:val="20"/>
        </w:rPr>
        <w:t xml:space="preserve"> dia </w:t>
      </w:r>
      <w:r w:rsidR="00862291">
        <w:rPr>
          <w:rFonts w:ascii="Arial" w:hAnsi="Arial" w:cs="Arial"/>
          <w:bCs/>
          <w:sz w:val="20"/>
        </w:rPr>
        <w:t>19 de janeiro</w:t>
      </w:r>
      <w:r w:rsidR="00133262">
        <w:rPr>
          <w:rFonts w:ascii="Arial" w:hAnsi="Arial" w:cs="Arial"/>
          <w:bCs/>
          <w:sz w:val="20"/>
        </w:rPr>
        <w:t xml:space="preserve"> de </w:t>
      </w:r>
      <w:r w:rsidR="00862291">
        <w:rPr>
          <w:rFonts w:ascii="Arial" w:hAnsi="Arial" w:cs="Arial"/>
          <w:bCs/>
          <w:sz w:val="20"/>
        </w:rPr>
        <w:t>2016</w:t>
      </w:r>
      <w:r w:rsidR="008D5223" w:rsidRPr="008D5223">
        <w:rPr>
          <w:rFonts w:ascii="Arial" w:hAnsi="Arial" w:cs="Arial"/>
          <w:bCs/>
          <w:sz w:val="20"/>
        </w:rPr>
        <w:t xml:space="preserve">, destinados á </w:t>
      </w:r>
      <w:r w:rsidR="008D5223" w:rsidRPr="008D5223">
        <w:rPr>
          <w:rFonts w:ascii="Arial" w:hAnsi="Arial" w:cs="Arial"/>
          <w:b/>
          <w:color w:val="000000"/>
          <w:sz w:val="20"/>
        </w:rPr>
        <w:t>contratação de empresa especializada para prestar serviços na manutenção do sistema de iluminação pública deste Município</w:t>
      </w:r>
      <w:r>
        <w:rPr>
          <w:rFonts w:ascii="Arial" w:hAnsi="Arial" w:cs="Arial"/>
          <w:b/>
          <w:color w:val="000000"/>
          <w:sz w:val="20"/>
        </w:rPr>
        <w:t>,</w:t>
      </w:r>
      <w:r w:rsidR="008D5223" w:rsidRPr="008D5223">
        <w:rPr>
          <w:rFonts w:ascii="Arial" w:hAnsi="Arial" w:cs="Arial"/>
          <w:bCs/>
          <w:sz w:val="20"/>
        </w:rPr>
        <w:t xml:space="preserve"> </w:t>
      </w:r>
      <w:r>
        <w:rPr>
          <w:rFonts w:ascii="Arial" w:hAnsi="Arial" w:cs="Arial"/>
          <w:bCs/>
          <w:sz w:val="20"/>
        </w:rPr>
        <w:t>c</w:t>
      </w:r>
      <w:r w:rsidR="008D5223" w:rsidRPr="008D5223">
        <w:rPr>
          <w:rFonts w:ascii="Arial" w:hAnsi="Arial" w:cs="Arial"/>
          <w:bCs/>
          <w:sz w:val="20"/>
        </w:rPr>
        <w:t>onforme descrito neste edital e seus anexos.</w:t>
      </w:r>
    </w:p>
    <w:p w:rsidR="008D5223" w:rsidRPr="008D5223" w:rsidRDefault="008D5223" w:rsidP="008D5223">
      <w:pPr>
        <w:keepNext/>
        <w:widowControl w:val="0"/>
        <w:ind w:left="567"/>
        <w:jc w:val="both"/>
        <w:rPr>
          <w:rFonts w:ascii="Arial" w:hAnsi="Arial" w:cs="Arial"/>
          <w:bCs/>
          <w:sz w:val="20"/>
          <w:szCs w:val="20"/>
        </w:rPr>
      </w:pPr>
      <w:r w:rsidRPr="008D5223">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8D5223" w:rsidRPr="008D5223" w:rsidRDefault="008D5223" w:rsidP="008D5223">
      <w:pPr>
        <w:keepNext/>
        <w:widowControl w:val="0"/>
        <w:ind w:left="567"/>
        <w:jc w:val="both"/>
        <w:rPr>
          <w:rFonts w:ascii="Arial" w:hAnsi="Arial" w:cs="Arial"/>
          <w:bCs/>
          <w:sz w:val="20"/>
          <w:szCs w:val="20"/>
        </w:rPr>
      </w:pPr>
      <w:r w:rsidRPr="008D5223">
        <w:rPr>
          <w:rFonts w:ascii="Arial" w:hAnsi="Arial" w:cs="Arial"/>
          <w:bCs/>
          <w:sz w:val="20"/>
          <w:szCs w:val="20"/>
        </w:rPr>
        <w:t xml:space="preserve">1.3. A presente licitação será realizada na Sala da CPL na </w:t>
      </w:r>
      <w:r w:rsidR="00E0545E">
        <w:rPr>
          <w:rFonts w:ascii="Arial" w:hAnsi="Arial" w:cs="Arial"/>
          <w:bCs/>
          <w:sz w:val="20"/>
          <w:szCs w:val="20"/>
        </w:rPr>
        <w:t>Prefeitura Municipal de São Pedro da Agua Branca</w:t>
      </w:r>
      <w:r w:rsidRPr="008D5223">
        <w:rPr>
          <w:rFonts w:ascii="Arial" w:hAnsi="Arial" w:cs="Arial"/>
          <w:bCs/>
          <w:sz w:val="20"/>
          <w:szCs w:val="20"/>
        </w:rPr>
        <w:t xml:space="preserve">, situada na </w:t>
      </w:r>
      <w:r w:rsidR="007A0CF6">
        <w:rPr>
          <w:rFonts w:ascii="Arial" w:hAnsi="Arial" w:cs="Arial"/>
          <w:bCs/>
          <w:sz w:val="20"/>
          <w:szCs w:val="20"/>
        </w:rPr>
        <w:t>Rua Mário Andreazza, nº 724 – centro</w:t>
      </w:r>
      <w:r w:rsidRPr="008D5223">
        <w:rPr>
          <w:rFonts w:ascii="Arial" w:hAnsi="Arial" w:cs="Arial"/>
          <w:bCs/>
          <w:sz w:val="20"/>
          <w:szCs w:val="20"/>
        </w:rPr>
        <w:t xml:space="preserve"> </w:t>
      </w:r>
      <w:r w:rsidR="00E0545E">
        <w:rPr>
          <w:rFonts w:ascii="Arial" w:hAnsi="Arial" w:cs="Arial"/>
          <w:bCs/>
          <w:sz w:val="20"/>
          <w:szCs w:val="20"/>
        </w:rPr>
        <w:t>- SÃO PEDRO DA AGUA BRANCA</w:t>
      </w:r>
      <w:r w:rsidRPr="008D5223">
        <w:rPr>
          <w:rFonts w:ascii="Arial" w:hAnsi="Arial" w:cs="Arial"/>
          <w:bCs/>
          <w:sz w:val="20"/>
          <w:szCs w:val="20"/>
        </w:rPr>
        <w:t xml:space="preserve">/MA, às </w:t>
      </w:r>
      <w:r w:rsidR="00133262">
        <w:rPr>
          <w:rFonts w:ascii="Arial" w:hAnsi="Arial" w:cs="Arial"/>
          <w:bCs/>
          <w:sz w:val="20"/>
          <w:szCs w:val="20"/>
        </w:rPr>
        <w:t>09</w:t>
      </w:r>
      <w:r w:rsidR="007A0CF6">
        <w:rPr>
          <w:rFonts w:ascii="Arial" w:hAnsi="Arial" w:cs="Arial"/>
          <w:bCs/>
          <w:sz w:val="20"/>
          <w:szCs w:val="20"/>
        </w:rPr>
        <w:t xml:space="preserve">h00 do dia </w:t>
      </w:r>
      <w:r w:rsidR="00862291">
        <w:rPr>
          <w:rFonts w:ascii="Arial" w:hAnsi="Arial" w:cs="Arial"/>
          <w:bCs/>
          <w:sz w:val="20"/>
          <w:szCs w:val="20"/>
        </w:rPr>
        <w:t>19 de janeiro de 2016</w:t>
      </w:r>
      <w:r w:rsidR="007A0CF6">
        <w:rPr>
          <w:rFonts w:ascii="Arial" w:hAnsi="Arial" w:cs="Arial"/>
          <w:bCs/>
          <w:sz w:val="20"/>
          <w:szCs w:val="20"/>
        </w:rPr>
        <w:t>.</w:t>
      </w:r>
      <w:r w:rsidR="00B267BA">
        <w:rPr>
          <w:rFonts w:ascii="Arial" w:hAnsi="Arial" w:cs="Arial"/>
          <w:bCs/>
          <w:sz w:val="20"/>
          <w:szCs w:val="20"/>
        </w:rPr>
        <w:t xml:space="preserve"> O Edital está disponível para consulta</w:t>
      </w:r>
      <w:r w:rsidR="00862291">
        <w:rPr>
          <w:rFonts w:ascii="Arial" w:hAnsi="Arial" w:cs="Arial"/>
          <w:bCs/>
          <w:sz w:val="20"/>
          <w:szCs w:val="20"/>
        </w:rPr>
        <w:t xml:space="preserve"> e retirada</w:t>
      </w:r>
      <w:r w:rsidR="00B267BA">
        <w:rPr>
          <w:rFonts w:ascii="Arial" w:hAnsi="Arial" w:cs="Arial"/>
          <w:bCs/>
          <w:sz w:val="20"/>
          <w:szCs w:val="20"/>
        </w:rPr>
        <w:t xml:space="preserve"> gratuitamente</w:t>
      </w:r>
      <w:r w:rsidR="00133262">
        <w:rPr>
          <w:rFonts w:ascii="Arial" w:hAnsi="Arial" w:cs="Arial"/>
          <w:bCs/>
          <w:sz w:val="20"/>
          <w:szCs w:val="20"/>
        </w:rPr>
        <w:t>.</w:t>
      </w:r>
      <w:r w:rsidR="00B267BA">
        <w:rPr>
          <w:rFonts w:ascii="Arial" w:hAnsi="Arial" w:cs="Arial"/>
          <w:bCs/>
          <w:sz w:val="20"/>
          <w:szCs w:val="20"/>
        </w:rPr>
        <w:t xml:space="preserve"> </w:t>
      </w:r>
    </w:p>
    <w:p w:rsidR="008D5223" w:rsidRPr="008D5223" w:rsidRDefault="008D5223" w:rsidP="008D5223">
      <w:pPr>
        <w:keepNext/>
        <w:widowControl w:val="0"/>
        <w:ind w:left="567"/>
        <w:jc w:val="both"/>
        <w:rPr>
          <w:rFonts w:ascii="Arial" w:hAnsi="Arial" w:cs="Arial"/>
          <w:bCs/>
          <w:sz w:val="20"/>
          <w:szCs w:val="20"/>
        </w:rPr>
      </w:pPr>
      <w:r w:rsidRPr="008D5223">
        <w:rPr>
          <w:rFonts w:ascii="Arial" w:hAnsi="Arial" w:cs="Arial"/>
          <w:bCs/>
          <w:sz w:val="20"/>
          <w:szCs w:val="20"/>
        </w:rPr>
        <w:t>1.4. A entrega da proposta leva a participante a aceitar as normas contidas no presente edital.</w:t>
      </w:r>
    </w:p>
    <w:p w:rsidR="008D5223" w:rsidRPr="008D5223" w:rsidRDefault="008D5223" w:rsidP="008D5223">
      <w:pPr>
        <w:keepNext/>
        <w:widowControl w:val="0"/>
        <w:jc w:val="both"/>
        <w:rPr>
          <w:rFonts w:ascii="Arial" w:hAnsi="Arial" w:cs="Arial"/>
          <w:b/>
          <w:bCs/>
          <w:sz w:val="20"/>
          <w:szCs w:val="20"/>
        </w:rPr>
      </w:pPr>
      <w:r w:rsidRPr="008D5223">
        <w:rPr>
          <w:rFonts w:ascii="Arial" w:hAnsi="Arial" w:cs="Arial"/>
          <w:b/>
          <w:bCs/>
          <w:sz w:val="20"/>
          <w:szCs w:val="20"/>
        </w:rPr>
        <w:t>2. OBJETO DA LICITAÇÃO:</w:t>
      </w:r>
    </w:p>
    <w:p w:rsidR="008D5223" w:rsidRPr="008D5223" w:rsidRDefault="008D5223" w:rsidP="008D5223">
      <w:pPr>
        <w:pStyle w:val="PargrafodaLista"/>
        <w:ind w:left="0"/>
        <w:jc w:val="both"/>
        <w:rPr>
          <w:rFonts w:ascii="Arial" w:hAnsi="Arial" w:cs="Arial"/>
          <w:sz w:val="20"/>
        </w:rPr>
      </w:pPr>
      <w:r w:rsidRPr="008D5223">
        <w:rPr>
          <w:rFonts w:ascii="Arial" w:hAnsi="Arial" w:cs="Arial"/>
          <w:sz w:val="20"/>
        </w:rPr>
        <w:t xml:space="preserve">2.1 A presente licitação tem por objeto a </w:t>
      </w:r>
      <w:r w:rsidRPr="008D5223">
        <w:rPr>
          <w:rFonts w:ascii="Arial" w:hAnsi="Arial" w:cs="Arial"/>
          <w:b/>
          <w:color w:val="000000"/>
          <w:sz w:val="20"/>
        </w:rPr>
        <w:t>contratação de empresa especializada para prestar serviços na manutenção do sistema de iluminação pública deste Município</w:t>
      </w:r>
      <w:r w:rsidRPr="008D5223">
        <w:rPr>
          <w:rFonts w:ascii="Arial" w:hAnsi="Arial" w:cs="Arial"/>
          <w:color w:val="000000"/>
          <w:sz w:val="20"/>
        </w:rPr>
        <w:t xml:space="preserve">, </w:t>
      </w:r>
      <w:r w:rsidRPr="008D5223">
        <w:rPr>
          <w:rFonts w:ascii="Arial" w:hAnsi="Arial" w:cs="Arial"/>
          <w:sz w:val="20"/>
        </w:rPr>
        <w:t xml:space="preserve">em conformidade com as especificações contidas no ANEXO I, que integra o presente Edital. </w:t>
      </w:r>
    </w:p>
    <w:p w:rsidR="008D5223" w:rsidRPr="008D5223" w:rsidRDefault="008D5223" w:rsidP="008D5223">
      <w:pPr>
        <w:pStyle w:val="PargrafodaLista"/>
        <w:ind w:left="0"/>
        <w:jc w:val="both"/>
        <w:rPr>
          <w:rFonts w:ascii="Arial" w:eastAsia="Batang" w:hAnsi="Arial" w:cs="Arial"/>
          <w:b/>
          <w:sz w:val="20"/>
        </w:rPr>
      </w:pPr>
      <w:r w:rsidRPr="008D5223">
        <w:rPr>
          <w:rFonts w:ascii="Arial" w:hAnsi="Arial" w:cs="Arial"/>
          <w:sz w:val="20"/>
        </w:rPr>
        <w:t xml:space="preserve">2.2 em conformidade com o art. 40, inciso X da Lei n° 8.666/1993, o preço global máximo admitido da presente aquisição é de </w:t>
      </w:r>
      <w:r w:rsidRPr="008D5223">
        <w:rPr>
          <w:rFonts w:ascii="Arial" w:hAnsi="Arial" w:cs="Arial"/>
          <w:b/>
          <w:sz w:val="20"/>
        </w:rPr>
        <w:t xml:space="preserve">R$ </w:t>
      </w:r>
      <w:r w:rsidR="00862291">
        <w:rPr>
          <w:rFonts w:ascii="Arial" w:hAnsi="Arial" w:cs="Arial"/>
          <w:b/>
          <w:sz w:val="20"/>
        </w:rPr>
        <w:t>295.000,00 (duzentos e noventa cinco mil reais)</w:t>
      </w:r>
      <w:r w:rsidRPr="00133262">
        <w:rPr>
          <w:rFonts w:ascii="Arial" w:eastAsia="Batang" w:hAnsi="Arial" w:cs="Arial"/>
          <w:b/>
          <w:sz w:val="20"/>
        </w:rPr>
        <w:t>.</w:t>
      </w:r>
    </w:p>
    <w:p w:rsidR="008D5223" w:rsidRPr="008D5223" w:rsidRDefault="008D5223" w:rsidP="008D5223">
      <w:pPr>
        <w:pStyle w:val="PargrafodaLista"/>
        <w:ind w:left="0"/>
        <w:jc w:val="both"/>
        <w:rPr>
          <w:rFonts w:ascii="Arial" w:hAnsi="Arial" w:cs="Arial"/>
          <w:b/>
          <w:bCs/>
          <w:sz w:val="20"/>
        </w:rPr>
      </w:pPr>
      <w:r w:rsidRPr="008D5223">
        <w:rPr>
          <w:rFonts w:ascii="Arial" w:hAnsi="Arial" w:cs="Arial"/>
          <w:b/>
          <w:bCs/>
          <w:sz w:val="20"/>
        </w:rPr>
        <w:t>3. DAS CONDIÇÕES GERAIS PARA PARTICIPAÇÃO:</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3.1. Poderão participar desta licitação:</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3.1.1. Quaisquer empresas interessada que se enquadrem no ramo de atividade pertinente ao objeto da licitação e que atenderem a todas as exigências, constante deste edital e seus anexos.</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8D5223" w:rsidRPr="008D5223" w:rsidRDefault="008D5223" w:rsidP="008D5223">
      <w:pPr>
        <w:pStyle w:val="PargrafodaLista"/>
        <w:ind w:left="0"/>
        <w:jc w:val="both"/>
        <w:rPr>
          <w:rFonts w:ascii="Arial" w:hAnsi="Arial" w:cs="Arial"/>
          <w:b/>
          <w:bCs/>
          <w:sz w:val="20"/>
        </w:rPr>
      </w:pPr>
      <w:r w:rsidRPr="008D5223">
        <w:rPr>
          <w:rFonts w:ascii="Arial" w:hAnsi="Arial" w:cs="Arial"/>
          <w:b/>
          <w:bCs/>
          <w:sz w:val="20"/>
        </w:rPr>
        <w:t>4. DAS RESTRIÇÕERS PARA PARTICIPAÇÃO:</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4.1. Será vedada a participação de:</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4.1.1. Empresas que não atenderem às condições deste edital</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4.1.2. Empresas que estejam em concordata ou em processo de falência, sobre concurso de credores, em dissolução ou em liquidação;</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sidR="00E0545E">
        <w:rPr>
          <w:rFonts w:ascii="Arial" w:hAnsi="Arial" w:cs="Arial"/>
          <w:bCs/>
          <w:sz w:val="20"/>
        </w:rPr>
        <w:t xml:space="preserve">Prefeitura Municipal de São </w:t>
      </w:r>
      <w:r w:rsidR="007A0CF6">
        <w:rPr>
          <w:rFonts w:ascii="Arial" w:hAnsi="Arial" w:cs="Arial"/>
          <w:bCs/>
          <w:sz w:val="20"/>
        </w:rPr>
        <w:t>P</w:t>
      </w:r>
      <w:r w:rsidR="00E0545E">
        <w:rPr>
          <w:rFonts w:ascii="Arial" w:hAnsi="Arial" w:cs="Arial"/>
          <w:bCs/>
          <w:sz w:val="20"/>
        </w:rPr>
        <w:t>edro da Agua Branca</w:t>
      </w:r>
      <w:r w:rsidRPr="008D5223">
        <w:rPr>
          <w:rFonts w:ascii="Arial" w:hAnsi="Arial" w:cs="Arial"/>
          <w:bCs/>
          <w:sz w:val="20"/>
        </w:rPr>
        <w:t>/MA;</w:t>
      </w:r>
    </w:p>
    <w:p w:rsidR="008D5223" w:rsidRPr="008D5223" w:rsidRDefault="008D5223" w:rsidP="008D5223">
      <w:pPr>
        <w:pStyle w:val="PargrafodaLista"/>
        <w:ind w:left="0"/>
        <w:jc w:val="both"/>
        <w:rPr>
          <w:rFonts w:ascii="Arial" w:hAnsi="Arial" w:cs="Arial"/>
          <w:bCs/>
          <w:sz w:val="20"/>
        </w:rPr>
      </w:pPr>
      <w:r w:rsidRPr="008D5223">
        <w:rPr>
          <w:rFonts w:ascii="Arial" w:hAnsi="Arial" w:cs="Arial"/>
          <w:bCs/>
          <w:sz w:val="20"/>
        </w:rPr>
        <w:t>4.1.4. Empresas reunidas em consórcio, que sejam controladas, coligadas ou subsidiárias entre si, qualquer que seja sua forma de constituição;</w:t>
      </w:r>
    </w:p>
    <w:p w:rsidR="008D5223" w:rsidRPr="008D5223" w:rsidRDefault="008D5223" w:rsidP="008D5223">
      <w:pPr>
        <w:keepNext/>
        <w:widowControl w:val="0"/>
        <w:jc w:val="both"/>
        <w:rPr>
          <w:rFonts w:ascii="Arial" w:hAnsi="Arial" w:cs="Arial"/>
          <w:bCs/>
          <w:sz w:val="20"/>
          <w:szCs w:val="20"/>
        </w:rPr>
      </w:pPr>
      <w:r w:rsidRPr="008D5223">
        <w:rPr>
          <w:rFonts w:ascii="Arial" w:hAnsi="Arial" w:cs="Arial"/>
          <w:bCs/>
          <w:sz w:val="20"/>
          <w:szCs w:val="20"/>
        </w:rPr>
        <w:lastRenderedPageBreak/>
        <w:t xml:space="preserve">4.1.5. Servidor de qualquer órgão ou entidade vinculada a </w:t>
      </w:r>
      <w:r w:rsidR="00E0545E">
        <w:rPr>
          <w:rFonts w:ascii="Arial" w:hAnsi="Arial" w:cs="Arial"/>
          <w:bCs/>
          <w:sz w:val="20"/>
          <w:szCs w:val="20"/>
        </w:rPr>
        <w:t xml:space="preserve">Prefeitura Municipal de São </w:t>
      </w:r>
      <w:r w:rsidR="007A0CF6">
        <w:rPr>
          <w:rFonts w:ascii="Arial" w:hAnsi="Arial" w:cs="Arial"/>
          <w:bCs/>
          <w:sz w:val="20"/>
          <w:szCs w:val="20"/>
        </w:rPr>
        <w:t>P</w:t>
      </w:r>
      <w:r w:rsidR="00E0545E">
        <w:rPr>
          <w:rFonts w:ascii="Arial" w:hAnsi="Arial" w:cs="Arial"/>
          <w:bCs/>
          <w:sz w:val="20"/>
          <w:szCs w:val="20"/>
        </w:rPr>
        <w:t>edro da Agua Branca</w:t>
      </w:r>
      <w:r w:rsidRPr="008D5223">
        <w:rPr>
          <w:rFonts w:ascii="Arial" w:hAnsi="Arial" w:cs="Arial"/>
          <w:bCs/>
          <w:sz w:val="20"/>
          <w:szCs w:val="20"/>
        </w:rPr>
        <w:t>/MA, bem assim a empresa da qual tal servidor seja sócio, dirigente ou responsável técnico;</w:t>
      </w:r>
    </w:p>
    <w:p w:rsidR="008D5223" w:rsidRPr="008D5223" w:rsidRDefault="008D5223" w:rsidP="008D5223">
      <w:pPr>
        <w:keepNext/>
        <w:widowControl w:val="0"/>
        <w:jc w:val="both"/>
        <w:rPr>
          <w:rFonts w:ascii="Arial" w:hAnsi="Arial" w:cs="Arial"/>
          <w:bCs/>
          <w:sz w:val="20"/>
          <w:szCs w:val="20"/>
        </w:rPr>
      </w:pPr>
      <w:r w:rsidRPr="008D5223">
        <w:rPr>
          <w:rFonts w:ascii="Arial" w:hAnsi="Arial" w:cs="Arial"/>
          <w:bCs/>
          <w:sz w:val="20"/>
          <w:szCs w:val="20"/>
        </w:rPr>
        <w:t>4.1.6 Estrangeiras não autorizadas a funcionar nos Pais;</w:t>
      </w:r>
    </w:p>
    <w:p w:rsidR="008D5223" w:rsidRPr="008D5223" w:rsidRDefault="008D5223" w:rsidP="008D5223">
      <w:pPr>
        <w:keepNext/>
        <w:widowControl w:val="0"/>
        <w:jc w:val="both"/>
        <w:rPr>
          <w:rFonts w:ascii="Arial" w:hAnsi="Arial" w:cs="Arial"/>
          <w:bCs/>
          <w:sz w:val="20"/>
          <w:szCs w:val="20"/>
        </w:rPr>
      </w:pPr>
      <w:r w:rsidRPr="008D5223">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8D5223" w:rsidRPr="008D5223" w:rsidRDefault="008D5223" w:rsidP="008D5223">
      <w:pPr>
        <w:jc w:val="both"/>
        <w:rPr>
          <w:rFonts w:ascii="Arial" w:hAnsi="Arial" w:cs="Arial"/>
          <w:bCs/>
          <w:sz w:val="20"/>
          <w:szCs w:val="20"/>
        </w:rPr>
      </w:pPr>
      <w:r w:rsidRPr="008D5223">
        <w:rPr>
          <w:rFonts w:ascii="Arial" w:hAnsi="Arial" w:cs="Arial"/>
          <w:bCs/>
          <w:sz w:val="20"/>
          <w:szCs w:val="20"/>
        </w:rPr>
        <w:t xml:space="preserve">4.1.8. Empresa que possuam entre si, parentes até o 3º (terceiro) grau, consanguíneos ou por afinidade; </w:t>
      </w:r>
      <w:proofErr w:type="gramStart"/>
      <w:r w:rsidRPr="008D5223">
        <w:rPr>
          <w:rFonts w:ascii="Arial" w:hAnsi="Arial" w:cs="Arial"/>
          <w:bCs/>
          <w:sz w:val="20"/>
          <w:szCs w:val="20"/>
        </w:rPr>
        <w:t>e</w:t>
      </w:r>
      <w:proofErr w:type="gramEnd"/>
    </w:p>
    <w:p w:rsidR="008D5223" w:rsidRPr="008D5223" w:rsidRDefault="008D5223" w:rsidP="008D5223">
      <w:pPr>
        <w:jc w:val="both"/>
        <w:rPr>
          <w:rFonts w:ascii="Arial" w:hAnsi="Arial" w:cs="Arial"/>
          <w:bCs/>
          <w:sz w:val="20"/>
          <w:szCs w:val="20"/>
        </w:rPr>
      </w:pPr>
      <w:r w:rsidRPr="008D5223">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8D5223" w:rsidRPr="008D5223" w:rsidRDefault="008D5223" w:rsidP="008D5223">
      <w:pPr>
        <w:jc w:val="both"/>
        <w:rPr>
          <w:rFonts w:ascii="Arial" w:hAnsi="Arial" w:cs="Arial"/>
          <w:b/>
          <w:bCs/>
          <w:sz w:val="20"/>
          <w:szCs w:val="20"/>
        </w:rPr>
      </w:pPr>
      <w:r w:rsidRPr="008D5223">
        <w:rPr>
          <w:rFonts w:ascii="Arial" w:hAnsi="Arial" w:cs="Arial"/>
          <w:b/>
          <w:bCs/>
          <w:sz w:val="20"/>
          <w:szCs w:val="20"/>
        </w:rPr>
        <w:t>5. CREDENCIAMENTO E REPRESENTAÇÃO: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8D5223" w:rsidRPr="008D5223" w:rsidRDefault="008D5223" w:rsidP="008D5223">
      <w:pPr>
        <w:jc w:val="both"/>
        <w:rPr>
          <w:rFonts w:ascii="Arial" w:hAnsi="Arial" w:cs="Arial"/>
          <w:sz w:val="20"/>
          <w:szCs w:val="20"/>
        </w:rPr>
      </w:pPr>
      <w:r w:rsidRPr="008D5223">
        <w:rPr>
          <w:rFonts w:ascii="Arial" w:hAnsi="Arial" w:cs="Arial"/>
          <w:sz w:val="20"/>
          <w:szCs w:val="20"/>
        </w:rPr>
        <w:t>5.1.1 SÓCIO (A), EMPRESÁRIO (A), DIRIGENTE OU ASSEMELHADO (A</w:t>
      </w:r>
      <w:proofErr w:type="gramStart"/>
      <w:r w:rsidRPr="008D5223">
        <w:rPr>
          <w:rFonts w:ascii="Arial" w:hAnsi="Arial" w:cs="Arial"/>
          <w:sz w:val="20"/>
          <w:szCs w:val="20"/>
        </w:rPr>
        <w:t>)</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5.1.2 PROCURADOR (A) OU ASSEMELHADO (A)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8D5223" w:rsidRPr="008D5223" w:rsidRDefault="008D5223" w:rsidP="008D5223">
      <w:pPr>
        <w:jc w:val="both"/>
        <w:rPr>
          <w:rFonts w:ascii="Arial" w:hAnsi="Arial" w:cs="Arial"/>
          <w:sz w:val="20"/>
          <w:szCs w:val="20"/>
        </w:rPr>
      </w:pPr>
      <w:r w:rsidRPr="008D5223">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5.2.  Os documentos enumerados nos itens 5.1.1 e 5.1.2 deste edital, deverão ser apresentados, obrigatoriamente, da seguinte forma: </w:t>
      </w:r>
    </w:p>
    <w:p w:rsidR="008D5223" w:rsidRPr="008D5223" w:rsidRDefault="008D5223" w:rsidP="008D5223">
      <w:pPr>
        <w:jc w:val="both"/>
        <w:rPr>
          <w:rFonts w:ascii="Arial" w:hAnsi="Arial" w:cs="Arial"/>
          <w:sz w:val="20"/>
          <w:szCs w:val="20"/>
        </w:rPr>
      </w:pPr>
      <w:r w:rsidRPr="008D5223">
        <w:rPr>
          <w:rFonts w:ascii="Arial" w:hAnsi="Arial" w:cs="Arial"/>
          <w:sz w:val="20"/>
          <w:szCs w:val="20"/>
        </w:rPr>
        <w:t>5.2.1. Documento (s) original (</w:t>
      </w:r>
      <w:proofErr w:type="spellStart"/>
      <w:r w:rsidRPr="008D5223">
        <w:rPr>
          <w:rFonts w:ascii="Arial" w:hAnsi="Arial" w:cs="Arial"/>
          <w:sz w:val="20"/>
          <w:szCs w:val="20"/>
        </w:rPr>
        <w:t>is</w:t>
      </w:r>
      <w:proofErr w:type="spellEnd"/>
      <w:r w:rsidRPr="008D5223">
        <w:rPr>
          <w:rFonts w:ascii="Arial" w:hAnsi="Arial" w:cs="Arial"/>
          <w:sz w:val="20"/>
          <w:szCs w:val="20"/>
        </w:rPr>
        <w:t xml:space="preserve">); </w:t>
      </w:r>
      <w:proofErr w:type="gramStart"/>
      <w:r w:rsidRPr="008D5223">
        <w:rPr>
          <w:rFonts w:ascii="Arial" w:hAnsi="Arial" w:cs="Arial"/>
          <w:sz w:val="20"/>
          <w:szCs w:val="20"/>
        </w:rPr>
        <w:t>ou</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5.2.2. Cópia (s) do (s) documento (s) devidamente autenticada(s) em cartório; </w:t>
      </w:r>
      <w:proofErr w:type="gramStart"/>
      <w:r w:rsidRPr="008D5223">
        <w:rPr>
          <w:rFonts w:ascii="Arial" w:hAnsi="Arial" w:cs="Arial"/>
          <w:sz w:val="20"/>
          <w:szCs w:val="20"/>
        </w:rPr>
        <w:t>ou</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t>5.2.3. Cópia (s) do (s) documento (s) devidamente autenticada (s) por servidor da Comissão Permanente de Licitação, mediante a apresentação do (s) documento (s) original (</w:t>
      </w:r>
      <w:proofErr w:type="spellStart"/>
      <w:r w:rsidRPr="008D5223">
        <w:rPr>
          <w:rFonts w:ascii="Arial" w:hAnsi="Arial" w:cs="Arial"/>
          <w:sz w:val="20"/>
          <w:szCs w:val="20"/>
        </w:rPr>
        <w:t>is</w:t>
      </w:r>
      <w:proofErr w:type="spellEnd"/>
      <w:r w:rsidRPr="008D5223">
        <w:rPr>
          <w:rFonts w:ascii="Arial" w:hAnsi="Arial" w:cs="Arial"/>
          <w:sz w:val="20"/>
          <w:szCs w:val="20"/>
        </w:rPr>
        <w:t xml:space="preserve">) para confronto. </w:t>
      </w:r>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 xml:space="preserve">5.2.3.1. A empresa licitante que optar pela forma disposta no item 5.2.3 deste edital deverá comparecer na sala da Comissão Permanente de Licitação, sito na </w:t>
      </w:r>
      <w:r w:rsidR="00E0545E">
        <w:rPr>
          <w:rFonts w:ascii="Arial" w:hAnsi="Arial" w:cs="Arial"/>
          <w:sz w:val="20"/>
          <w:szCs w:val="20"/>
        </w:rPr>
        <w:t xml:space="preserve">Prefeitura Municipal de São </w:t>
      </w:r>
      <w:r w:rsidR="007A0CF6">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com sede na </w:t>
      </w:r>
      <w:r w:rsidR="00862291">
        <w:rPr>
          <w:rFonts w:ascii="Arial" w:hAnsi="Arial" w:cs="Arial"/>
          <w:sz w:val="20"/>
          <w:szCs w:val="20"/>
        </w:rPr>
        <w:t>R</w:t>
      </w:r>
      <w:r w:rsidR="007A0CF6">
        <w:rPr>
          <w:rFonts w:ascii="Arial" w:hAnsi="Arial" w:cs="Arial"/>
          <w:sz w:val="20"/>
          <w:szCs w:val="20"/>
        </w:rPr>
        <w:t xml:space="preserve">ua Mário Andreazza, nº 724 – centro - </w:t>
      </w:r>
      <w:r w:rsidR="00E0545E">
        <w:rPr>
          <w:rFonts w:ascii="Arial" w:hAnsi="Arial" w:cs="Arial"/>
          <w:sz w:val="20"/>
          <w:szCs w:val="20"/>
        </w:rPr>
        <w:t>SÃO</w:t>
      </w:r>
      <w:proofErr w:type="gramStart"/>
      <w:r w:rsidR="00E0545E">
        <w:rPr>
          <w:rFonts w:ascii="Arial" w:hAnsi="Arial" w:cs="Arial"/>
          <w:sz w:val="20"/>
          <w:szCs w:val="20"/>
        </w:rPr>
        <w:t xml:space="preserve">  </w:t>
      </w:r>
      <w:proofErr w:type="gramEnd"/>
      <w:r w:rsidR="00E0545E">
        <w:rPr>
          <w:rFonts w:ascii="Arial" w:hAnsi="Arial" w:cs="Arial"/>
          <w:sz w:val="20"/>
          <w:szCs w:val="20"/>
        </w:rPr>
        <w:t>PEDRO DA AGUA BRANCA</w:t>
      </w:r>
      <w:r w:rsidRPr="008D5223">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8D5223" w:rsidRPr="008D5223" w:rsidRDefault="008D5223" w:rsidP="008D5223">
      <w:pPr>
        <w:jc w:val="both"/>
        <w:rPr>
          <w:rFonts w:ascii="Arial" w:hAnsi="Arial" w:cs="Arial"/>
          <w:sz w:val="20"/>
          <w:szCs w:val="20"/>
        </w:rPr>
      </w:pPr>
      <w:r w:rsidRPr="008D5223">
        <w:rPr>
          <w:rFonts w:ascii="Arial" w:hAnsi="Arial" w:cs="Arial"/>
          <w:sz w:val="20"/>
          <w:szCs w:val="20"/>
        </w:rPr>
        <w:t>5.2.3.2 Em nenhuma hipótese será (</w:t>
      </w:r>
      <w:proofErr w:type="spellStart"/>
      <w:r w:rsidRPr="008D5223">
        <w:rPr>
          <w:rFonts w:ascii="Arial" w:hAnsi="Arial" w:cs="Arial"/>
          <w:sz w:val="20"/>
          <w:szCs w:val="20"/>
        </w:rPr>
        <w:t>ão</w:t>
      </w:r>
      <w:proofErr w:type="spellEnd"/>
      <w:r w:rsidRPr="008D5223">
        <w:rPr>
          <w:rFonts w:ascii="Arial" w:hAnsi="Arial" w:cs="Arial"/>
          <w:sz w:val="20"/>
          <w:szCs w:val="20"/>
        </w:rPr>
        <w:t>) autenticada(s) cópia(s) de documento(s) no dia da realização do certame, disposta no item 1.1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5.3 Todos os documentos apresentados para credenciamento serão juntados aos autos do processo desta licitação e não será devolvido ás empresas licitantes.</w:t>
      </w:r>
    </w:p>
    <w:p w:rsidR="008D5223" w:rsidRPr="008D5223" w:rsidRDefault="008D5223" w:rsidP="008D5223">
      <w:pPr>
        <w:jc w:val="both"/>
        <w:rPr>
          <w:rFonts w:ascii="Arial" w:hAnsi="Arial" w:cs="Arial"/>
          <w:sz w:val="20"/>
          <w:szCs w:val="20"/>
        </w:rPr>
      </w:pPr>
      <w:r w:rsidRPr="008D5223">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8D5223" w:rsidRPr="008D5223" w:rsidRDefault="008D5223" w:rsidP="008D5223">
      <w:pPr>
        <w:jc w:val="both"/>
        <w:rPr>
          <w:rFonts w:ascii="Arial" w:hAnsi="Arial" w:cs="Arial"/>
          <w:sz w:val="20"/>
          <w:szCs w:val="20"/>
        </w:rPr>
      </w:pPr>
      <w:r w:rsidRPr="008D5223">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5.6 Não serão admitidas participação de um mesmo representante para mais de uma empresa licitante.</w:t>
      </w:r>
    </w:p>
    <w:p w:rsidR="008D5223" w:rsidRPr="008D5223" w:rsidRDefault="008D5223" w:rsidP="008D5223">
      <w:pPr>
        <w:jc w:val="both"/>
        <w:rPr>
          <w:rFonts w:ascii="Arial" w:hAnsi="Arial" w:cs="Arial"/>
          <w:b/>
          <w:sz w:val="20"/>
          <w:szCs w:val="20"/>
        </w:rPr>
      </w:pPr>
      <w:proofErr w:type="gramStart"/>
      <w:r w:rsidRPr="008D5223">
        <w:rPr>
          <w:rFonts w:ascii="Arial" w:hAnsi="Arial" w:cs="Arial"/>
          <w:b/>
          <w:sz w:val="20"/>
          <w:szCs w:val="20"/>
        </w:rPr>
        <w:t>6</w:t>
      </w:r>
      <w:proofErr w:type="gramEnd"/>
      <w:r w:rsidRPr="008D5223">
        <w:rPr>
          <w:rFonts w:ascii="Arial" w:hAnsi="Arial" w:cs="Arial"/>
          <w:b/>
          <w:sz w:val="20"/>
          <w:szCs w:val="20"/>
        </w:rPr>
        <w:t xml:space="preserve"> PROPOSTA DE PREÇOS:</w:t>
      </w:r>
    </w:p>
    <w:p w:rsidR="008D5223" w:rsidRPr="008D5223" w:rsidRDefault="008D5223" w:rsidP="008D5223">
      <w:pPr>
        <w:jc w:val="both"/>
        <w:rPr>
          <w:rFonts w:ascii="Arial" w:hAnsi="Arial" w:cs="Arial"/>
          <w:sz w:val="20"/>
          <w:szCs w:val="20"/>
        </w:rPr>
      </w:pPr>
      <w:r w:rsidRPr="008D5223">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6.2 O envelope “proposta de preços”, deverá conter, obri</w:t>
      </w:r>
      <w:r w:rsidR="007A0CF6">
        <w:rPr>
          <w:rFonts w:ascii="Arial" w:hAnsi="Arial" w:cs="Arial"/>
          <w:sz w:val="20"/>
          <w:szCs w:val="20"/>
        </w:rPr>
        <w:t>gatoriamente, 01</w:t>
      </w:r>
      <w:r w:rsidRPr="008D5223">
        <w:rPr>
          <w:rFonts w:ascii="Arial" w:hAnsi="Arial" w:cs="Arial"/>
          <w:sz w:val="20"/>
          <w:szCs w:val="20"/>
        </w:rPr>
        <w:t xml:space="preserve"> (</w:t>
      </w:r>
      <w:r w:rsidR="007A0CF6">
        <w:rPr>
          <w:rFonts w:ascii="Arial" w:hAnsi="Arial" w:cs="Arial"/>
          <w:sz w:val="20"/>
          <w:szCs w:val="20"/>
        </w:rPr>
        <w:t>uma</w:t>
      </w:r>
      <w:r w:rsidRPr="008D5223">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8D5223" w:rsidRPr="008D5223" w:rsidRDefault="008D5223" w:rsidP="008D5223">
      <w:pPr>
        <w:jc w:val="both"/>
        <w:rPr>
          <w:rFonts w:ascii="Arial" w:hAnsi="Arial" w:cs="Arial"/>
          <w:sz w:val="20"/>
          <w:szCs w:val="20"/>
        </w:rPr>
      </w:pPr>
      <w:r w:rsidRPr="008D5223">
        <w:rPr>
          <w:rFonts w:ascii="Arial" w:hAnsi="Arial" w:cs="Arial"/>
          <w:sz w:val="20"/>
          <w:szCs w:val="20"/>
        </w:rPr>
        <w:t>6.3 As propostas de preço deverão conter obrigatoriamente:</w:t>
      </w:r>
    </w:p>
    <w:p w:rsidR="008D5223" w:rsidRPr="008D5223" w:rsidRDefault="008D5223" w:rsidP="008D5223">
      <w:pPr>
        <w:jc w:val="both"/>
        <w:rPr>
          <w:rFonts w:ascii="Arial" w:hAnsi="Arial" w:cs="Arial"/>
          <w:sz w:val="20"/>
          <w:szCs w:val="20"/>
        </w:rPr>
      </w:pPr>
      <w:r w:rsidRPr="008D5223">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8D5223" w:rsidRPr="008D5223" w:rsidRDefault="008D5223" w:rsidP="008D5223">
      <w:pPr>
        <w:jc w:val="both"/>
        <w:rPr>
          <w:rFonts w:ascii="Arial" w:hAnsi="Arial" w:cs="Arial"/>
          <w:sz w:val="20"/>
          <w:szCs w:val="20"/>
        </w:rPr>
      </w:pPr>
      <w:r w:rsidRPr="008D5223">
        <w:rPr>
          <w:rFonts w:ascii="Arial" w:hAnsi="Arial" w:cs="Arial"/>
          <w:sz w:val="20"/>
          <w:szCs w:val="20"/>
        </w:rPr>
        <w:t>6.3.2 Descrição dos serviços cotados, contendo a indicação do item, unidade, quantidade de cada serviço ofertado;</w:t>
      </w:r>
    </w:p>
    <w:p w:rsidR="008D5223" w:rsidRPr="008D5223" w:rsidRDefault="008D5223" w:rsidP="008D5223">
      <w:pPr>
        <w:jc w:val="both"/>
        <w:rPr>
          <w:rFonts w:ascii="Arial" w:hAnsi="Arial" w:cs="Arial"/>
          <w:sz w:val="20"/>
          <w:szCs w:val="20"/>
        </w:rPr>
      </w:pPr>
      <w:r w:rsidRPr="008D5223">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6.3.5 Prazo de validade da proposta de 60 (sessenta) dias consecutivos, a contar da data de sua apresentação.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8D5223" w:rsidRPr="008D5223" w:rsidRDefault="008D5223" w:rsidP="008D5223">
      <w:pPr>
        <w:keepNext/>
        <w:jc w:val="both"/>
        <w:rPr>
          <w:rFonts w:ascii="Arial" w:hAnsi="Arial" w:cs="Arial"/>
          <w:sz w:val="20"/>
          <w:szCs w:val="20"/>
        </w:rPr>
      </w:pPr>
      <w:r w:rsidRPr="008D5223">
        <w:rPr>
          <w:rFonts w:ascii="Arial" w:hAnsi="Arial" w:cs="Arial"/>
          <w:sz w:val="20"/>
          <w:szCs w:val="20"/>
        </w:rPr>
        <w:t xml:space="preserve">6.5 A proponente poderá apresentar Proposta de Preços para </w:t>
      </w:r>
      <w:r w:rsidRPr="008D5223">
        <w:rPr>
          <w:rFonts w:ascii="Arial" w:hAnsi="Arial" w:cs="Arial"/>
          <w:b/>
          <w:sz w:val="20"/>
          <w:szCs w:val="20"/>
        </w:rPr>
        <w:t>01 (um) ou mais LOTES</w:t>
      </w:r>
      <w:r w:rsidRPr="008D5223">
        <w:rPr>
          <w:rFonts w:ascii="Arial" w:hAnsi="Arial" w:cs="Arial"/>
          <w:sz w:val="20"/>
          <w:szCs w:val="20"/>
        </w:rPr>
        <w:t xml:space="preserve">, não sendo obrigatória à participação em todos os </w:t>
      </w:r>
      <w:r w:rsidRPr="008D5223">
        <w:rPr>
          <w:rFonts w:ascii="Arial" w:hAnsi="Arial" w:cs="Arial"/>
          <w:b/>
          <w:sz w:val="20"/>
          <w:szCs w:val="20"/>
        </w:rPr>
        <w:t>LOTES</w:t>
      </w:r>
      <w:r w:rsidRPr="008D5223">
        <w:rPr>
          <w:rFonts w:ascii="Arial" w:hAnsi="Arial" w:cs="Arial"/>
          <w:sz w:val="20"/>
          <w:szCs w:val="20"/>
        </w:rPr>
        <w:t xml:space="preserve">. Para um </w:t>
      </w:r>
      <w:r w:rsidRPr="008D5223">
        <w:rPr>
          <w:rFonts w:ascii="Arial" w:hAnsi="Arial" w:cs="Arial"/>
          <w:b/>
          <w:sz w:val="20"/>
          <w:szCs w:val="20"/>
        </w:rPr>
        <w:t>LOTE</w:t>
      </w:r>
      <w:r w:rsidRPr="008D5223">
        <w:rPr>
          <w:rFonts w:ascii="Arial" w:hAnsi="Arial" w:cs="Arial"/>
          <w:sz w:val="20"/>
          <w:szCs w:val="20"/>
        </w:rPr>
        <w:t xml:space="preserve"> para o qual a proponente pret</w:t>
      </w:r>
      <w:r w:rsidR="00C13559">
        <w:rPr>
          <w:rFonts w:ascii="Arial" w:hAnsi="Arial" w:cs="Arial"/>
          <w:sz w:val="20"/>
          <w:szCs w:val="20"/>
        </w:rPr>
        <w:t xml:space="preserve">enda apresentar oferta, </w:t>
      </w:r>
      <w:r w:rsidRPr="008D5223">
        <w:rPr>
          <w:rFonts w:ascii="Arial" w:hAnsi="Arial" w:cs="Arial"/>
          <w:sz w:val="20"/>
          <w:szCs w:val="20"/>
        </w:rPr>
        <w:t>será admitida proposta parcial; isto é, a oferta abrangera a</w:t>
      </w:r>
      <w:r w:rsidR="00C13559">
        <w:rPr>
          <w:rFonts w:ascii="Arial" w:hAnsi="Arial" w:cs="Arial"/>
          <w:sz w:val="20"/>
          <w:szCs w:val="20"/>
        </w:rPr>
        <w:t xml:space="preserve">penas </w:t>
      </w:r>
      <w:r w:rsidRPr="008D5223">
        <w:rPr>
          <w:rFonts w:ascii="Arial" w:hAnsi="Arial" w:cs="Arial"/>
          <w:sz w:val="20"/>
          <w:szCs w:val="20"/>
        </w:rPr>
        <w:t>os itens que interessem a licitante, não sendo permitidas ofertas especiais.</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6.7 Serão desclassificadas as propostas que:</w:t>
      </w:r>
    </w:p>
    <w:p w:rsidR="008D5223" w:rsidRPr="008D5223" w:rsidRDefault="008D5223" w:rsidP="008D5223">
      <w:pPr>
        <w:jc w:val="both"/>
        <w:rPr>
          <w:rFonts w:ascii="Arial" w:hAnsi="Arial" w:cs="Arial"/>
          <w:sz w:val="20"/>
          <w:szCs w:val="20"/>
        </w:rPr>
      </w:pPr>
      <w:r w:rsidRPr="008D5223">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8D5223" w:rsidRPr="008D5223" w:rsidRDefault="008D5223" w:rsidP="008D5223">
      <w:pPr>
        <w:jc w:val="both"/>
        <w:rPr>
          <w:rFonts w:ascii="Arial" w:hAnsi="Arial" w:cs="Arial"/>
          <w:sz w:val="20"/>
          <w:szCs w:val="20"/>
        </w:rPr>
      </w:pPr>
      <w:r w:rsidRPr="008D5223">
        <w:rPr>
          <w:rFonts w:ascii="Arial" w:hAnsi="Arial" w:cs="Arial"/>
          <w:sz w:val="20"/>
          <w:szCs w:val="20"/>
        </w:rPr>
        <w:t>6.7.2 Não especificarem detalhadamente os serviços ofertados.</w:t>
      </w:r>
    </w:p>
    <w:p w:rsidR="008D5223" w:rsidRPr="008D5223" w:rsidRDefault="008D5223" w:rsidP="008D5223">
      <w:pPr>
        <w:jc w:val="both"/>
        <w:rPr>
          <w:rFonts w:ascii="Arial" w:hAnsi="Arial" w:cs="Arial"/>
          <w:sz w:val="20"/>
          <w:szCs w:val="20"/>
        </w:rPr>
      </w:pPr>
      <w:r w:rsidRPr="008D5223">
        <w:rPr>
          <w:rFonts w:ascii="Arial" w:hAnsi="Arial" w:cs="Arial"/>
          <w:sz w:val="20"/>
          <w:szCs w:val="20"/>
        </w:rPr>
        <w:t>6.7.3 Apresentarem preços finais excessivos ou manifestamente inexequíveis:</w:t>
      </w:r>
    </w:p>
    <w:p w:rsidR="008D5223" w:rsidRPr="008D5223" w:rsidRDefault="008D5223" w:rsidP="008D5223">
      <w:pPr>
        <w:jc w:val="both"/>
        <w:rPr>
          <w:rFonts w:ascii="Arial" w:hAnsi="Arial" w:cs="Arial"/>
          <w:sz w:val="20"/>
          <w:szCs w:val="20"/>
        </w:rPr>
      </w:pPr>
      <w:r w:rsidRPr="008D5223">
        <w:rPr>
          <w:rFonts w:ascii="Arial" w:hAnsi="Arial" w:cs="Arial"/>
          <w:sz w:val="20"/>
          <w:szCs w:val="20"/>
        </w:rPr>
        <w:t>6.7.3.1 São considerados excessivos os preços cotados que, após a sessão de lances, ultrapassarem os valores unitários estimados;</w:t>
      </w:r>
    </w:p>
    <w:p w:rsidR="008D5223" w:rsidRPr="008D5223" w:rsidRDefault="008D5223" w:rsidP="008D5223">
      <w:pPr>
        <w:jc w:val="both"/>
        <w:rPr>
          <w:rFonts w:ascii="Arial" w:hAnsi="Arial" w:cs="Arial"/>
          <w:sz w:val="20"/>
          <w:szCs w:val="20"/>
        </w:rPr>
      </w:pPr>
      <w:r w:rsidRPr="008D5223">
        <w:rPr>
          <w:rFonts w:ascii="Arial" w:hAnsi="Arial" w:cs="Arial"/>
          <w:sz w:val="20"/>
          <w:szCs w:val="20"/>
        </w:rPr>
        <w:t>6.7.3.2 Apresentarem preços manifestamente inexequíveis, assim considerados aquele inferior ao somatório do custo dos serviços mais os encargos legais;</w:t>
      </w:r>
    </w:p>
    <w:p w:rsidR="008D5223" w:rsidRPr="008D5223" w:rsidRDefault="008D5223" w:rsidP="008D5223">
      <w:pPr>
        <w:jc w:val="both"/>
        <w:rPr>
          <w:rFonts w:ascii="Arial" w:hAnsi="Arial" w:cs="Arial"/>
          <w:sz w:val="20"/>
          <w:szCs w:val="20"/>
        </w:rPr>
      </w:pPr>
      <w:r w:rsidRPr="008D5223">
        <w:rPr>
          <w:rFonts w:ascii="Arial" w:hAnsi="Arial" w:cs="Arial"/>
          <w:sz w:val="20"/>
          <w:szCs w:val="20"/>
        </w:rPr>
        <w:t>6.7.3.2.1 É facultado a</w:t>
      </w:r>
      <w:r w:rsidR="00C13559">
        <w:rPr>
          <w:rFonts w:ascii="Arial" w:hAnsi="Arial" w:cs="Arial"/>
          <w:sz w:val="20"/>
          <w:szCs w:val="20"/>
        </w:rPr>
        <w:t>o</w:t>
      </w:r>
      <w:r w:rsidRPr="008D5223">
        <w:rPr>
          <w:rFonts w:ascii="Arial" w:hAnsi="Arial" w:cs="Arial"/>
          <w:sz w:val="20"/>
          <w:szCs w:val="20"/>
        </w:rPr>
        <w:t xml:space="preserve"> pregoeir</w:t>
      </w:r>
      <w:r w:rsidR="00C13559">
        <w:rPr>
          <w:rFonts w:ascii="Arial" w:hAnsi="Arial" w:cs="Arial"/>
          <w:sz w:val="20"/>
          <w:szCs w:val="20"/>
        </w:rPr>
        <w:t>o</w:t>
      </w:r>
      <w:r w:rsidRPr="008D5223">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8D5223" w:rsidRPr="008D5223" w:rsidRDefault="008D5223" w:rsidP="008D5223">
      <w:pPr>
        <w:jc w:val="both"/>
        <w:rPr>
          <w:rFonts w:ascii="Arial" w:hAnsi="Arial" w:cs="Arial"/>
          <w:sz w:val="20"/>
          <w:szCs w:val="20"/>
        </w:rPr>
      </w:pPr>
      <w:r w:rsidRPr="008D5223">
        <w:rPr>
          <w:rFonts w:ascii="Arial" w:hAnsi="Arial" w:cs="Arial"/>
          <w:sz w:val="20"/>
          <w:szCs w:val="20"/>
        </w:rPr>
        <w:t>6.7.4 Cotarem quantidade total do item superior ao quantitativo definido no Termo de Referência (Anexo I)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6.8 Os quantitativos constantes no Termo de Referência (Anexo I) são estimativos, não cabendo à </w:t>
      </w:r>
      <w:r w:rsidR="00E0545E">
        <w:rPr>
          <w:rFonts w:ascii="Arial" w:hAnsi="Arial" w:cs="Arial"/>
          <w:sz w:val="20"/>
          <w:szCs w:val="20"/>
        </w:rPr>
        <w:t xml:space="preserve">Prefeitura Municipal de São </w:t>
      </w:r>
      <w:r w:rsidR="007A0CF6">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o compromisso de adquiri-los na quantidade informada.</w:t>
      </w:r>
    </w:p>
    <w:p w:rsidR="008D5223" w:rsidRPr="008D5223" w:rsidRDefault="008D5223" w:rsidP="008D5223">
      <w:pPr>
        <w:jc w:val="both"/>
        <w:rPr>
          <w:rFonts w:ascii="Arial" w:hAnsi="Arial" w:cs="Arial"/>
          <w:sz w:val="20"/>
          <w:szCs w:val="20"/>
        </w:rPr>
      </w:pPr>
      <w:r w:rsidRPr="008D5223">
        <w:rPr>
          <w:rFonts w:ascii="Arial" w:hAnsi="Arial" w:cs="Arial"/>
          <w:sz w:val="20"/>
          <w:szCs w:val="20"/>
        </w:rPr>
        <w:t>6.9. Decorrido prazo de validade da proposta, sem convocação para a assinatura do contrato, fica as empresas licitantes liberadas dos compromissos assumidos.</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7. CRITÉRIO DE ACEITABILIDADE DOS PREÇOS:</w:t>
      </w:r>
    </w:p>
    <w:p w:rsidR="008D5223" w:rsidRPr="008D5223" w:rsidRDefault="008D5223" w:rsidP="008D5223">
      <w:pPr>
        <w:jc w:val="both"/>
        <w:rPr>
          <w:rFonts w:ascii="Arial" w:hAnsi="Arial" w:cs="Arial"/>
          <w:sz w:val="20"/>
          <w:szCs w:val="20"/>
        </w:rPr>
      </w:pPr>
      <w:r w:rsidRPr="008D5223">
        <w:rPr>
          <w:rFonts w:ascii="Arial" w:hAnsi="Arial" w:cs="Arial"/>
          <w:sz w:val="20"/>
          <w:szCs w:val="20"/>
        </w:rPr>
        <w:t>7.1 Os preços deverão ser cotados em moeda corrente do País (Real – R$).</w:t>
      </w:r>
    </w:p>
    <w:p w:rsidR="008D5223" w:rsidRPr="008D5223" w:rsidRDefault="008D5223" w:rsidP="008D5223">
      <w:pPr>
        <w:jc w:val="both"/>
        <w:rPr>
          <w:rFonts w:ascii="Arial" w:hAnsi="Arial" w:cs="Arial"/>
          <w:sz w:val="20"/>
          <w:szCs w:val="20"/>
        </w:rPr>
      </w:pPr>
      <w:r w:rsidRPr="008D5223">
        <w:rPr>
          <w:rFonts w:ascii="Arial" w:hAnsi="Arial" w:cs="Arial"/>
          <w:sz w:val="20"/>
          <w:szCs w:val="20"/>
        </w:rPr>
        <w:t>7.2 Os preços e lances ofertados deverão possuir apenas 02 (duas) casas decimais após a vírgula (*</w:t>
      </w:r>
      <w:proofErr w:type="gramStart"/>
      <w:r w:rsidRPr="008D5223">
        <w:rPr>
          <w:rFonts w:ascii="Arial" w:hAnsi="Arial" w:cs="Arial"/>
          <w:sz w:val="20"/>
          <w:szCs w:val="20"/>
        </w:rPr>
        <w:t>,</w:t>
      </w:r>
      <w:proofErr w:type="gramEnd"/>
      <w:r w:rsidRPr="008D5223">
        <w:rPr>
          <w:rFonts w:ascii="Arial" w:hAnsi="Arial" w:cs="Arial"/>
          <w:sz w:val="20"/>
          <w:szCs w:val="20"/>
        </w:rPr>
        <w:t>XX):</w:t>
      </w:r>
    </w:p>
    <w:p w:rsidR="008D5223" w:rsidRPr="008D5223" w:rsidRDefault="008D5223" w:rsidP="008D5223">
      <w:pPr>
        <w:jc w:val="both"/>
        <w:rPr>
          <w:rFonts w:ascii="Arial" w:hAnsi="Arial" w:cs="Arial"/>
          <w:sz w:val="20"/>
          <w:szCs w:val="20"/>
        </w:rPr>
      </w:pPr>
      <w:r w:rsidRPr="008D5223">
        <w:rPr>
          <w:rFonts w:ascii="Arial" w:hAnsi="Arial" w:cs="Arial"/>
          <w:sz w:val="20"/>
          <w:szCs w:val="20"/>
        </w:rPr>
        <w:t>7.2.1 Não será admitido no preço, o fracionamento de centavos que ultrapassarem 02 (duas) casas decimais, desprezando-se a fração remanescente.</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8. SESSÃO PÚBLICA PARA RECEBIMENTO DAS PROPOSTAS E DOS DOCUMENTOS DE HABILITAÇÃO: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8.1 A sessão pública para recebimento e abertura dos envelopes contendo as propostas de preços e os documentos de habilitação do proponente melhor </w:t>
      </w:r>
      <w:r w:rsidR="00C13559">
        <w:rPr>
          <w:rFonts w:ascii="Arial" w:hAnsi="Arial" w:cs="Arial"/>
          <w:sz w:val="20"/>
          <w:szCs w:val="20"/>
        </w:rPr>
        <w:t>classificado, será dirigida pelo Pregoeiro</w:t>
      </w:r>
      <w:r w:rsidRPr="008D5223">
        <w:rPr>
          <w:rFonts w:ascii="Arial" w:hAnsi="Arial" w:cs="Arial"/>
          <w:sz w:val="20"/>
          <w:szCs w:val="20"/>
        </w:rPr>
        <w:t xml:space="preserve"> e realizada de acordo com a Lei nº 10.520/02, e subsidiariamente, no que couberem as disposições da Lei nº 8.666/93 e suas alterações posteriores, e em conformidade com este edital e seus anexos, na data, local e horário indicado no preâmbulo deste edital.</w:t>
      </w:r>
    </w:p>
    <w:p w:rsidR="008D5223" w:rsidRPr="008D5223" w:rsidRDefault="008D5223" w:rsidP="008D5223">
      <w:pPr>
        <w:jc w:val="both"/>
        <w:rPr>
          <w:rFonts w:ascii="Arial" w:hAnsi="Arial" w:cs="Arial"/>
          <w:sz w:val="20"/>
          <w:szCs w:val="20"/>
        </w:rPr>
      </w:pPr>
      <w:r w:rsidRPr="008D5223">
        <w:rPr>
          <w:rFonts w:ascii="Arial" w:hAnsi="Arial" w:cs="Arial"/>
          <w:b/>
          <w:sz w:val="20"/>
          <w:szCs w:val="20"/>
        </w:rPr>
        <w:t xml:space="preserve"> </w:t>
      </w:r>
      <w:r w:rsidRPr="008D5223">
        <w:rPr>
          <w:rFonts w:ascii="Arial" w:hAnsi="Arial" w:cs="Arial"/>
          <w:sz w:val="20"/>
          <w:szCs w:val="20"/>
        </w:rPr>
        <w:t>8.2 Na data, local e hora marcada,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8.2.1 Os interessados deverão apresentar:</w:t>
      </w:r>
    </w:p>
    <w:p w:rsidR="008D5223" w:rsidRPr="008D5223" w:rsidRDefault="008D5223" w:rsidP="008D5223">
      <w:pPr>
        <w:jc w:val="both"/>
        <w:rPr>
          <w:rFonts w:ascii="Arial" w:hAnsi="Arial" w:cs="Arial"/>
          <w:sz w:val="20"/>
          <w:szCs w:val="20"/>
        </w:rPr>
      </w:pPr>
      <w:r w:rsidRPr="008D5223">
        <w:rPr>
          <w:rFonts w:ascii="Arial" w:hAnsi="Arial" w:cs="Arial"/>
          <w:sz w:val="20"/>
          <w:szCs w:val="20"/>
        </w:rPr>
        <w:t>8.2.1.1 Credenciamento (separadamente dos envelopes) em conformidade com o disposto no item 05 deste edital, juntamente com a seguinte documentação: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8.2.1.1.1 Declaração de que cumpre plenamente os requisitos de habilitação, conforme (modelo no Anexo II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8.2.1.2 Envelope “Proposta de Preços”, contendo o preço do</w:t>
      </w:r>
      <w:r w:rsidR="00C13559">
        <w:rPr>
          <w:rFonts w:ascii="Arial" w:hAnsi="Arial" w:cs="Arial"/>
          <w:sz w:val="20"/>
          <w:szCs w:val="20"/>
        </w:rPr>
        <w:t>s serviços</w:t>
      </w:r>
      <w:r w:rsidRPr="008D5223">
        <w:rPr>
          <w:rFonts w:ascii="Arial" w:hAnsi="Arial" w:cs="Arial"/>
          <w:sz w:val="20"/>
          <w:szCs w:val="20"/>
        </w:rPr>
        <w:t xml:space="preserve"> cotado, observado o disposto no item 06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8.2.1.3 Envelope “Habilitação”, contendo a documentação para habilitação, observando o disposto no item 10 deste edital.</w:t>
      </w:r>
    </w:p>
    <w:p w:rsidR="008D5223" w:rsidRPr="008D5223" w:rsidRDefault="00C13559" w:rsidP="008D5223">
      <w:pPr>
        <w:jc w:val="both"/>
        <w:rPr>
          <w:rFonts w:ascii="Arial" w:hAnsi="Arial" w:cs="Arial"/>
          <w:sz w:val="20"/>
          <w:szCs w:val="20"/>
        </w:rPr>
      </w:pPr>
      <w:r>
        <w:rPr>
          <w:rFonts w:ascii="Arial" w:hAnsi="Arial" w:cs="Arial"/>
          <w:sz w:val="20"/>
          <w:szCs w:val="20"/>
        </w:rPr>
        <w:t>8.3 Declarado à abertura pelo</w:t>
      </w:r>
      <w:r w:rsidR="008D5223" w:rsidRPr="008D5223">
        <w:rPr>
          <w:rFonts w:ascii="Arial" w:hAnsi="Arial" w:cs="Arial"/>
          <w:sz w:val="20"/>
          <w:szCs w:val="20"/>
        </w:rPr>
        <w:t xml:space="preserve"> Pregoeir</w:t>
      </w:r>
      <w:r>
        <w:rPr>
          <w:rFonts w:ascii="Arial" w:hAnsi="Arial" w:cs="Arial"/>
          <w:sz w:val="20"/>
          <w:szCs w:val="20"/>
        </w:rPr>
        <w:t>o</w:t>
      </w:r>
      <w:r w:rsidR="008D5223" w:rsidRPr="008D5223">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8D5223" w:rsidRPr="008D5223" w:rsidRDefault="008D5223" w:rsidP="008D5223">
      <w:pPr>
        <w:jc w:val="both"/>
        <w:rPr>
          <w:rFonts w:ascii="Arial" w:hAnsi="Arial" w:cs="Arial"/>
          <w:sz w:val="20"/>
          <w:szCs w:val="20"/>
        </w:rPr>
      </w:pPr>
      <w:r w:rsidRPr="008D5223">
        <w:rPr>
          <w:rFonts w:ascii="Arial" w:hAnsi="Arial" w:cs="Arial"/>
          <w:sz w:val="20"/>
          <w:szCs w:val="20"/>
        </w:rPr>
        <w:t>Razão Social, CNPJ e endereço da empresa.</w:t>
      </w:r>
    </w:p>
    <w:p w:rsidR="008D5223" w:rsidRPr="008D5223" w:rsidRDefault="008D5223" w:rsidP="008D5223">
      <w:pPr>
        <w:jc w:val="both"/>
        <w:rPr>
          <w:rFonts w:ascii="Arial" w:hAnsi="Arial" w:cs="Arial"/>
          <w:sz w:val="20"/>
          <w:szCs w:val="20"/>
        </w:rPr>
      </w:pPr>
      <w:r w:rsidRPr="008D5223">
        <w:rPr>
          <w:rFonts w:ascii="Arial" w:hAnsi="Arial" w:cs="Arial"/>
          <w:sz w:val="20"/>
          <w:szCs w:val="20"/>
        </w:rPr>
        <w:t>À</w:t>
      </w:r>
    </w:p>
    <w:p w:rsidR="008D5223" w:rsidRPr="008D5223" w:rsidRDefault="008D5223" w:rsidP="008D5223">
      <w:pPr>
        <w:jc w:val="both"/>
        <w:rPr>
          <w:rFonts w:ascii="Arial" w:hAnsi="Arial" w:cs="Arial"/>
          <w:sz w:val="20"/>
          <w:szCs w:val="20"/>
        </w:rPr>
      </w:pPr>
      <w:r w:rsidRPr="008D5223">
        <w:rPr>
          <w:rFonts w:ascii="Arial" w:hAnsi="Arial" w:cs="Arial"/>
          <w:sz w:val="20"/>
          <w:szCs w:val="20"/>
        </w:rPr>
        <w:t>Comissão Permanente de Licitação – CPL</w:t>
      </w:r>
    </w:p>
    <w:p w:rsidR="008D5223" w:rsidRPr="008D5223" w:rsidRDefault="00E0545E" w:rsidP="008D5223">
      <w:pPr>
        <w:jc w:val="both"/>
        <w:rPr>
          <w:rFonts w:ascii="Arial" w:hAnsi="Arial" w:cs="Arial"/>
          <w:sz w:val="20"/>
          <w:szCs w:val="20"/>
        </w:rPr>
      </w:pPr>
      <w:r>
        <w:rPr>
          <w:rFonts w:ascii="Arial" w:hAnsi="Arial" w:cs="Arial"/>
          <w:sz w:val="20"/>
          <w:szCs w:val="20"/>
        </w:rPr>
        <w:lastRenderedPageBreak/>
        <w:t xml:space="preserve">Prefeitura Municipal de São </w:t>
      </w:r>
      <w:r w:rsidR="007A0CF6">
        <w:rPr>
          <w:rFonts w:ascii="Arial" w:hAnsi="Arial" w:cs="Arial"/>
          <w:sz w:val="20"/>
          <w:szCs w:val="20"/>
        </w:rPr>
        <w:t>P</w:t>
      </w:r>
      <w:r>
        <w:rPr>
          <w:rFonts w:ascii="Arial" w:hAnsi="Arial" w:cs="Arial"/>
          <w:sz w:val="20"/>
          <w:szCs w:val="20"/>
        </w:rPr>
        <w:t>edro da Agua Branca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À </w:t>
      </w:r>
      <w:r w:rsidR="007A0CF6">
        <w:rPr>
          <w:rFonts w:ascii="Arial" w:hAnsi="Arial" w:cs="Arial"/>
          <w:sz w:val="20"/>
          <w:szCs w:val="20"/>
        </w:rPr>
        <w:t xml:space="preserve">Rua Mário Andreazza, nº 724 - </w:t>
      </w:r>
      <w:r w:rsidRPr="008D5223">
        <w:rPr>
          <w:rFonts w:ascii="Arial" w:hAnsi="Arial" w:cs="Arial"/>
          <w:sz w:val="20"/>
          <w:szCs w:val="20"/>
        </w:rPr>
        <w:t xml:space="preserve">centro </w:t>
      </w:r>
      <w:r w:rsidR="007A0CF6">
        <w:rPr>
          <w:rFonts w:ascii="Arial" w:hAnsi="Arial" w:cs="Arial"/>
          <w:sz w:val="20"/>
          <w:szCs w:val="20"/>
        </w:rPr>
        <w:t xml:space="preserve">- </w:t>
      </w:r>
      <w:r w:rsidRPr="008D5223">
        <w:rPr>
          <w:rFonts w:ascii="Arial" w:hAnsi="Arial" w:cs="Arial"/>
          <w:sz w:val="20"/>
          <w:szCs w:val="20"/>
        </w:rPr>
        <w:t>CEP. 65.</w:t>
      </w:r>
      <w:r w:rsidR="007A0CF6">
        <w:rPr>
          <w:rFonts w:ascii="Arial" w:hAnsi="Arial" w:cs="Arial"/>
          <w:sz w:val="20"/>
          <w:szCs w:val="20"/>
        </w:rPr>
        <w:t xml:space="preserve">900.500 </w:t>
      </w:r>
      <w:r w:rsidRPr="008D5223">
        <w:rPr>
          <w:rFonts w:ascii="Arial" w:hAnsi="Arial" w:cs="Arial"/>
          <w:sz w:val="20"/>
          <w:szCs w:val="20"/>
        </w:rPr>
        <w:t xml:space="preserve">– </w:t>
      </w:r>
      <w:r w:rsidR="00E0545E">
        <w:rPr>
          <w:rFonts w:ascii="Arial" w:hAnsi="Arial" w:cs="Arial"/>
          <w:sz w:val="20"/>
          <w:szCs w:val="20"/>
        </w:rPr>
        <w:t>SÃO PEDRO DA AGUA BRANCA</w:t>
      </w:r>
      <w:r w:rsidRPr="008D5223">
        <w:rPr>
          <w:rFonts w:ascii="Arial" w:hAnsi="Arial" w:cs="Arial"/>
          <w:sz w:val="20"/>
          <w:szCs w:val="20"/>
        </w:rPr>
        <w:t>-MA.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PREGÃO PRESENCIAL Nº </w:t>
      </w:r>
      <w:r w:rsidR="00862291">
        <w:rPr>
          <w:rFonts w:ascii="Arial" w:hAnsi="Arial" w:cs="Arial"/>
          <w:sz w:val="20"/>
          <w:szCs w:val="20"/>
        </w:rPr>
        <w:t>007/2016</w:t>
      </w:r>
      <w:r w:rsidRPr="008D5223">
        <w:rPr>
          <w:rFonts w:ascii="Arial" w:hAnsi="Arial" w:cs="Arial"/>
          <w:sz w:val="20"/>
          <w:szCs w:val="20"/>
        </w:rPr>
        <w:t xml:space="preserve"> - “PROPOSTA DE PREÇOS”.</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Razão Social, CNPJ e endereço da empresa.</w:t>
      </w:r>
    </w:p>
    <w:p w:rsidR="008D5223" w:rsidRPr="008D5223" w:rsidRDefault="008D5223" w:rsidP="008D5223">
      <w:pPr>
        <w:jc w:val="both"/>
        <w:rPr>
          <w:rFonts w:ascii="Arial" w:hAnsi="Arial" w:cs="Arial"/>
          <w:sz w:val="20"/>
          <w:szCs w:val="20"/>
        </w:rPr>
      </w:pPr>
      <w:r w:rsidRPr="008D5223">
        <w:rPr>
          <w:rFonts w:ascii="Arial" w:hAnsi="Arial" w:cs="Arial"/>
          <w:sz w:val="20"/>
          <w:szCs w:val="20"/>
        </w:rPr>
        <w:t>À</w:t>
      </w:r>
    </w:p>
    <w:p w:rsidR="008D5223" w:rsidRPr="008D5223" w:rsidRDefault="008D5223" w:rsidP="008D5223">
      <w:pPr>
        <w:jc w:val="both"/>
        <w:rPr>
          <w:rFonts w:ascii="Arial" w:hAnsi="Arial" w:cs="Arial"/>
          <w:sz w:val="20"/>
          <w:szCs w:val="20"/>
        </w:rPr>
      </w:pPr>
      <w:r w:rsidRPr="008D5223">
        <w:rPr>
          <w:rFonts w:ascii="Arial" w:hAnsi="Arial" w:cs="Arial"/>
          <w:sz w:val="20"/>
          <w:szCs w:val="20"/>
        </w:rPr>
        <w:t>Comissão Permanente de Licitação – CPL</w:t>
      </w:r>
    </w:p>
    <w:p w:rsidR="008D5223" w:rsidRPr="008D5223" w:rsidRDefault="00E0545E" w:rsidP="008D5223">
      <w:pPr>
        <w:jc w:val="both"/>
        <w:rPr>
          <w:rFonts w:ascii="Arial" w:hAnsi="Arial" w:cs="Arial"/>
          <w:sz w:val="20"/>
          <w:szCs w:val="20"/>
        </w:rPr>
      </w:pPr>
      <w:r>
        <w:rPr>
          <w:rFonts w:ascii="Arial" w:hAnsi="Arial" w:cs="Arial"/>
          <w:sz w:val="20"/>
          <w:szCs w:val="20"/>
        </w:rPr>
        <w:t xml:space="preserve">Prefeitura Municipal de São </w:t>
      </w:r>
      <w:r w:rsidR="007A0CF6">
        <w:rPr>
          <w:rFonts w:ascii="Arial" w:hAnsi="Arial" w:cs="Arial"/>
          <w:sz w:val="20"/>
          <w:szCs w:val="20"/>
        </w:rPr>
        <w:t>P</w:t>
      </w:r>
      <w:r>
        <w:rPr>
          <w:rFonts w:ascii="Arial" w:hAnsi="Arial" w:cs="Arial"/>
          <w:sz w:val="20"/>
          <w:szCs w:val="20"/>
        </w:rPr>
        <w:t>edro da Agua Branca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À </w:t>
      </w:r>
      <w:r w:rsidR="007A0CF6">
        <w:rPr>
          <w:rFonts w:ascii="Arial" w:hAnsi="Arial" w:cs="Arial"/>
          <w:sz w:val="20"/>
          <w:szCs w:val="20"/>
        </w:rPr>
        <w:t xml:space="preserve">Rua Mário Andreazza, nº 724 - </w:t>
      </w:r>
      <w:r w:rsidR="007A0CF6" w:rsidRPr="008D5223">
        <w:rPr>
          <w:rFonts w:ascii="Arial" w:hAnsi="Arial" w:cs="Arial"/>
          <w:sz w:val="20"/>
          <w:szCs w:val="20"/>
        </w:rPr>
        <w:t xml:space="preserve">centro </w:t>
      </w:r>
      <w:r w:rsidR="007A0CF6">
        <w:rPr>
          <w:rFonts w:ascii="Arial" w:hAnsi="Arial" w:cs="Arial"/>
          <w:sz w:val="20"/>
          <w:szCs w:val="20"/>
        </w:rPr>
        <w:t xml:space="preserve">- </w:t>
      </w:r>
      <w:r w:rsidR="007A0CF6" w:rsidRPr="008D5223">
        <w:rPr>
          <w:rFonts w:ascii="Arial" w:hAnsi="Arial" w:cs="Arial"/>
          <w:sz w:val="20"/>
          <w:szCs w:val="20"/>
        </w:rPr>
        <w:t>CEP. 65.</w:t>
      </w:r>
      <w:r w:rsidR="007A0CF6">
        <w:rPr>
          <w:rFonts w:ascii="Arial" w:hAnsi="Arial" w:cs="Arial"/>
          <w:sz w:val="20"/>
          <w:szCs w:val="20"/>
        </w:rPr>
        <w:t xml:space="preserve">900.500 </w:t>
      </w:r>
      <w:r w:rsidR="007A0CF6" w:rsidRPr="008D5223">
        <w:rPr>
          <w:rFonts w:ascii="Arial" w:hAnsi="Arial" w:cs="Arial"/>
          <w:sz w:val="20"/>
          <w:szCs w:val="20"/>
        </w:rPr>
        <w:t xml:space="preserve">– </w:t>
      </w:r>
      <w:r w:rsidR="007A0CF6">
        <w:rPr>
          <w:rFonts w:ascii="Arial" w:hAnsi="Arial" w:cs="Arial"/>
          <w:sz w:val="20"/>
          <w:szCs w:val="20"/>
        </w:rPr>
        <w:t>SÃO PEDRO DA AGUA BRANCA</w:t>
      </w:r>
      <w:r w:rsidR="007A0CF6" w:rsidRPr="008D5223">
        <w:rPr>
          <w:rFonts w:ascii="Arial" w:hAnsi="Arial" w:cs="Arial"/>
          <w:sz w:val="20"/>
          <w:szCs w:val="20"/>
        </w:rPr>
        <w:t xml:space="preserve">-MA </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PREGÃO PRESENCIAL Nº </w:t>
      </w:r>
      <w:r w:rsidR="00862291">
        <w:rPr>
          <w:rFonts w:ascii="Arial" w:hAnsi="Arial" w:cs="Arial"/>
          <w:sz w:val="20"/>
          <w:szCs w:val="20"/>
        </w:rPr>
        <w:t>007/2016</w:t>
      </w:r>
      <w:r w:rsidRPr="008D5223">
        <w:rPr>
          <w:rFonts w:ascii="Arial" w:hAnsi="Arial" w:cs="Arial"/>
          <w:sz w:val="20"/>
          <w:szCs w:val="20"/>
        </w:rPr>
        <w:t xml:space="preserve"> - “DOCUMENTAÇÃO DE HABILITAÇÃO”.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8.4.  Não será admitida a entrega de apenas um envelope.</w:t>
      </w:r>
    </w:p>
    <w:p w:rsidR="008D5223" w:rsidRPr="008D5223" w:rsidRDefault="008D5223" w:rsidP="008D5223">
      <w:pPr>
        <w:jc w:val="both"/>
        <w:rPr>
          <w:rFonts w:ascii="Arial" w:hAnsi="Arial" w:cs="Arial"/>
          <w:sz w:val="20"/>
          <w:szCs w:val="20"/>
        </w:rPr>
      </w:pPr>
      <w:r w:rsidRPr="008D5223">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8D5223" w:rsidRPr="008D5223" w:rsidRDefault="008D5223" w:rsidP="008D5223">
      <w:pPr>
        <w:jc w:val="both"/>
        <w:rPr>
          <w:rFonts w:ascii="Arial" w:hAnsi="Arial" w:cs="Arial"/>
          <w:sz w:val="20"/>
          <w:szCs w:val="20"/>
        </w:rPr>
      </w:pPr>
      <w:r w:rsidRPr="008D5223">
        <w:rPr>
          <w:rFonts w:ascii="Arial" w:hAnsi="Arial"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9. JULGAMENTO DAS PROPOSTAS DE PREÇOS E DA HABILITAÇÃO:</w:t>
      </w:r>
    </w:p>
    <w:p w:rsidR="008D5223" w:rsidRPr="008D5223" w:rsidRDefault="003B6E90" w:rsidP="008D5223">
      <w:pPr>
        <w:jc w:val="both"/>
        <w:rPr>
          <w:rFonts w:ascii="Arial" w:hAnsi="Arial" w:cs="Arial"/>
          <w:sz w:val="20"/>
          <w:szCs w:val="20"/>
        </w:rPr>
      </w:pPr>
      <w:r>
        <w:rPr>
          <w:rFonts w:ascii="Arial" w:hAnsi="Arial" w:cs="Arial"/>
          <w:sz w:val="20"/>
          <w:szCs w:val="20"/>
        </w:rPr>
        <w:t>9.1.  Serão proclamados, pelo</w:t>
      </w:r>
      <w:r w:rsidR="008D5223" w:rsidRPr="008D5223">
        <w:rPr>
          <w:rFonts w:ascii="Arial" w:hAnsi="Arial" w:cs="Arial"/>
          <w:sz w:val="20"/>
          <w:szCs w:val="20"/>
        </w:rPr>
        <w:t xml:space="preserve"> pregoeir</w:t>
      </w:r>
      <w:r>
        <w:rPr>
          <w:rFonts w:ascii="Arial" w:hAnsi="Arial" w:cs="Arial"/>
          <w:sz w:val="20"/>
          <w:szCs w:val="20"/>
        </w:rPr>
        <w:t>o</w:t>
      </w:r>
      <w:r w:rsidR="008D5223" w:rsidRPr="008D5223">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8D5223" w:rsidRPr="008D5223" w:rsidRDefault="008D5223" w:rsidP="008D5223">
      <w:pPr>
        <w:jc w:val="both"/>
        <w:rPr>
          <w:rFonts w:ascii="Arial" w:hAnsi="Arial" w:cs="Arial"/>
          <w:sz w:val="20"/>
          <w:szCs w:val="20"/>
        </w:rPr>
      </w:pPr>
      <w:r w:rsidRPr="008D5223">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9.2.  Aos proponentes proclamados conforme o item anterior tem oportunidade para nova disputa por meio de lances verbais e sucessivos, de valores distintos e decrescentes.</w:t>
      </w:r>
    </w:p>
    <w:p w:rsidR="008D5223" w:rsidRPr="008D5223" w:rsidRDefault="008D5223" w:rsidP="008D5223">
      <w:pPr>
        <w:jc w:val="both"/>
        <w:rPr>
          <w:rFonts w:ascii="Arial" w:hAnsi="Arial" w:cs="Arial"/>
          <w:sz w:val="20"/>
          <w:szCs w:val="20"/>
        </w:rPr>
      </w:pPr>
      <w:r w:rsidRPr="008D5223">
        <w:rPr>
          <w:rFonts w:ascii="Arial" w:hAnsi="Arial" w:cs="Arial"/>
          <w:sz w:val="20"/>
          <w:szCs w:val="20"/>
        </w:rPr>
        <w:t>9.3.  Só serão aceitos os lances cujos valores forem inferiores ao último ofertado pela empresa licitante e registrado no histórico do pregão.</w:t>
      </w:r>
    </w:p>
    <w:p w:rsidR="008D5223" w:rsidRPr="008D5223" w:rsidRDefault="008D5223" w:rsidP="008D5223">
      <w:pPr>
        <w:jc w:val="both"/>
        <w:rPr>
          <w:rFonts w:ascii="Arial" w:hAnsi="Arial" w:cs="Arial"/>
          <w:sz w:val="20"/>
          <w:szCs w:val="20"/>
        </w:rPr>
      </w:pPr>
      <w:r w:rsidRPr="008D5223">
        <w:rPr>
          <w:rFonts w:ascii="Arial" w:hAnsi="Arial" w:cs="Arial"/>
          <w:sz w:val="20"/>
          <w:szCs w:val="20"/>
        </w:rPr>
        <w:t>9.4.  Não poderá haver desistência dos lances ofertados, sujeitando-se o proponente desistente às penalidades constantes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9.6 Em seguida </w:t>
      </w:r>
      <w:r w:rsidR="003B6E90">
        <w:rPr>
          <w:rFonts w:ascii="Arial" w:hAnsi="Arial" w:cs="Arial"/>
          <w:sz w:val="20"/>
          <w:szCs w:val="20"/>
        </w:rPr>
        <w:t>o</w:t>
      </w:r>
      <w:r w:rsidRPr="008D5223">
        <w:rPr>
          <w:rFonts w:ascii="Arial" w:hAnsi="Arial" w:cs="Arial"/>
          <w:sz w:val="20"/>
          <w:szCs w:val="20"/>
        </w:rPr>
        <w:t xml:space="preserve"> Pregoeir</w:t>
      </w:r>
      <w:r w:rsidR="003B6E90">
        <w:rPr>
          <w:rFonts w:ascii="Arial" w:hAnsi="Arial" w:cs="Arial"/>
          <w:sz w:val="20"/>
          <w:szCs w:val="20"/>
        </w:rPr>
        <w:t>o</w:t>
      </w:r>
      <w:r w:rsidRPr="008D5223">
        <w:rPr>
          <w:rFonts w:ascii="Arial" w:hAnsi="Arial" w:cs="Arial"/>
          <w:sz w:val="20"/>
          <w:szCs w:val="20"/>
        </w:rPr>
        <w:t xml:space="preserve"> examinará a aceitação a aceitabilidade da 1º (primeira) classificada, quando o objeto definido neste edital e seus anexos e valor, decidindo motivadamente a respeito.</w:t>
      </w:r>
    </w:p>
    <w:p w:rsidR="008D5223" w:rsidRPr="008D5223" w:rsidRDefault="008D5223" w:rsidP="008D5223">
      <w:pPr>
        <w:jc w:val="both"/>
        <w:rPr>
          <w:rFonts w:ascii="Arial" w:hAnsi="Arial" w:cs="Arial"/>
          <w:sz w:val="20"/>
          <w:szCs w:val="20"/>
        </w:rPr>
      </w:pPr>
      <w:r w:rsidRPr="008D5223">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9.7.1 Critérios para julgamento da documentação: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9.7.1.1 Somente serão habilitadas </w:t>
      </w:r>
      <w:proofErr w:type="gramStart"/>
      <w:r w:rsidRPr="008D5223">
        <w:rPr>
          <w:rFonts w:ascii="Arial" w:hAnsi="Arial" w:cs="Arial"/>
          <w:sz w:val="20"/>
          <w:szCs w:val="20"/>
        </w:rPr>
        <w:t>à</w:t>
      </w:r>
      <w:proofErr w:type="gramEnd"/>
      <w:r w:rsidRPr="008D5223">
        <w:rPr>
          <w:rFonts w:ascii="Arial" w:hAnsi="Arial" w:cs="Arial"/>
          <w:sz w:val="20"/>
          <w:szCs w:val="20"/>
        </w:rPr>
        <w:t xml:space="preserve"> presente licitação, as empresas licitantes que cumprirem todas as exigências para habilitação previstas neste edital e seus anexos.</w:t>
      </w:r>
    </w:p>
    <w:p w:rsidR="008D5223" w:rsidRPr="008D5223" w:rsidRDefault="008D5223" w:rsidP="008D5223">
      <w:pPr>
        <w:jc w:val="both"/>
        <w:rPr>
          <w:rFonts w:ascii="Arial" w:hAnsi="Arial" w:cs="Arial"/>
          <w:sz w:val="20"/>
          <w:szCs w:val="20"/>
        </w:rPr>
      </w:pPr>
      <w:r w:rsidRPr="008D5223">
        <w:rPr>
          <w:rFonts w:ascii="Arial" w:hAnsi="Arial" w:cs="Arial"/>
          <w:sz w:val="20"/>
          <w:szCs w:val="20"/>
        </w:rPr>
        <w:t>9.7.1.2 Serão inabilitadas a presente licitação, as empresas licitantes que não atenderem quaisquer das exigências prevista neste edital e seus anexos ou emitirem declarações falsas.</w:t>
      </w:r>
    </w:p>
    <w:p w:rsidR="008D5223" w:rsidRPr="008D5223" w:rsidRDefault="008D5223" w:rsidP="008D5223">
      <w:pPr>
        <w:jc w:val="both"/>
        <w:rPr>
          <w:rFonts w:ascii="Arial" w:hAnsi="Arial" w:cs="Arial"/>
          <w:sz w:val="20"/>
          <w:szCs w:val="20"/>
        </w:rPr>
      </w:pPr>
      <w:r w:rsidRPr="008D5223">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8D5223" w:rsidRPr="008D5223" w:rsidRDefault="003B6E90" w:rsidP="008D5223">
      <w:pPr>
        <w:jc w:val="both"/>
        <w:rPr>
          <w:rFonts w:ascii="Arial" w:hAnsi="Arial" w:cs="Arial"/>
          <w:sz w:val="20"/>
          <w:szCs w:val="20"/>
        </w:rPr>
      </w:pPr>
      <w:proofErr w:type="gramStart"/>
      <w:r>
        <w:rPr>
          <w:rFonts w:ascii="Arial" w:hAnsi="Arial" w:cs="Arial"/>
          <w:sz w:val="20"/>
          <w:szCs w:val="20"/>
        </w:rPr>
        <w:t>9.8 Verificado</w:t>
      </w:r>
      <w:proofErr w:type="gramEnd"/>
      <w:r w:rsidR="008D5223" w:rsidRPr="008D5223">
        <w:rPr>
          <w:rFonts w:ascii="Arial" w:hAnsi="Arial" w:cs="Arial"/>
          <w:sz w:val="20"/>
          <w:szCs w:val="20"/>
        </w:rPr>
        <w:t xml:space="preserve"> atendimento pleno das exigências edilícias será declarado o proponente vencedor, sendo a adjudicação o objeto definido neste edital e seus anexos efetuados por item.</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9.9 Se a oferta não for aceitável ou se o proponente não atender as exigências do ato convocatório, </w:t>
      </w:r>
      <w:r w:rsidR="003B6E90">
        <w:rPr>
          <w:rFonts w:ascii="Arial" w:hAnsi="Arial" w:cs="Arial"/>
          <w:sz w:val="20"/>
          <w:szCs w:val="20"/>
        </w:rPr>
        <w:t>o pregoeiro</w:t>
      </w:r>
      <w:r w:rsidRPr="008D5223">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8D5223" w:rsidRPr="008D5223" w:rsidRDefault="008D5223" w:rsidP="008D5223">
      <w:pPr>
        <w:jc w:val="both"/>
        <w:rPr>
          <w:rFonts w:ascii="Arial" w:hAnsi="Arial" w:cs="Arial"/>
          <w:sz w:val="20"/>
          <w:szCs w:val="20"/>
        </w:rPr>
      </w:pPr>
      <w:r w:rsidRPr="008D5223">
        <w:rPr>
          <w:rFonts w:ascii="Arial" w:hAnsi="Arial" w:cs="Arial"/>
          <w:sz w:val="20"/>
          <w:szCs w:val="20"/>
        </w:rPr>
        <w:t>9.10 Da reunião lavram-se ata circunstanciada, na qual serão registradas as ocorrências relevantes e que, ao final será assinada pelo pregoeiro e os proponentes pendentes.</w:t>
      </w:r>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9.11 Verificando-se, no curso da análise, o descumprimento de requisitos estabelecidos neste edital e seus anexos, a proposta será desclassificada.</w:t>
      </w:r>
    </w:p>
    <w:p w:rsidR="008D5223" w:rsidRPr="008D5223" w:rsidRDefault="008D5223" w:rsidP="008D5223">
      <w:pPr>
        <w:jc w:val="both"/>
        <w:rPr>
          <w:rFonts w:ascii="Arial" w:hAnsi="Arial" w:cs="Arial"/>
          <w:sz w:val="20"/>
          <w:szCs w:val="20"/>
        </w:rPr>
      </w:pPr>
      <w:r w:rsidRPr="008D5223">
        <w:rPr>
          <w:rFonts w:ascii="Arial" w:hAnsi="Arial" w:cs="Arial"/>
          <w:sz w:val="20"/>
          <w:szCs w:val="20"/>
        </w:rPr>
        <w:t>9.12 Em caso de divergência de informações contidas em documentação impressa e na proposta específica prevalecem as da proposta.</w:t>
      </w:r>
    </w:p>
    <w:p w:rsidR="008D5223" w:rsidRPr="008D5223" w:rsidRDefault="008D5223" w:rsidP="008D5223">
      <w:pPr>
        <w:jc w:val="both"/>
        <w:rPr>
          <w:rFonts w:ascii="Arial" w:hAnsi="Arial" w:cs="Arial"/>
          <w:sz w:val="20"/>
          <w:szCs w:val="20"/>
        </w:rPr>
      </w:pPr>
      <w:r w:rsidRPr="008D5223">
        <w:rPr>
          <w:rFonts w:ascii="Arial" w:hAnsi="Arial" w:cs="Arial"/>
          <w:sz w:val="20"/>
          <w:szCs w:val="20"/>
        </w:rPr>
        <w:t>9.13 Não se considerarão qualquer oferta de vantagem não prevista no objeto deste edital e seus anexos.</w:t>
      </w:r>
    </w:p>
    <w:p w:rsidR="008D5223" w:rsidRPr="008D5223" w:rsidRDefault="008D5223" w:rsidP="008D5223">
      <w:pPr>
        <w:jc w:val="both"/>
        <w:rPr>
          <w:rFonts w:ascii="Arial" w:hAnsi="Arial" w:cs="Arial"/>
          <w:sz w:val="20"/>
          <w:szCs w:val="20"/>
        </w:rPr>
      </w:pPr>
      <w:r w:rsidRPr="008D5223">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9.15 </w:t>
      </w:r>
      <w:r w:rsidR="003B6E90">
        <w:rPr>
          <w:rFonts w:ascii="Arial" w:hAnsi="Arial" w:cs="Arial"/>
          <w:sz w:val="20"/>
          <w:szCs w:val="20"/>
        </w:rPr>
        <w:t>O</w:t>
      </w:r>
      <w:r w:rsidRPr="008D5223">
        <w:rPr>
          <w:rFonts w:ascii="Arial" w:hAnsi="Arial" w:cs="Arial"/>
          <w:sz w:val="20"/>
          <w:szCs w:val="20"/>
        </w:rPr>
        <w:t xml:space="preserve"> pregoeir</w:t>
      </w:r>
      <w:r w:rsidR="003B6E90">
        <w:rPr>
          <w:rFonts w:ascii="Arial" w:hAnsi="Arial" w:cs="Arial"/>
          <w:sz w:val="20"/>
          <w:szCs w:val="20"/>
        </w:rPr>
        <w:t>o</w:t>
      </w:r>
      <w:r w:rsidRPr="008D5223">
        <w:rPr>
          <w:rFonts w:ascii="Arial" w:hAnsi="Arial" w:cs="Arial"/>
          <w:sz w:val="20"/>
          <w:szCs w:val="20"/>
        </w:rPr>
        <w:t>, na fase de julgamento, poderá promover qualquer diligência julgada necessária à análise das propostas e da documentação, devendo as empresas licitantes atender ás solicitações no prazo por ela estipulado, contado do recebimento da convocação.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8D5223" w:rsidRPr="008D5223" w:rsidRDefault="008D5223" w:rsidP="008D5223">
      <w:pPr>
        <w:jc w:val="both"/>
        <w:rPr>
          <w:rFonts w:ascii="Arial" w:hAnsi="Arial" w:cs="Arial"/>
          <w:sz w:val="20"/>
          <w:szCs w:val="20"/>
        </w:rPr>
      </w:pPr>
      <w:r w:rsidRPr="008D5223">
        <w:rPr>
          <w:rFonts w:ascii="Arial" w:hAnsi="Arial" w:cs="Arial"/>
          <w:sz w:val="20"/>
          <w:szCs w:val="20"/>
        </w:rPr>
        <w:t>9.17 Para fins de julgamento das propostas serão observado o disposto no art. 44 da Lei Complementar nº 123/2006</w:t>
      </w:r>
      <w:r w:rsidR="003B6E90">
        <w:rPr>
          <w:rFonts w:ascii="Arial" w:hAnsi="Arial" w:cs="Arial"/>
          <w:sz w:val="20"/>
          <w:szCs w:val="20"/>
        </w:rPr>
        <w:t xml:space="preserve"> alterada pela Lei n° 147/2014</w:t>
      </w:r>
      <w:r w:rsidRPr="008D5223">
        <w:rPr>
          <w:rFonts w:ascii="Arial" w:hAnsi="Arial" w:cs="Arial"/>
          <w:sz w:val="20"/>
          <w:szCs w:val="20"/>
        </w:rPr>
        <w:t>, em se tratando de microempresas e empresas de pequeno porte, na seguinte forma.</w:t>
      </w:r>
    </w:p>
    <w:p w:rsidR="008D5223" w:rsidRPr="008D5223" w:rsidRDefault="008D5223" w:rsidP="008D5223">
      <w:pPr>
        <w:jc w:val="both"/>
        <w:rPr>
          <w:rFonts w:ascii="Arial" w:hAnsi="Arial" w:cs="Arial"/>
          <w:sz w:val="20"/>
          <w:szCs w:val="20"/>
        </w:rPr>
      </w:pPr>
      <w:r w:rsidRPr="008D5223">
        <w:rPr>
          <w:rFonts w:ascii="Arial" w:hAnsi="Arial" w:cs="Arial"/>
          <w:sz w:val="20"/>
          <w:szCs w:val="20"/>
        </w:rPr>
        <w:t>9.17.1 Será assegurada, como critério de desempate, preferência de contratação para as microempresas e empresas de pequeno porte.</w:t>
      </w:r>
    </w:p>
    <w:p w:rsidR="008D5223" w:rsidRPr="008D5223" w:rsidRDefault="008D5223" w:rsidP="008D5223">
      <w:pPr>
        <w:jc w:val="both"/>
        <w:rPr>
          <w:rFonts w:ascii="Arial" w:hAnsi="Arial" w:cs="Arial"/>
          <w:sz w:val="20"/>
          <w:szCs w:val="20"/>
        </w:rPr>
      </w:pPr>
      <w:r w:rsidRPr="008D5223">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8D5223" w:rsidRPr="008D5223" w:rsidRDefault="008D5223" w:rsidP="008D5223">
      <w:pPr>
        <w:jc w:val="both"/>
        <w:rPr>
          <w:rFonts w:ascii="Arial" w:hAnsi="Arial" w:cs="Arial"/>
          <w:sz w:val="20"/>
          <w:szCs w:val="20"/>
        </w:rPr>
      </w:pPr>
      <w:r w:rsidRPr="008D5223">
        <w:rPr>
          <w:rFonts w:ascii="Arial" w:hAnsi="Arial" w:cs="Arial"/>
          <w:sz w:val="20"/>
          <w:szCs w:val="20"/>
        </w:rPr>
        <w:t>9.17.1.2 O disposto neste item somente se aplicará quando a melhor oferta válida não tiver sido apresentada por microempresa ou empresa de pequeno porte.</w:t>
      </w:r>
    </w:p>
    <w:p w:rsidR="008D5223" w:rsidRPr="008D5223" w:rsidRDefault="008D5223" w:rsidP="008D5223">
      <w:pPr>
        <w:jc w:val="both"/>
        <w:rPr>
          <w:rFonts w:ascii="Arial" w:hAnsi="Arial" w:cs="Arial"/>
          <w:sz w:val="20"/>
          <w:szCs w:val="20"/>
        </w:rPr>
      </w:pPr>
      <w:r w:rsidRPr="008D5223">
        <w:rPr>
          <w:rFonts w:ascii="Arial" w:hAnsi="Arial" w:cs="Arial"/>
          <w:sz w:val="20"/>
          <w:szCs w:val="20"/>
        </w:rPr>
        <w:t>9.17.1.3 A preferência de que trata este item será concedida da seguinte forma:</w:t>
      </w:r>
    </w:p>
    <w:p w:rsidR="008D5223" w:rsidRPr="008D5223" w:rsidRDefault="008D5223" w:rsidP="008D5223">
      <w:pPr>
        <w:jc w:val="both"/>
        <w:rPr>
          <w:rFonts w:ascii="Arial" w:hAnsi="Arial" w:cs="Arial"/>
          <w:sz w:val="20"/>
          <w:szCs w:val="20"/>
        </w:rPr>
      </w:pPr>
      <w:r w:rsidRPr="008D5223">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8D5223">
        <w:rPr>
          <w:rFonts w:ascii="Arial" w:hAnsi="Arial" w:cs="Arial"/>
          <w:sz w:val="20"/>
          <w:szCs w:val="20"/>
        </w:rPr>
        <w:t>e</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8D5223" w:rsidRPr="008D5223" w:rsidRDefault="008D5223" w:rsidP="008D5223">
      <w:pPr>
        <w:jc w:val="both"/>
        <w:rPr>
          <w:rFonts w:ascii="Arial" w:hAnsi="Arial" w:cs="Arial"/>
          <w:sz w:val="20"/>
          <w:szCs w:val="20"/>
        </w:rPr>
      </w:pPr>
      <w:r w:rsidRPr="008D5223">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8D5223" w:rsidRPr="008D5223" w:rsidRDefault="008D5223" w:rsidP="008D5223">
      <w:pPr>
        <w:jc w:val="both"/>
        <w:rPr>
          <w:rFonts w:ascii="Arial" w:hAnsi="Arial" w:cs="Arial"/>
          <w:sz w:val="20"/>
          <w:szCs w:val="20"/>
        </w:rPr>
      </w:pPr>
      <w:r w:rsidRPr="008D5223">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sidRPr="008D5223">
        <w:rPr>
          <w:rFonts w:ascii="Arial" w:hAnsi="Arial" w:cs="Arial"/>
          <w:sz w:val="20"/>
          <w:szCs w:val="20"/>
        </w:rPr>
        <w:t>ns</w:t>
      </w:r>
      <w:proofErr w:type="spellEnd"/>
      <w:r w:rsidRPr="008D5223">
        <w:rPr>
          <w:rFonts w:ascii="Arial" w:hAnsi="Arial" w:cs="Arial"/>
          <w:sz w:val="20"/>
          <w:szCs w:val="20"/>
        </w:rPr>
        <w:t>) vencido (s).</w:t>
      </w:r>
    </w:p>
    <w:p w:rsidR="008D5223" w:rsidRPr="008D5223" w:rsidRDefault="008D5223" w:rsidP="008D5223">
      <w:pPr>
        <w:ind w:hanging="1"/>
        <w:jc w:val="both"/>
        <w:rPr>
          <w:rFonts w:ascii="Arial" w:hAnsi="Arial" w:cs="Arial"/>
          <w:b/>
          <w:sz w:val="20"/>
          <w:szCs w:val="20"/>
        </w:rPr>
      </w:pPr>
      <w:r w:rsidRPr="008D5223">
        <w:rPr>
          <w:rFonts w:ascii="Arial" w:hAnsi="Arial" w:cs="Arial"/>
          <w:b/>
          <w:sz w:val="20"/>
          <w:szCs w:val="20"/>
        </w:rPr>
        <w:t>10 - DOCUMENTAÇÃO PARA HABILITAÇÃO: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10.1 Os documentos de habilitação deverão ser entregues em envelope separado, devidamente fechado e rubricado no fecho, identificado conforme indicado no item 8.3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10.2 A empresa licitante deverá apresentar, obrigatoriamente, a seguinte documentação:</w:t>
      </w:r>
    </w:p>
    <w:p w:rsidR="008D5223" w:rsidRPr="008D5223" w:rsidRDefault="008D5223" w:rsidP="008D5223">
      <w:pPr>
        <w:jc w:val="both"/>
        <w:rPr>
          <w:rFonts w:ascii="Arial" w:hAnsi="Arial" w:cs="Arial"/>
          <w:sz w:val="20"/>
          <w:szCs w:val="20"/>
        </w:rPr>
      </w:pPr>
      <w:r w:rsidRPr="008D5223">
        <w:rPr>
          <w:rFonts w:ascii="Arial" w:hAnsi="Arial" w:cs="Arial"/>
          <w:b/>
          <w:sz w:val="20"/>
          <w:szCs w:val="20"/>
        </w:rPr>
        <w:t>10.2.1</w:t>
      </w:r>
      <w:r w:rsidRPr="008D5223">
        <w:rPr>
          <w:rFonts w:ascii="Arial" w:hAnsi="Arial" w:cs="Arial"/>
          <w:sz w:val="20"/>
          <w:szCs w:val="20"/>
        </w:rPr>
        <w:t xml:space="preserve"> </w:t>
      </w:r>
      <w:r w:rsidRPr="008D5223">
        <w:rPr>
          <w:rFonts w:ascii="Arial" w:hAnsi="Arial" w:cs="Arial"/>
          <w:b/>
          <w:sz w:val="20"/>
          <w:szCs w:val="20"/>
        </w:rPr>
        <w:t>Habilitação Jurídica:</w:t>
      </w:r>
    </w:p>
    <w:p w:rsidR="008D5223" w:rsidRPr="008D5223" w:rsidRDefault="008D5223" w:rsidP="008D5223">
      <w:pPr>
        <w:jc w:val="both"/>
        <w:rPr>
          <w:rFonts w:ascii="Arial" w:hAnsi="Arial" w:cs="Arial"/>
          <w:sz w:val="20"/>
          <w:szCs w:val="20"/>
        </w:rPr>
      </w:pPr>
      <w:r w:rsidRPr="008D5223">
        <w:rPr>
          <w:rFonts w:ascii="Arial" w:hAnsi="Arial" w:cs="Arial"/>
          <w:sz w:val="20"/>
          <w:szCs w:val="20"/>
        </w:rPr>
        <w:t>10.2.1.1 Cédula de identidade (quando tratar-se de pessoa física).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10.2.1.2 Requerimento de empresário, no caso de empresa individual; </w:t>
      </w:r>
      <w:proofErr w:type="gramStart"/>
      <w:r w:rsidRPr="008D5223">
        <w:rPr>
          <w:rFonts w:ascii="Arial" w:hAnsi="Arial" w:cs="Arial"/>
          <w:sz w:val="20"/>
          <w:szCs w:val="20"/>
        </w:rPr>
        <w:t>ou</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8D5223">
        <w:rPr>
          <w:rFonts w:ascii="Arial" w:hAnsi="Arial" w:cs="Arial"/>
          <w:sz w:val="20"/>
          <w:szCs w:val="20"/>
        </w:rPr>
        <w:t>ou</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t>10.2.1.4 Inscrição do ato constitutivo, no caso de sociedades civis, acompanhada de prova de diretoria em exercício;</w:t>
      </w:r>
    </w:p>
    <w:p w:rsidR="008D5223" w:rsidRPr="008D5223" w:rsidRDefault="008D5223" w:rsidP="008D5223">
      <w:pPr>
        <w:jc w:val="both"/>
        <w:rPr>
          <w:rFonts w:ascii="Arial" w:hAnsi="Arial" w:cs="Arial"/>
          <w:snapToGrid w:val="0"/>
          <w:color w:val="000000"/>
          <w:sz w:val="20"/>
          <w:szCs w:val="20"/>
        </w:rPr>
      </w:pPr>
      <w:r w:rsidRPr="008D5223">
        <w:rPr>
          <w:rFonts w:ascii="Arial" w:hAnsi="Arial" w:cs="Arial"/>
          <w:sz w:val="20"/>
          <w:szCs w:val="20"/>
        </w:rPr>
        <w:lastRenderedPageBreak/>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10.2.2 Regularidade Fiscal e Trabalhista: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10.2.2.1 Prova de </w:t>
      </w:r>
      <w:r w:rsidR="000D621F">
        <w:rPr>
          <w:rFonts w:ascii="Arial" w:hAnsi="Arial" w:cs="Arial"/>
          <w:sz w:val="20"/>
          <w:szCs w:val="20"/>
        </w:rPr>
        <w:t>I</w:t>
      </w:r>
      <w:r w:rsidRPr="008D5223">
        <w:rPr>
          <w:rFonts w:ascii="Arial" w:hAnsi="Arial" w:cs="Arial"/>
          <w:sz w:val="20"/>
          <w:szCs w:val="20"/>
        </w:rPr>
        <w:t>nscrição no Cadastro Nacional de Pessoas Físicas (CPF) do empresário individual ou de todos os sócios, através de Comprovante de Inscrição e de Situação Cadastral no CPF, emitido pela Secretaria da Receita Federal do Ministério da Fazenda, comprovando a regulari</w:t>
      </w:r>
      <w:r w:rsidR="000D621F">
        <w:rPr>
          <w:rFonts w:ascii="Arial" w:hAnsi="Arial" w:cs="Arial"/>
          <w:sz w:val="20"/>
          <w:szCs w:val="20"/>
        </w:rPr>
        <w:t>dade para com a Fazenda Federal e as Contribuições Sociais.</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10.2.2.4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10.2.2.7 Certidão Negativa de Débitos, ou Certidão Positiva com efeitos de Negativa, relativa </w:t>
      </w:r>
      <w:proofErr w:type="gramStart"/>
      <w:r w:rsidRPr="008D5223">
        <w:rPr>
          <w:rFonts w:ascii="Arial" w:hAnsi="Arial" w:cs="Arial"/>
          <w:sz w:val="20"/>
          <w:szCs w:val="20"/>
        </w:rPr>
        <w:t>a</w:t>
      </w:r>
      <w:proofErr w:type="gramEnd"/>
      <w:r w:rsidRPr="008D5223">
        <w:rPr>
          <w:rFonts w:ascii="Arial" w:hAnsi="Arial" w:cs="Arial"/>
          <w:sz w:val="20"/>
          <w:szCs w:val="20"/>
        </w:rPr>
        <w:t xml:space="preserve"> atividade econômica, expedida pelo Município do domicílio ou sede do licitante, comprovando a regularidade para com a Fazenda Municipal.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8D5223" w:rsidRDefault="008D5223" w:rsidP="008D5223">
      <w:pPr>
        <w:jc w:val="both"/>
        <w:rPr>
          <w:rFonts w:ascii="Arial" w:hAnsi="Arial" w:cs="Arial"/>
          <w:sz w:val="20"/>
          <w:szCs w:val="20"/>
        </w:rPr>
      </w:pPr>
      <w:r w:rsidRPr="008D5223">
        <w:rPr>
          <w:rFonts w:ascii="Arial" w:hAnsi="Arial" w:cs="Arial"/>
          <w:sz w:val="20"/>
          <w:szCs w:val="20"/>
        </w:rPr>
        <w:t>10.2.2.9 Certidão Negativa de Débito, expedida pelo Instituto Nacional de Seguridade Social – INSS, comprovando a regularidade perante a Seguridade Social.</w:t>
      </w:r>
    </w:p>
    <w:p w:rsidR="00086F61" w:rsidRPr="008D5223" w:rsidRDefault="00086F61" w:rsidP="008D5223">
      <w:pPr>
        <w:jc w:val="both"/>
        <w:rPr>
          <w:rFonts w:ascii="Arial" w:hAnsi="Arial" w:cs="Arial"/>
          <w:sz w:val="20"/>
          <w:szCs w:val="20"/>
        </w:rPr>
      </w:pPr>
      <w:r>
        <w:rPr>
          <w:rFonts w:ascii="Arial" w:hAnsi="Arial" w:cs="Arial"/>
          <w:sz w:val="20"/>
          <w:szCs w:val="20"/>
        </w:rPr>
        <w:t>NOTA – Se a Certidão conjunta da União abranger também as Contribuições Previdenciárias desconsiderar este item.</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10.2.2.10 Certificado de Regularidade de Situação do FGTS – CRF, emitido pela Caixa Econômica Federal – CEF, comprovando a regularidade perante o Fundo de Garantia por Tempo de Serviço.</w:t>
      </w:r>
    </w:p>
    <w:p w:rsidR="008D5223" w:rsidRPr="008D5223" w:rsidRDefault="008D5223" w:rsidP="008D5223">
      <w:pPr>
        <w:jc w:val="both"/>
        <w:rPr>
          <w:rFonts w:ascii="Arial" w:hAnsi="Arial" w:cs="Arial"/>
          <w:sz w:val="20"/>
          <w:szCs w:val="20"/>
        </w:rPr>
      </w:pPr>
      <w:r w:rsidRPr="008D5223">
        <w:rPr>
          <w:rFonts w:ascii="Arial" w:hAnsi="Arial" w:cs="Arial"/>
          <w:sz w:val="20"/>
          <w:szCs w:val="20"/>
        </w:rPr>
        <w:t>10.2.2.11 Certidão Negativa de Débitos Trabalhistas – CNDT.</w:t>
      </w: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10.3 – QUALIFICAÇÃO TÉCNICA:</w:t>
      </w:r>
    </w:p>
    <w:p w:rsidR="00F20A76" w:rsidRDefault="00A85192" w:rsidP="008D5223">
      <w:pPr>
        <w:jc w:val="both"/>
        <w:rPr>
          <w:rFonts w:ascii="Arial" w:hAnsi="Arial" w:cs="Arial"/>
          <w:sz w:val="20"/>
          <w:szCs w:val="20"/>
        </w:rPr>
      </w:pPr>
      <w:r w:rsidRPr="003C2941">
        <w:rPr>
          <w:rFonts w:ascii="Arial" w:hAnsi="Arial" w:cs="Arial"/>
          <w:sz w:val="20"/>
          <w:szCs w:val="20"/>
        </w:rPr>
        <w:t xml:space="preserve">10.3.1 - Certidão de Registro e Quitação (CRQ) no Conselho Regional de Engenharia, Arquitetura e Agronomia (CREA), da EMPRESA LICITANTE E DO RESPONSÁVEL TÉCNICO que irá atuar na execução do objeto do contrato. As certidões emitidas em outros Estados deverão conter visto no CREA do Estado do </w:t>
      </w:r>
      <w:r w:rsidR="00F20A76">
        <w:rPr>
          <w:rFonts w:ascii="Arial" w:hAnsi="Arial" w:cs="Arial"/>
          <w:sz w:val="20"/>
          <w:szCs w:val="20"/>
        </w:rPr>
        <w:t>Maranhão</w:t>
      </w:r>
      <w:r w:rsidRPr="003C2941">
        <w:rPr>
          <w:rFonts w:ascii="Arial" w:hAnsi="Arial" w:cs="Arial"/>
          <w:sz w:val="20"/>
          <w:szCs w:val="20"/>
        </w:rPr>
        <w:t xml:space="preserve">, conforme Resolução nº 413/97 do CONFEA; </w:t>
      </w:r>
    </w:p>
    <w:p w:rsidR="00A85192" w:rsidRPr="003C2941" w:rsidRDefault="00A85192" w:rsidP="008D5223">
      <w:pPr>
        <w:jc w:val="both"/>
        <w:rPr>
          <w:rFonts w:ascii="Arial" w:hAnsi="Arial" w:cs="Arial"/>
          <w:sz w:val="20"/>
          <w:szCs w:val="20"/>
        </w:rPr>
      </w:pPr>
      <w:r w:rsidRPr="003C2941">
        <w:rPr>
          <w:rFonts w:ascii="Arial" w:hAnsi="Arial" w:cs="Arial"/>
          <w:sz w:val="20"/>
          <w:szCs w:val="20"/>
        </w:rPr>
        <w:t xml:space="preserve">10.3.2 – 10.3.2 - Comprovação de que a licitante possui </w:t>
      </w:r>
      <w:r w:rsidR="00086F61">
        <w:rPr>
          <w:rFonts w:ascii="Arial" w:hAnsi="Arial" w:cs="Arial"/>
          <w:sz w:val="20"/>
          <w:szCs w:val="20"/>
        </w:rPr>
        <w:t xml:space="preserve">Engenheiro </w:t>
      </w:r>
      <w:r w:rsidRPr="003C2941">
        <w:rPr>
          <w:rFonts w:ascii="Arial" w:hAnsi="Arial" w:cs="Arial"/>
          <w:sz w:val="20"/>
          <w:szCs w:val="20"/>
        </w:rPr>
        <w:t xml:space="preserve">Eletricista devidamente registrado no CREA, detentor de ART, acompanhada das respectivas certidões de Acervo Técnico (CAT), expedidas por este Conselho, que comprove ter o profissional, executado serviços semelhantes aos pleiteados neste edital para órgão ou entidade da administração pública em qualquer esfera, ou ainda, para empresas privadas; </w:t>
      </w:r>
    </w:p>
    <w:p w:rsidR="00A85192" w:rsidRPr="003C2941" w:rsidRDefault="00A85192" w:rsidP="008D5223">
      <w:pPr>
        <w:jc w:val="both"/>
        <w:rPr>
          <w:rFonts w:ascii="Arial" w:hAnsi="Arial" w:cs="Arial"/>
          <w:sz w:val="20"/>
          <w:szCs w:val="20"/>
        </w:rPr>
      </w:pPr>
      <w:r w:rsidRPr="003C2941">
        <w:rPr>
          <w:rFonts w:ascii="Arial" w:hAnsi="Arial" w:cs="Arial"/>
          <w:sz w:val="20"/>
          <w:szCs w:val="20"/>
        </w:rPr>
        <w:lastRenderedPageBreak/>
        <w:t xml:space="preserve">10.3.3 - Relação de equipe de profissionais com qualificação de Certificado NR10, sendo obrigatória a apresentação dos certificados para comprovação. É necessária também a comprovação do vínculo empregatício de tais profissionais com a licitante. </w:t>
      </w:r>
    </w:p>
    <w:p w:rsidR="00A85192" w:rsidRPr="003C2941" w:rsidRDefault="00A85192" w:rsidP="008D5223">
      <w:pPr>
        <w:jc w:val="both"/>
        <w:rPr>
          <w:rFonts w:ascii="Arial" w:hAnsi="Arial" w:cs="Arial"/>
          <w:sz w:val="20"/>
          <w:szCs w:val="20"/>
        </w:rPr>
      </w:pPr>
      <w:r w:rsidRPr="003C2941">
        <w:rPr>
          <w:rFonts w:ascii="Arial" w:hAnsi="Arial" w:cs="Arial"/>
          <w:sz w:val="20"/>
          <w:szCs w:val="20"/>
        </w:rPr>
        <w:t xml:space="preserve">10.3.4 - Apresentação de documento válido de veículo tipo caminhão ou caminhonete tração 4x4 equipado com guindaste completo com alcance de 12 (doze) metros de altura e cesto em fibra para instalação e troca dos equipamentos. O documento do veículo deve estar em nome da empresa ou de seus proprietários. </w:t>
      </w:r>
    </w:p>
    <w:p w:rsidR="00A85192" w:rsidRPr="003C2941" w:rsidRDefault="00A85192" w:rsidP="008D5223">
      <w:pPr>
        <w:jc w:val="both"/>
        <w:rPr>
          <w:rFonts w:ascii="Arial" w:hAnsi="Arial" w:cs="Arial"/>
          <w:sz w:val="20"/>
          <w:szCs w:val="20"/>
        </w:rPr>
      </w:pPr>
      <w:r w:rsidRPr="003C2941">
        <w:rPr>
          <w:rFonts w:ascii="Arial" w:hAnsi="Arial" w:cs="Arial"/>
          <w:sz w:val="20"/>
          <w:szCs w:val="20"/>
        </w:rPr>
        <w:t xml:space="preserve">10.3.5 - Apresentação de documento válido de veículo tipo caminhão ou caminhonete tração 4x4 equipada com escada giratória com altura de 07 (sete) metros para a instalação e troca dos equipamentos. O documento do veículo deve estar em nome da empresa ou de seus proprietários. </w:t>
      </w:r>
    </w:p>
    <w:p w:rsidR="008D5223" w:rsidRPr="003C2941" w:rsidRDefault="00A85192" w:rsidP="008D5223">
      <w:pPr>
        <w:jc w:val="both"/>
        <w:rPr>
          <w:rFonts w:ascii="Arial" w:hAnsi="Arial" w:cs="Arial"/>
          <w:sz w:val="20"/>
          <w:szCs w:val="20"/>
        </w:rPr>
      </w:pPr>
      <w:r w:rsidRPr="003C2941">
        <w:rPr>
          <w:rFonts w:ascii="Arial" w:hAnsi="Arial" w:cs="Arial"/>
          <w:sz w:val="20"/>
          <w:szCs w:val="20"/>
        </w:rPr>
        <w:t>- A comprovação exigida para o profissional poderá ser feita com a apresentação de cópia da carteira de trabalho (CTPS), em que conste a licitante como contratante, do contrato social da licitante em que conste o profissional como sócio, ou de um contrato de prestação de serviços entre o Engenheiro Eletricista e a Licitante, do mesmo modo para os membros da Equipe Técnica.</w:t>
      </w:r>
    </w:p>
    <w:p w:rsidR="00A85192" w:rsidRDefault="00A85192" w:rsidP="00A85192">
      <w:pPr>
        <w:jc w:val="both"/>
        <w:rPr>
          <w:rFonts w:ascii="Arial" w:hAnsi="Arial" w:cs="Arial"/>
          <w:sz w:val="20"/>
          <w:szCs w:val="20"/>
        </w:rPr>
      </w:pPr>
      <w:r w:rsidRPr="008D5223">
        <w:rPr>
          <w:rFonts w:ascii="Arial" w:hAnsi="Arial" w:cs="Arial"/>
          <w:sz w:val="20"/>
          <w:szCs w:val="20"/>
        </w:rPr>
        <w:t>10.3.</w:t>
      </w:r>
      <w:r w:rsidR="00943087">
        <w:rPr>
          <w:rFonts w:ascii="Arial" w:hAnsi="Arial" w:cs="Arial"/>
          <w:sz w:val="20"/>
          <w:szCs w:val="20"/>
        </w:rPr>
        <w:t>6</w:t>
      </w:r>
      <w:r w:rsidRPr="008D5223">
        <w:rPr>
          <w:rFonts w:ascii="Arial" w:hAnsi="Arial" w:cs="Arial"/>
          <w:sz w:val="20"/>
          <w:szCs w:val="20"/>
        </w:rPr>
        <w:t xml:space="preserve"> – Atestado de Capacidade Técnica, fornecido por Órgão Público ou Privado, comprovando que o licitante já realizou prestação de serviços de igual ou superior complexidade, caso a mesma venha a vencer este Processo Licitatório.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10.4 – QUALIFICAÇÃO ECONOMICA FINANCEIRA:</w:t>
      </w:r>
    </w:p>
    <w:p w:rsidR="008D5223" w:rsidRPr="008D5223" w:rsidRDefault="008D5223" w:rsidP="008D5223">
      <w:pPr>
        <w:jc w:val="both"/>
        <w:rPr>
          <w:rFonts w:ascii="Arial" w:hAnsi="Arial" w:cs="Arial"/>
          <w:sz w:val="20"/>
          <w:szCs w:val="20"/>
        </w:rPr>
      </w:pPr>
      <w:r w:rsidRPr="008D5223">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8D5223" w:rsidRPr="008D5223" w:rsidRDefault="008D5223" w:rsidP="008D5223">
      <w:pPr>
        <w:jc w:val="both"/>
        <w:rPr>
          <w:rFonts w:ascii="Arial" w:hAnsi="Arial" w:cs="Arial"/>
          <w:sz w:val="20"/>
          <w:szCs w:val="20"/>
        </w:rPr>
      </w:pPr>
      <w:r w:rsidRPr="008D5223">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8D5223" w:rsidRPr="008D5223" w:rsidRDefault="008D5223" w:rsidP="008D5223">
      <w:pPr>
        <w:jc w:val="both"/>
        <w:rPr>
          <w:rFonts w:ascii="Arial" w:hAnsi="Arial" w:cs="Arial"/>
          <w:sz w:val="20"/>
          <w:szCs w:val="20"/>
        </w:rPr>
      </w:pPr>
      <w:proofErr w:type="gramStart"/>
      <w:r w:rsidRPr="008D5223">
        <w:rPr>
          <w:rFonts w:ascii="Arial" w:hAnsi="Arial" w:cs="Arial"/>
          <w:sz w:val="20"/>
          <w:szCs w:val="20"/>
        </w:rPr>
        <w:t>10.5 - Certificado</w:t>
      </w:r>
      <w:proofErr w:type="gramEnd"/>
      <w:r w:rsidRPr="008D5223">
        <w:rPr>
          <w:rFonts w:ascii="Arial" w:hAnsi="Arial" w:cs="Arial"/>
          <w:sz w:val="20"/>
          <w:szCs w:val="20"/>
        </w:rPr>
        <w:t xml:space="preserve"> de Registro Cadastral – CRC, emitida pela Comissão Permanente de Licitação da </w:t>
      </w:r>
      <w:r w:rsidR="00E0545E">
        <w:rPr>
          <w:rFonts w:ascii="Arial" w:hAnsi="Arial" w:cs="Arial"/>
          <w:sz w:val="20"/>
          <w:szCs w:val="20"/>
        </w:rPr>
        <w:t xml:space="preserve">Prefeitura Municipal de São </w:t>
      </w:r>
      <w:r w:rsidR="00086F61">
        <w:rPr>
          <w:rFonts w:ascii="Arial" w:hAnsi="Arial" w:cs="Arial"/>
          <w:sz w:val="20"/>
          <w:szCs w:val="20"/>
        </w:rPr>
        <w:t>P</w:t>
      </w:r>
      <w:r w:rsidR="00E0545E">
        <w:rPr>
          <w:rFonts w:ascii="Arial" w:hAnsi="Arial" w:cs="Arial"/>
          <w:sz w:val="20"/>
          <w:szCs w:val="20"/>
        </w:rPr>
        <w:t>edro da Agua Branca</w:t>
      </w:r>
      <w:r w:rsidR="00086F61">
        <w:rPr>
          <w:rFonts w:ascii="Arial" w:hAnsi="Arial" w:cs="Arial"/>
          <w:sz w:val="20"/>
          <w:szCs w:val="20"/>
        </w:rPr>
        <w:t xml:space="preserve"> </w:t>
      </w:r>
      <w:r w:rsidRPr="008D5223">
        <w:rPr>
          <w:rFonts w:ascii="Arial" w:hAnsi="Arial" w:cs="Arial"/>
          <w:sz w:val="20"/>
          <w:szCs w:val="20"/>
        </w:rPr>
        <w:t>-</w:t>
      </w:r>
      <w:r w:rsidR="00086F61">
        <w:rPr>
          <w:rFonts w:ascii="Arial" w:hAnsi="Arial" w:cs="Arial"/>
          <w:sz w:val="20"/>
          <w:szCs w:val="20"/>
        </w:rPr>
        <w:t xml:space="preserve"> </w:t>
      </w:r>
      <w:r w:rsidRPr="008D5223">
        <w:rPr>
          <w:rFonts w:ascii="Arial" w:hAnsi="Arial" w:cs="Arial"/>
          <w:sz w:val="20"/>
          <w:szCs w:val="20"/>
        </w:rPr>
        <w:t>MA.</w:t>
      </w:r>
    </w:p>
    <w:p w:rsidR="008D5223" w:rsidRPr="008D5223" w:rsidRDefault="008D5223" w:rsidP="008D5223">
      <w:pPr>
        <w:jc w:val="both"/>
        <w:rPr>
          <w:rFonts w:ascii="Arial" w:hAnsi="Arial" w:cs="Arial"/>
          <w:sz w:val="20"/>
          <w:szCs w:val="20"/>
        </w:rPr>
      </w:pPr>
      <w:r w:rsidRPr="008D5223">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8D5223" w:rsidRPr="008D5223" w:rsidRDefault="008D5223" w:rsidP="008D5223">
      <w:pPr>
        <w:jc w:val="both"/>
        <w:rPr>
          <w:rFonts w:ascii="Arial" w:hAnsi="Arial" w:cs="Arial"/>
          <w:sz w:val="20"/>
          <w:szCs w:val="20"/>
        </w:rPr>
      </w:pPr>
      <w:proofErr w:type="gramStart"/>
      <w:r w:rsidRPr="008D5223">
        <w:rPr>
          <w:rFonts w:ascii="Arial" w:hAnsi="Arial" w:cs="Arial"/>
          <w:sz w:val="20"/>
          <w:szCs w:val="20"/>
        </w:rPr>
        <w:t>10.7 - Declaração</w:t>
      </w:r>
      <w:proofErr w:type="gramEnd"/>
      <w:r w:rsidRPr="008D5223">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8D5223" w:rsidRPr="008D5223" w:rsidRDefault="008D5223" w:rsidP="008D5223">
      <w:pPr>
        <w:jc w:val="both"/>
        <w:rPr>
          <w:rFonts w:ascii="Arial" w:hAnsi="Arial" w:cs="Arial"/>
          <w:sz w:val="20"/>
          <w:szCs w:val="20"/>
        </w:rPr>
      </w:pPr>
      <w:proofErr w:type="gramStart"/>
      <w:r w:rsidRPr="008D5223">
        <w:rPr>
          <w:rFonts w:ascii="Arial" w:hAnsi="Arial" w:cs="Arial"/>
          <w:sz w:val="20"/>
          <w:szCs w:val="20"/>
        </w:rPr>
        <w:t>10.8 - Declaração</w:t>
      </w:r>
      <w:proofErr w:type="gramEnd"/>
      <w:r w:rsidRPr="008D5223">
        <w:rPr>
          <w:rFonts w:ascii="Arial" w:hAnsi="Arial" w:cs="Arial"/>
          <w:sz w:val="20"/>
          <w:szCs w:val="20"/>
        </w:rPr>
        <w:t xml:space="preserve"> expressa de total concordância com os termos deste edital e seus anexos (Modelo do Anexo V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10.8ª – As empresas alcançadas pela Lei Federal n° 123/2006</w:t>
      </w:r>
      <w:r w:rsidR="002169D1">
        <w:rPr>
          <w:rFonts w:ascii="Arial" w:hAnsi="Arial" w:cs="Arial"/>
          <w:sz w:val="20"/>
          <w:szCs w:val="20"/>
        </w:rPr>
        <w:t xml:space="preserve"> e alterada pela n° 147/2014</w:t>
      </w:r>
      <w:r w:rsidRPr="008D5223">
        <w:rPr>
          <w:rFonts w:ascii="Arial" w:hAnsi="Arial" w:cs="Arial"/>
          <w:sz w:val="20"/>
          <w:szCs w:val="20"/>
        </w:rPr>
        <w:t>, deverão apresentar Declaração de Enquadramento, devidamente registrada nos órgãos competentes para atestar seu enquadramento.</w:t>
      </w:r>
    </w:p>
    <w:p w:rsidR="008D5223" w:rsidRPr="008D5223" w:rsidRDefault="008D5223" w:rsidP="008D5223">
      <w:pPr>
        <w:jc w:val="both"/>
        <w:rPr>
          <w:rFonts w:ascii="Arial" w:hAnsi="Arial" w:cs="Arial"/>
          <w:sz w:val="20"/>
          <w:szCs w:val="20"/>
        </w:rPr>
      </w:pPr>
      <w:r w:rsidRPr="008D5223">
        <w:rPr>
          <w:rFonts w:ascii="Arial" w:hAnsi="Arial" w:cs="Arial"/>
          <w:sz w:val="20"/>
          <w:szCs w:val="20"/>
        </w:rPr>
        <w:t>10.9 A documentação exigida para habilitação deverá, ser entregue a Pregoeira e sua equipe de apoio, com as seguintes recomendações.</w:t>
      </w:r>
    </w:p>
    <w:p w:rsidR="008D5223" w:rsidRPr="008D5223" w:rsidRDefault="008D5223" w:rsidP="008D5223">
      <w:pPr>
        <w:jc w:val="both"/>
        <w:rPr>
          <w:rFonts w:ascii="Arial" w:hAnsi="Arial" w:cs="Arial"/>
          <w:sz w:val="20"/>
          <w:szCs w:val="20"/>
        </w:rPr>
      </w:pPr>
      <w:r w:rsidRPr="008D5223">
        <w:rPr>
          <w:rFonts w:ascii="Arial" w:hAnsi="Arial" w:cs="Arial"/>
          <w:sz w:val="20"/>
          <w:szCs w:val="20"/>
        </w:rPr>
        <w:t>10.9.1 Todos os documentos necessários para habilitação deverão obedecer rigorosamente à ordem sequencial listada no item 10.2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10.9.2 Os documentos deverão estar enumerados em ordem crescente e rubricadas pela empresa licitante.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10.10 Os documentos enumerados no item 10.2 deste edital deverão ser apresentados, obrigatoriamente, da seguinte forma.</w:t>
      </w:r>
    </w:p>
    <w:p w:rsidR="008D5223" w:rsidRPr="008D5223" w:rsidRDefault="008D5223" w:rsidP="008D5223">
      <w:pPr>
        <w:jc w:val="both"/>
        <w:rPr>
          <w:rFonts w:ascii="Arial" w:hAnsi="Arial" w:cs="Arial"/>
          <w:sz w:val="20"/>
          <w:szCs w:val="20"/>
        </w:rPr>
      </w:pPr>
      <w:r w:rsidRPr="008D5223">
        <w:rPr>
          <w:rFonts w:ascii="Arial" w:hAnsi="Arial" w:cs="Arial"/>
          <w:sz w:val="20"/>
          <w:szCs w:val="20"/>
        </w:rPr>
        <w:t>10.10.1 Documento (s) Original (</w:t>
      </w:r>
      <w:proofErr w:type="spellStart"/>
      <w:r w:rsidRPr="008D5223">
        <w:rPr>
          <w:rFonts w:ascii="Arial" w:hAnsi="Arial" w:cs="Arial"/>
          <w:sz w:val="20"/>
          <w:szCs w:val="20"/>
        </w:rPr>
        <w:t>is</w:t>
      </w:r>
      <w:proofErr w:type="spellEnd"/>
      <w:r w:rsidRPr="008D5223">
        <w:rPr>
          <w:rFonts w:ascii="Arial" w:hAnsi="Arial" w:cs="Arial"/>
          <w:sz w:val="20"/>
          <w:szCs w:val="20"/>
        </w:rPr>
        <w:t xml:space="preserve">); </w:t>
      </w:r>
      <w:proofErr w:type="gramStart"/>
      <w:r w:rsidRPr="008D5223">
        <w:rPr>
          <w:rFonts w:ascii="Arial" w:hAnsi="Arial" w:cs="Arial"/>
          <w:sz w:val="20"/>
          <w:szCs w:val="20"/>
        </w:rPr>
        <w:t>ou</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10.10.2 Cópia (s) do (s) documento (s) devidamente autenticada (s) em cartório; </w:t>
      </w:r>
      <w:proofErr w:type="gramStart"/>
      <w:r w:rsidRPr="008D5223">
        <w:rPr>
          <w:rFonts w:ascii="Arial" w:hAnsi="Arial" w:cs="Arial"/>
          <w:sz w:val="20"/>
          <w:szCs w:val="20"/>
        </w:rPr>
        <w:t>ou</w:t>
      </w:r>
      <w:proofErr w:type="gramEnd"/>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10.10.3 Cópia (s) do (s) documento (s) devidamente autenticado (s) por servidor da Comissão Permanente de Licitação, mediante a apresentação do (s) documento (s) original (</w:t>
      </w:r>
      <w:proofErr w:type="spellStart"/>
      <w:r w:rsidRPr="008D5223">
        <w:rPr>
          <w:rFonts w:ascii="Arial" w:hAnsi="Arial" w:cs="Arial"/>
          <w:sz w:val="20"/>
          <w:szCs w:val="20"/>
        </w:rPr>
        <w:t>is</w:t>
      </w:r>
      <w:proofErr w:type="spellEnd"/>
      <w:r w:rsidRPr="008D5223">
        <w:rPr>
          <w:rFonts w:ascii="Arial" w:hAnsi="Arial" w:cs="Arial"/>
          <w:sz w:val="20"/>
          <w:szCs w:val="20"/>
        </w:rPr>
        <w:t>) para confronto.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10.10.3.1 As empresas licitantes que optarem pela forma disposta no item 10.10.3 deste edital deverão comparecer na sala da Comissão Permanente de Licitação, sito na </w:t>
      </w:r>
      <w:r w:rsidR="00E0545E">
        <w:rPr>
          <w:rFonts w:ascii="Arial" w:hAnsi="Arial" w:cs="Arial"/>
          <w:sz w:val="20"/>
          <w:szCs w:val="20"/>
        </w:rPr>
        <w:t xml:space="preserve">Prefeitura Municipal de São </w:t>
      </w:r>
      <w:r w:rsidR="00086F61">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com sede na </w:t>
      </w:r>
      <w:r w:rsidR="00086F61">
        <w:rPr>
          <w:rFonts w:ascii="Arial" w:hAnsi="Arial" w:cs="Arial"/>
          <w:sz w:val="20"/>
          <w:szCs w:val="20"/>
        </w:rPr>
        <w:t>Rua Mário Andreazza, nº 724</w:t>
      </w:r>
      <w:r w:rsidRPr="008D5223">
        <w:rPr>
          <w:rFonts w:ascii="Arial" w:hAnsi="Arial" w:cs="Arial"/>
          <w:sz w:val="20"/>
          <w:szCs w:val="20"/>
        </w:rPr>
        <w:t>, Centro</w:t>
      </w:r>
      <w:r w:rsidR="00086F61">
        <w:rPr>
          <w:rFonts w:ascii="Arial" w:hAnsi="Arial" w:cs="Arial"/>
          <w:sz w:val="20"/>
          <w:szCs w:val="20"/>
        </w:rPr>
        <w:t xml:space="preserve"> - </w:t>
      </w:r>
      <w:r w:rsidR="00E0545E">
        <w:rPr>
          <w:rFonts w:ascii="Arial" w:hAnsi="Arial" w:cs="Arial"/>
          <w:sz w:val="20"/>
          <w:szCs w:val="20"/>
        </w:rPr>
        <w:t>SÃO PEDRO DA AGUA BRANCA</w:t>
      </w:r>
      <w:r w:rsidRPr="008D5223">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8D5223">
        <w:rPr>
          <w:rFonts w:ascii="Arial" w:hAnsi="Arial" w:cs="Arial"/>
          <w:sz w:val="20"/>
          <w:szCs w:val="20"/>
        </w:rPr>
        <w:t>is</w:t>
      </w:r>
      <w:proofErr w:type="spellEnd"/>
      <w:r w:rsidRPr="008D5223">
        <w:rPr>
          <w:rFonts w:ascii="Arial" w:hAnsi="Arial" w:cs="Arial"/>
          <w:sz w:val="20"/>
          <w:szCs w:val="20"/>
        </w:rPr>
        <w:t>) juntamente com a (s) respectiva (s) cópia (s) a ser (em) autenticada (s).</w:t>
      </w:r>
    </w:p>
    <w:p w:rsidR="008D5223" w:rsidRPr="008D5223" w:rsidRDefault="008D5223" w:rsidP="008D5223">
      <w:pPr>
        <w:jc w:val="both"/>
        <w:rPr>
          <w:rFonts w:ascii="Arial" w:hAnsi="Arial" w:cs="Arial"/>
          <w:sz w:val="20"/>
          <w:szCs w:val="20"/>
        </w:rPr>
      </w:pPr>
      <w:r w:rsidRPr="008D5223">
        <w:rPr>
          <w:rFonts w:ascii="Arial" w:hAnsi="Arial" w:cs="Arial"/>
          <w:sz w:val="20"/>
          <w:szCs w:val="20"/>
        </w:rPr>
        <w:t>10.10.3.2 Em nenhuma hipótese será (</w:t>
      </w:r>
      <w:proofErr w:type="spellStart"/>
      <w:r w:rsidRPr="008D5223">
        <w:rPr>
          <w:rFonts w:ascii="Arial" w:hAnsi="Arial" w:cs="Arial"/>
          <w:sz w:val="20"/>
          <w:szCs w:val="20"/>
        </w:rPr>
        <w:t>ão</w:t>
      </w:r>
      <w:proofErr w:type="spellEnd"/>
      <w:r w:rsidRPr="008D5223">
        <w:rPr>
          <w:rFonts w:ascii="Arial" w:hAnsi="Arial" w:cs="Arial"/>
          <w:sz w:val="20"/>
          <w:szCs w:val="20"/>
        </w:rPr>
        <w:t>) autenticada (s) cópia (s) de documento (s) no dia da realização do certame, disposta no item 1.1 deste edital.</w:t>
      </w:r>
    </w:p>
    <w:p w:rsidR="008D5223" w:rsidRPr="008D5223" w:rsidRDefault="008D5223" w:rsidP="008D5223">
      <w:pPr>
        <w:jc w:val="both"/>
        <w:rPr>
          <w:rFonts w:ascii="Arial" w:hAnsi="Arial" w:cs="Arial"/>
          <w:sz w:val="20"/>
          <w:szCs w:val="20"/>
        </w:rPr>
      </w:pPr>
      <w:r w:rsidRPr="008D5223">
        <w:rPr>
          <w:rFonts w:ascii="Arial" w:hAnsi="Arial" w:cs="Arial"/>
          <w:sz w:val="20"/>
          <w:szCs w:val="20"/>
        </w:rPr>
        <w:t>10.11 Todos os documentos apresentados para habilitação serão juntados aos autos do processo desta licitação e não serão devolvidas as empresas licitantes.</w:t>
      </w:r>
    </w:p>
    <w:p w:rsidR="008D5223" w:rsidRPr="008D5223" w:rsidRDefault="008D5223" w:rsidP="008D5223">
      <w:pPr>
        <w:jc w:val="both"/>
        <w:rPr>
          <w:rFonts w:ascii="Arial" w:hAnsi="Arial" w:cs="Arial"/>
          <w:sz w:val="20"/>
          <w:szCs w:val="20"/>
        </w:rPr>
      </w:pPr>
      <w:r w:rsidRPr="008D5223">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8D5223" w:rsidRPr="008D5223" w:rsidRDefault="008D5223" w:rsidP="008D5223">
      <w:pPr>
        <w:jc w:val="both"/>
        <w:rPr>
          <w:rFonts w:ascii="Arial" w:hAnsi="Arial" w:cs="Arial"/>
          <w:sz w:val="20"/>
          <w:szCs w:val="20"/>
        </w:rPr>
      </w:pPr>
      <w:r w:rsidRPr="008D5223">
        <w:rPr>
          <w:rFonts w:ascii="Arial" w:hAnsi="Arial" w:cs="Arial"/>
          <w:sz w:val="20"/>
          <w:szCs w:val="20"/>
        </w:rPr>
        <w:t>10.14 As certidões valerão nos prazos que lhe são próprios; inexistindo esse prazo, reputar-se-ão válidas por 30 (trinta) dias, contados de sua expedição.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10.15 Não serão aceitos “protocolos de entrega” ou “solicitação de documentos” em substituição aos documentos requeridos no presente edital e seus anexos.</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10.16 As declarações dispostas nos itens 10.6, 10.7, 10.8 e 8.2.1.1.1 deste edital, deverão, obrigatoriamente, ser emitido em papel timbrado da empresa licitante, possuindo razão social, número do CNPJ, endereço completo, telefone (se houver) e endereço </w:t>
      </w:r>
      <w:proofErr w:type="gramStart"/>
      <w:r w:rsidRPr="008D5223">
        <w:rPr>
          <w:rFonts w:ascii="Arial" w:hAnsi="Arial" w:cs="Arial"/>
          <w:sz w:val="20"/>
          <w:szCs w:val="20"/>
        </w:rPr>
        <w:t>eletrônico</w:t>
      </w:r>
      <w:proofErr w:type="gramEnd"/>
      <w:r w:rsidRPr="008D5223">
        <w:rPr>
          <w:rFonts w:ascii="Arial" w:hAnsi="Arial" w:cs="Arial"/>
          <w:sz w:val="20"/>
          <w:szCs w:val="20"/>
        </w:rPr>
        <w:t xml:space="preserve"> e-mail (se houver). As referidas declarações deverão ainda, estar assinados ou rubricados pelo representante legal da empresa licitante (em conformidade com o item 5.1 deste edital), contendo nome completo do mesmo e com firma reconhecida em cartório:</w:t>
      </w:r>
    </w:p>
    <w:p w:rsidR="008D5223" w:rsidRPr="008D5223" w:rsidRDefault="008D5223" w:rsidP="008D5223">
      <w:pPr>
        <w:jc w:val="both"/>
        <w:rPr>
          <w:rFonts w:ascii="Arial" w:hAnsi="Arial" w:cs="Arial"/>
          <w:sz w:val="20"/>
          <w:szCs w:val="20"/>
        </w:rPr>
      </w:pPr>
      <w:r w:rsidRPr="008D5223">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sidR="00086F61">
        <w:rPr>
          <w:rFonts w:ascii="Arial" w:hAnsi="Arial" w:cs="Arial"/>
          <w:sz w:val="20"/>
          <w:szCs w:val="20"/>
        </w:rPr>
        <w:t>.</w:t>
      </w:r>
      <w:r w:rsidRPr="008D5223">
        <w:rPr>
          <w:rFonts w:ascii="Arial" w:hAnsi="Arial" w:cs="Arial"/>
          <w:sz w:val="20"/>
          <w:szCs w:val="20"/>
        </w:rPr>
        <w:t xml:space="preserve"> </w:t>
      </w:r>
      <w:r w:rsidR="00C93140">
        <w:rPr>
          <w:rFonts w:ascii="Arial" w:hAnsi="Arial" w:cs="Arial"/>
          <w:sz w:val="20"/>
          <w:szCs w:val="20"/>
        </w:rPr>
        <w:t>C</w:t>
      </w:r>
      <w:r w:rsidRPr="008D5223">
        <w:rPr>
          <w:rFonts w:ascii="Arial" w:hAnsi="Arial" w:cs="Arial"/>
          <w:sz w:val="20"/>
          <w:szCs w:val="20"/>
        </w:rPr>
        <w:t>ontendo o</w:t>
      </w:r>
      <w:r w:rsidR="00C93140">
        <w:rPr>
          <w:rFonts w:ascii="Arial" w:hAnsi="Arial" w:cs="Arial"/>
          <w:sz w:val="20"/>
          <w:szCs w:val="20"/>
        </w:rPr>
        <w:t xml:space="preserve"> nome completo</w:t>
      </w:r>
      <w:r w:rsidRPr="008D5223">
        <w:rPr>
          <w:rFonts w:ascii="Arial" w:hAnsi="Arial" w:cs="Arial"/>
          <w:sz w:val="20"/>
          <w:szCs w:val="20"/>
        </w:rPr>
        <w:t xml:space="preserve"> do mesmo e com firma reconhecida em cartório.</w:t>
      </w:r>
    </w:p>
    <w:p w:rsidR="008D5223" w:rsidRPr="008D5223" w:rsidRDefault="008D5223" w:rsidP="008D5223">
      <w:pPr>
        <w:jc w:val="both"/>
        <w:rPr>
          <w:rFonts w:ascii="Arial" w:hAnsi="Arial" w:cs="Arial"/>
          <w:sz w:val="20"/>
          <w:szCs w:val="20"/>
        </w:rPr>
      </w:pPr>
      <w:r w:rsidRPr="008D5223">
        <w:rPr>
          <w:rFonts w:ascii="Arial" w:hAnsi="Arial" w:cs="Arial"/>
          <w:sz w:val="20"/>
          <w:szCs w:val="20"/>
        </w:rPr>
        <w:t>10.11.1 A declaração disposta no item 8.2.1.1.1 deste edital, somente será aceita para fins do disposto no item 9.17 do mesmo, se estiver em conformidade com a exigência contida no item acima</w:t>
      </w:r>
      <w:r w:rsidR="00C93140">
        <w:rPr>
          <w:rFonts w:ascii="Arial" w:hAnsi="Arial" w:cs="Arial"/>
          <w:sz w:val="20"/>
          <w:szCs w:val="20"/>
        </w:rPr>
        <w:t>.</w:t>
      </w:r>
      <w:r w:rsidRPr="008D5223">
        <w:rPr>
          <w:rFonts w:ascii="Arial" w:hAnsi="Arial" w:cs="Arial"/>
          <w:sz w:val="20"/>
          <w:szCs w:val="20"/>
        </w:rPr>
        <w:t xml:space="preserve"> </w:t>
      </w:r>
    </w:p>
    <w:p w:rsidR="008D5223" w:rsidRPr="008D5223" w:rsidRDefault="008D5223" w:rsidP="008D5223">
      <w:pPr>
        <w:jc w:val="both"/>
        <w:rPr>
          <w:rFonts w:ascii="Arial" w:hAnsi="Arial" w:cs="Arial"/>
          <w:sz w:val="20"/>
          <w:szCs w:val="20"/>
        </w:rPr>
      </w:pPr>
      <w:r w:rsidRPr="008D5223">
        <w:rPr>
          <w:rFonts w:ascii="Arial" w:hAnsi="Arial" w:cs="Arial"/>
          <w:sz w:val="20"/>
          <w:szCs w:val="20"/>
        </w:rPr>
        <w:t>10.12 Em nenhuma hipótese serão concedidas prorrogação de prazo para apresentação dos documentos exigidos para a habilitação, com exceção ao disposto no art. 43 da Lei Complementar 123/2006</w:t>
      </w:r>
      <w:r w:rsidR="002169D1">
        <w:rPr>
          <w:rFonts w:ascii="Arial" w:hAnsi="Arial" w:cs="Arial"/>
          <w:sz w:val="20"/>
          <w:szCs w:val="20"/>
        </w:rPr>
        <w:t xml:space="preserve"> alterada pela Lei n° 147/2014</w:t>
      </w:r>
      <w:r w:rsidRPr="008D5223">
        <w:rPr>
          <w:rFonts w:ascii="Arial" w:hAnsi="Arial" w:cs="Arial"/>
          <w:sz w:val="20"/>
          <w:szCs w:val="20"/>
        </w:rPr>
        <w:t>, conforme segue:</w:t>
      </w:r>
    </w:p>
    <w:p w:rsidR="008D5223" w:rsidRPr="008D5223" w:rsidRDefault="008D5223" w:rsidP="008D5223">
      <w:pPr>
        <w:jc w:val="both"/>
        <w:rPr>
          <w:rFonts w:ascii="Arial" w:hAnsi="Arial" w:cs="Arial"/>
          <w:sz w:val="20"/>
          <w:szCs w:val="20"/>
        </w:rPr>
      </w:pPr>
      <w:r w:rsidRPr="008D5223">
        <w:rPr>
          <w:rFonts w:ascii="Arial" w:hAnsi="Arial"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8D5223" w:rsidRPr="008D5223" w:rsidRDefault="008D5223" w:rsidP="008D5223">
      <w:pPr>
        <w:jc w:val="both"/>
        <w:rPr>
          <w:rFonts w:ascii="Arial" w:hAnsi="Arial" w:cs="Arial"/>
          <w:sz w:val="20"/>
          <w:szCs w:val="20"/>
        </w:rPr>
      </w:pPr>
      <w:r w:rsidRPr="008D5223">
        <w:rPr>
          <w:rFonts w:ascii="Arial" w:hAnsi="Arial" w:cs="Arial"/>
          <w:sz w:val="20"/>
          <w:szCs w:val="20"/>
        </w:rPr>
        <w:t>10.12.1.1 Havendo alguma restrição na comprovação de regularidade fiscal, será assegurado o prazo de 0</w:t>
      </w:r>
      <w:r w:rsidR="00C93140">
        <w:rPr>
          <w:rFonts w:ascii="Arial" w:hAnsi="Arial" w:cs="Arial"/>
          <w:sz w:val="20"/>
          <w:szCs w:val="20"/>
        </w:rPr>
        <w:t>5</w:t>
      </w:r>
      <w:r w:rsidRPr="008D5223">
        <w:rPr>
          <w:rFonts w:ascii="Arial" w:hAnsi="Arial" w:cs="Arial"/>
          <w:sz w:val="20"/>
          <w:szCs w:val="20"/>
        </w:rPr>
        <w:t xml:space="preserve"> (</w:t>
      </w:r>
      <w:r w:rsidR="00C93140">
        <w:rPr>
          <w:rFonts w:ascii="Arial" w:hAnsi="Arial" w:cs="Arial"/>
          <w:sz w:val="20"/>
          <w:szCs w:val="20"/>
        </w:rPr>
        <w:t>cinco</w:t>
      </w:r>
      <w:r w:rsidRPr="008D5223">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10.13 A empresa licitante que não apresentar a documentação em observância ao disposto nos itens </w:t>
      </w:r>
      <w:proofErr w:type="gramStart"/>
      <w:r w:rsidRPr="008D5223">
        <w:rPr>
          <w:rFonts w:ascii="Arial" w:hAnsi="Arial" w:cs="Arial"/>
          <w:sz w:val="20"/>
          <w:szCs w:val="20"/>
        </w:rPr>
        <w:t>10.2,10.</w:t>
      </w:r>
      <w:proofErr w:type="gramEnd"/>
      <w:r w:rsidRPr="008D5223">
        <w:rPr>
          <w:rFonts w:ascii="Arial" w:hAnsi="Arial" w:cs="Arial"/>
          <w:sz w:val="20"/>
          <w:szCs w:val="20"/>
        </w:rPr>
        <w:t>3 e 10.4 deste edital será inabilitada.</w:t>
      </w:r>
    </w:p>
    <w:p w:rsidR="008D5223" w:rsidRPr="008D5223" w:rsidRDefault="008D5223" w:rsidP="008D5223">
      <w:pPr>
        <w:jc w:val="both"/>
        <w:rPr>
          <w:rFonts w:ascii="Arial" w:hAnsi="Arial" w:cs="Arial"/>
          <w:sz w:val="20"/>
          <w:szCs w:val="20"/>
        </w:rPr>
      </w:pPr>
      <w:r w:rsidRPr="008D5223">
        <w:rPr>
          <w:rFonts w:ascii="Arial" w:hAnsi="Arial" w:cs="Arial"/>
          <w:sz w:val="20"/>
          <w:szCs w:val="20"/>
        </w:rPr>
        <w:t>10.14 Se a documentação de habilitação estiver expirada, falsificada, não estiver completa e correta ou contrariar qualquer dispositivo deste edital e seus anexos, a empresa licitante será inabilitada.</w:t>
      </w:r>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10.15 As empresas licitantes arcarão com todos os custos decorrentes da obtenção e apresentação dos documentos para habilitação.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11 DOS RECURSOS:</w:t>
      </w:r>
    </w:p>
    <w:p w:rsidR="008D5223" w:rsidRPr="008D5223" w:rsidRDefault="008D5223" w:rsidP="008D5223">
      <w:pPr>
        <w:jc w:val="both"/>
        <w:rPr>
          <w:rFonts w:ascii="Arial" w:hAnsi="Arial" w:cs="Arial"/>
          <w:sz w:val="20"/>
          <w:szCs w:val="20"/>
        </w:rPr>
      </w:pPr>
      <w:r w:rsidRPr="008D5223">
        <w:rPr>
          <w:rFonts w:ascii="Arial" w:hAnsi="Arial" w:cs="Arial"/>
          <w:sz w:val="20"/>
          <w:szCs w:val="20"/>
        </w:rPr>
        <w:t>11.1 Dos atos d</w:t>
      </w:r>
      <w:r w:rsidR="00C93140">
        <w:rPr>
          <w:rFonts w:ascii="Arial" w:hAnsi="Arial" w:cs="Arial"/>
          <w:sz w:val="20"/>
          <w:szCs w:val="20"/>
        </w:rPr>
        <w:t>o</w:t>
      </w:r>
      <w:r w:rsidRPr="008D5223">
        <w:rPr>
          <w:rFonts w:ascii="Arial" w:hAnsi="Arial" w:cs="Arial"/>
          <w:sz w:val="20"/>
          <w:szCs w:val="20"/>
        </w:rPr>
        <w:t xml:space="preserve"> pregoeir</w:t>
      </w:r>
      <w:r w:rsidR="00C93140">
        <w:rPr>
          <w:rFonts w:ascii="Arial" w:hAnsi="Arial" w:cs="Arial"/>
          <w:sz w:val="20"/>
          <w:szCs w:val="20"/>
        </w:rPr>
        <w:t>o</w:t>
      </w:r>
      <w:r w:rsidRPr="008D5223">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11.2 Os memoriais dos recursos e contrarrazões deverão dar entrada no protocolo da </w:t>
      </w:r>
      <w:r w:rsidR="00E0545E">
        <w:rPr>
          <w:rFonts w:ascii="Arial" w:hAnsi="Arial" w:cs="Arial"/>
          <w:sz w:val="20"/>
          <w:szCs w:val="20"/>
        </w:rPr>
        <w:t xml:space="preserve">Prefeitura Municipal de São </w:t>
      </w:r>
      <w:r w:rsidR="00C93140">
        <w:rPr>
          <w:rFonts w:ascii="Arial" w:hAnsi="Arial" w:cs="Arial"/>
          <w:sz w:val="20"/>
          <w:szCs w:val="20"/>
        </w:rPr>
        <w:t>P</w:t>
      </w:r>
      <w:r w:rsidR="00E0545E">
        <w:rPr>
          <w:rFonts w:ascii="Arial" w:hAnsi="Arial" w:cs="Arial"/>
          <w:sz w:val="20"/>
          <w:szCs w:val="20"/>
        </w:rPr>
        <w:t>edro da Agua Branca</w:t>
      </w:r>
      <w:r w:rsidR="00C93140">
        <w:rPr>
          <w:rFonts w:ascii="Arial" w:hAnsi="Arial" w:cs="Arial"/>
          <w:sz w:val="20"/>
          <w:szCs w:val="20"/>
        </w:rPr>
        <w:t xml:space="preserve"> </w:t>
      </w:r>
      <w:r w:rsidRPr="008D5223">
        <w:rPr>
          <w:rFonts w:ascii="Arial" w:hAnsi="Arial" w:cs="Arial"/>
          <w:sz w:val="20"/>
          <w:szCs w:val="20"/>
        </w:rPr>
        <w:t>-</w:t>
      </w:r>
      <w:r w:rsidR="00C93140">
        <w:rPr>
          <w:rFonts w:ascii="Arial" w:hAnsi="Arial" w:cs="Arial"/>
          <w:sz w:val="20"/>
          <w:szCs w:val="20"/>
        </w:rPr>
        <w:t xml:space="preserve"> </w:t>
      </w:r>
      <w:r w:rsidRPr="008D5223">
        <w:rPr>
          <w:rFonts w:ascii="Arial" w:hAnsi="Arial" w:cs="Arial"/>
          <w:sz w:val="20"/>
          <w:szCs w:val="20"/>
        </w:rPr>
        <w:t xml:space="preserve">MA, na </w:t>
      </w:r>
      <w:r w:rsidR="00C93140">
        <w:rPr>
          <w:rFonts w:ascii="Arial" w:hAnsi="Arial" w:cs="Arial"/>
          <w:sz w:val="20"/>
          <w:szCs w:val="20"/>
        </w:rPr>
        <w:t xml:space="preserve">Rua Mário Andreazza, nº 724 – </w:t>
      </w:r>
      <w:r w:rsidRPr="008D5223">
        <w:rPr>
          <w:rFonts w:ascii="Arial" w:hAnsi="Arial" w:cs="Arial"/>
          <w:sz w:val="20"/>
          <w:szCs w:val="20"/>
        </w:rPr>
        <w:t>Centro</w:t>
      </w:r>
      <w:r w:rsidR="00C93140">
        <w:rPr>
          <w:rFonts w:ascii="Arial" w:hAnsi="Arial" w:cs="Arial"/>
          <w:sz w:val="20"/>
          <w:szCs w:val="20"/>
        </w:rPr>
        <w:t xml:space="preserve"> -</w:t>
      </w:r>
      <w:r w:rsidR="00E0545E">
        <w:rPr>
          <w:rFonts w:ascii="Arial" w:hAnsi="Arial" w:cs="Arial"/>
          <w:sz w:val="20"/>
          <w:szCs w:val="20"/>
        </w:rPr>
        <w:t xml:space="preserve"> SÃO PEDRO DA AGUA BRANCA</w:t>
      </w:r>
      <w:r w:rsidRPr="008D5223">
        <w:rPr>
          <w:rFonts w:ascii="Arial" w:hAnsi="Arial" w:cs="Arial"/>
          <w:sz w:val="20"/>
          <w:szCs w:val="20"/>
        </w:rPr>
        <w:t>-MA, durante os dias úteis, das 08h00 as 12h00.</w:t>
      </w:r>
    </w:p>
    <w:p w:rsidR="008D5223" w:rsidRPr="008D5223" w:rsidRDefault="008D5223" w:rsidP="008D5223">
      <w:pPr>
        <w:jc w:val="both"/>
        <w:rPr>
          <w:rFonts w:ascii="Arial" w:hAnsi="Arial" w:cs="Arial"/>
          <w:sz w:val="20"/>
          <w:szCs w:val="20"/>
        </w:rPr>
      </w:pPr>
      <w:r w:rsidRPr="008D5223">
        <w:rPr>
          <w:rFonts w:ascii="Arial" w:hAnsi="Arial" w:cs="Arial"/>
          <w:sz w:val="20"/>
          <w:szCs w:val="20"/>
        </w:rPr>
        <w:t>11.3 O acolhimento do recurso importará na invalidação apenas dos atos insuscetíveis de aproveitamento.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11.4 Se não reconsiderar sua decisão </w:t>
      </w:r>
      <w:r w:rsidR="00C93140">
        <w:rPr>
          <w:rFonts w:ascii="Arial" w:hAnsi="Arial" w:cs="Arial"/>
          <w:sz w:val="20"/>
          <w:szCs w:val="20"/>
        </w:rPr>
        <w:t>o</w:t>
      </w:r>
      <w:r w:rsidRPr="008D5223">
        <w:rPr>
          <w:rFonts w:ascii="Arial" w:hAnsi="Arial" w:cs="Arial"/>
          <w:sz w:val="20"/>
          <w:szCs w:val="20"/>
        </w:rPr>
        <w:t xml:space="preserve"> pregoeir</w:t>
      </w:r>
      <w:r w:rsidR="00C93140">
        <w:rPr>
          <w:rFonts w:ascii="Arial" w:hAnsi="Arial" w:cs="Arial"/>
          <w:sz w:val="20"/>
          <w:szCs w:val="20"/>
        </w:rPr>
        <w:t>o</w:t>
      </w:r>
      <w:r w:rsidRPr="008D5223">
        <w:rPr>
          <w:rFonts w:ascii="Arial" w:hAnsi="Arial" w:cs="Arial"/>
          <w:sz w:val="20"/>
          <w:szCs w:val="20"/>
        </w:rPr>
        <w:t xml:space="preserve"> submeterá o recurso, devidamente informado, à consideração da autoridade competente, que proferirá decisão definitiva antes da homologação do procedimento.</w:t>
      </w:r>
    </w:p>
    <w:p w:rsidR="008D5223" w:rsidRPr="008D5223" w:rsidRDefault="008D5223" w:rsidP="008D5223">
      <w:pPr>
        <w:jc w:val="both"/>
        <w:rPr>
          <w:rFonts w:ascii="Arial" w:hAnsi="Arial" w:cs="Arial"/>
          <w:sz w:val="20"/>
          <w:szCs w:val="20"/>
        </w:rPr>
      </w:pPr>
      <w:r w:rsidRPr="008D5223">
        <w:rPr>
          <w:rFonts w:ascii="Arial" w:hAnsi="Arial" w:cs="Arial"/>
          <w:sz w:val="20"/>
          <w:szCs w:val="20"/>
        </w:rPr>
        <w:t>11.5 A falta de manifestação imediata e motivada da empresa licitante importará a decadência do direito de recorrer e a adjudicação do objeto pel</w:t>
      </w:r>
      <w:r w:rsidR="00C93140">
        <w:rPr>
          <w:rFonts w:ascii="Arial" w:hAnsi="Arial" w:cs="Arial"/>
          <w:sz w:val="20"/>
          <w:szCs w:val="20"/>
        </w:rPr>
        <w:t>o</w:t>
      </w:r>
      <w:r w:rsidRPr="008D5223">
        <w:rPr>
          <w:rFonts w:ascii="Arial" w:hAnsi="Arial" w:cs="Arial"/>
          <w:sz w:val="20"/>
          <w:szCs w:val="20"/>
        </w:rPr>
        <w:t xml:space="preserve"> Pregoeir</w:t>
      </w:r>
      <w:r w:rsidR="00C93140">
        <w:rPr>
          <w:rFonts w:ascii="Arial" w:hAnsi="Arial" w:cs="Arial"/>
          <w:sz w:val="20"/>
          <w:szCs w:val="20"/>
        </w:rPr>
        <w:t>o</w:t>
      </w:r>
      <w:r w:rsidRPr="008D5223">
        <w:rPr>
          <w:rFonts w:ascii="Arial" w:hAnsi="Arial" w:cs="Arial"/>
          <w:sz w:val="20"/>
          <w:szCs w:val="20"/>
        </w:rPr>
        <w:t xml:space="preserve"> ao vencedor.</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11.6 Os autos do processo permanecerão com vista franqueada aos interessados, na sala da Comissão Permanente de Licitação da </w:t>
      </w:r>
      <w:r w:rsidR="00E0545E">
        <w:rPr>
          <w:rFonts w:ascii="Arial" w:hAnsi="Arial" w:cs="Arial"/>
          <w:sz w:val="20"/>
          <w:szCs w:val="20"/>
        </w:rPr>
        <w:t xml:space="preserve">Prefeitura Municipal de São </w:t>
      </w:r>
      <w:r w:rsidR="00C93140">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na </w:t>
      </w:r>
      <w:r w:rsidR="00C93140">
        <w:rPr>
          <w:rFonts w:ascii="Arial" w:hAnsi="Arial" w:cs="Arial"/>
          <w:sz w:val="20"/>
          <w:szCs w:val="20"/>
        </w:rPr>
        <w:t>Rua Mário Andreazza, nº 724</w:t>
      </w:r>
      <w:r w:rsidRPr="008D5223">
        <w:rPr>
          <w:rFonts w:ascii="Arial" w:hAnsi="Arial" w:cs="Arial"/>
          <w:sz w:val="20"/>
          <w:szCs w:val="20"/>
        </w:rPr>
        <w:t xml:space="preserve">, Centro, </w:t>
      </w:r>
      <w:r w:rsidR="00E0545E">
        <w:rPr>
          <w:rFonts w:ascii="Arial" w:hAnsi="Arial" w:cs="Arial"/>
          <w:sz w:val="20"/>
          <w:szCs w:val="20"/>
        </w:rPr>
        <w:t xml:space="preserve"> SÃO  PEDRO DA AGUA BRANCA</w:t>
      </w:r>
      <w:r w:rsidRPr="008D5223">
        <w:rPr>
          <w:rFonts w:ascii="Arial" w:hAnsi="Arial" w:cs="Arial"/>
          <w:sz w:val="20"/>
          <w:szCs w:val="20"/>
        </w:rPr>
        <w:t>-MA, durante os dias úteis, das 08h00 às 12h00.</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12 DO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12.1 O contrato, que obedecerá a condições estabelecidas neste edital (conforme Minuta), estará vinculado integralmente a este instrumento, implicando na obrigatoriedade da empresa licitante vencedora em cumprir todas as obrigações e condições especificadas neste edital e seus anexos.</w:t>
      </w:r>
    </w:p>
    <w:p w:rsidR="008D5223" w:rsidRPr="008D5223" w:rsidRDefault="008D5223" w:rsidP="008D5223">
      <w:pPr>
        <w:jc w:val="both"/>
        <w:rPr>
          <w:rFonts w:ascii="Arial" w:hAnsi="Arial" w:cs="Arial"/>
          <w:sz w:val="20"/>
          <w:szCs w:val="20"/>
        </w:rPr>
      </w:pPr>
      <w:r w:rsidRPr="008D5223">
        <w:rPr>
          <w:rFonts w:ascii="Arial" w:hAnsi="Arial" w:cs="Arial"/>
          <w:sz w:val="20"/>
          <w:szCs w:val="20"/>
        </w:rPr>
        <w:t>12.2 O presente edital e seus anexos, bem como a proposta da empresa licitante vencedora deste certame, farão parte integrante do contrato, independente de transcrição.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12.3 O contrato poderá ser alterado nos termos do artigo 65 da Lei nº 8.666/93, mediante as devidas justificativas.</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12.4 O contrato poderá ser rescindido a qualquer tempo, pela </w:t>
      </w:r>
      <w:r w:rsidR="00E0545E">
        <w:rPr>
          <w:rFonts w:ascii="Arial" w:hAnsi="Arial" w:cs="Arial"/>
          <w:sz w:val="20"/>
          <w:szCs w:val="20"/>
        </w:rPr>
        <w:t xml:space="preserve">Prefeitura Municipal de São </w:t>
      </w:r>
      <w:r w:rsidR="00C93140">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13 DA VIGÊNCIA DO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13.1 O contrato terá vig</w:t>
      </w:r>
      <w:r w:rsidR="002169D1">
        <w:rPr>
          <w:rFonts w:ascii="Arial" w:hAnsi="Arial" w:cs="Arial"/>
          <w:sz w:val="20"/>
          <w:szCs w:val="20"/>
        </w:rPr>
        <w:t>ência até 31 de dezembro de 201</w:t>
      </w:r>
      <w:r w:rsidR="000D621F">
        <w:rPr>
          <w:rFonts w:ascii="Arial" w:hAnsi="Arial" w:cs="Arial"/>
          <w:sz w:val="20"/>
          <w:szCs w:val="20"/>
        </w:rPr>
        <w:t>6</w:t>
      </w:r>
      <w:r w:rsidRPr="008D5223">
        <w:rPr>
          <w:rFonts w:ascii="Arial" w:hAnsi="Arial" w:cs="Arial"/>
          <w:sz w:val="20"/>
          <w:szCs w:val="20"/>
        </w:rPr>
        <w:t>, de acordo com as condições estabelecidas na Minuta do Contrato (Anexo IX deste edital).</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14 DA FORMA DE PAGAMENTO: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14.1 A </w:t>
      </w:r>
      <w:r w:rsidR="00E0545E">
        <w:rPr>
          <w:rFonts w:ascii="Arial" w:hAnsi="Arial" w:cs="Arial"/>
          <w:sz w:val="20"/>
          <w:szCs w:val="20"/>
        </w:rPr>
        <w:t xml:space="preserve">Prefeitura Municipal de São </w:t>
      </w:r>
      <w:r w:rsidR="00C93140">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após o exato cumprimento das obrigações assumidas, efetuará o pagamento à contratada, </w:t>
      </w:r>
      <w:r w:rsidR="00C93140">
        <w:rPr>
          <w:rFonts w:ascii="Arial" w:hAnsi="Arial" w:cs="Arial"/>
          <w:sz w:val="20"/>
          <w:szCs w:val="20"/>
        </w:rPr>
        <w:t xml:space="preserve">no prazo nunca superior a 30 (trinta) dias, </w:t>
      </w:r>
      <w:r w:rsidRPr="008D5223">
        <w:rPr>
          <w:rFonts w:ascii="Arial" w:hAnsi="Arial" w:cs="Arial"/>
          <w:sz w:val="20"/>
          <w:szCs w:val="20"/>
        </w:rPr>
        <w:t>de acordo com as condições estabelecidas na Minuta do Contrato (Anexo IX deste edital).</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15. RECOMPOSIÇÃO DO EQUILÍBRIO ECONÔMICO-FINANCEIRO:</w:t>
      </w:r>
    </w:p>
    <w:p w:rsidR="008D5223" w:rsidRPr="008D5223" w:rsidRDefault="008D5223" w:rsidP="008D5223">
      <w:pPr>
        <w:jc w:val="both"/>
        <w:rPr>
          <w:rFonts w:ascii="Arial" w:hAnsi="Arial" w:cs="Arial"/>
          <w:sz w:val="20"/>
          <w:szCs w:val="20"/>
        </w:rPr>
      </w:pPr>
      <w:r w:rsidRPr="008D5223">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16. CLASSIFICAÇÃO ORÇAMENTÁRIA E FINANCEIRA DOS RECURSOS:</w:t>
      </w: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 xml:space="preserve">Fonte de Recursos: Recursos do Tesouro Municipal </w:t>
      </w: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Órgão: Poder Executivo</w:t>
      </w:r>
    </w:p>
    <w:p w:rsidR="00862291" w:rsidRDefault="008D5223" w:rsidP="008D5223">
      <w:pPr>
        <w:jc w:val="both"/>
        <w:rPr>
          <w:rFonts w:ascii="Arial" w:eastAsia="Batang" w:hAnsi="Arial" w:cs="Arial"/>
          <w:sz w:val="20"/>
          <w:szCs w:val="20"/>
        </w:rPr>
      </w:pPr>
      <w:r w:rsidRPr="008D5223">
        <w:rPr>
          <w:rFonts w:ascii="Arial" w:eastAsia="Batang" w:hAnsi="Arial" w:cs="Arial"/>
          <w:sz w:val="20"/>
          <w:szCs w:val="20"/>
        </w:rPr>
        <w:t xml:space="preserve">Unidade Orçamentária: Secretaria Municipal de Obras, Transportes e </w:t>
      </w:r>
      <w:r w:rsidR="00862291">
        <w:rPr>
          <w:rFonts w:ascii="Arial" w:eastAsia="Batang" w:hAnsi="Arial" w:cs="Arial"/>
          <w:sz w:val="20"/>
          <w:szCs w:val="20"/>
        </w:rPr>
        <w:t xml:space="preserve">Serviços </w:t>
      </w:r>
      <w:proofErr w:type="gramStart"/>
      <w:r w:rsidRPr="008D5223">
        <w:rPr>
          <w:rFonts w:ascii="Arial" w:eastAsia="Batang" w:hAnsi="Arial" w:cs="Arial"/>
          <w:sz w:val="20"/>
          <w:szCs w:val="20"/>
        </w:rPr>
        <w:t>Urban</w:t>
      </w:r>
      <w:r w:rsidR="00862291">
        <w:rPr>
          <w:rFonts w:ascii="Arial" w:eastAsia="Batang" w:hAnsi="Arial" w:cs="Arial"/>
          <w:sz w:val="20"/>
          <w:szCs w:val="20"/>
        </w:rPr>
        <w:t>os</w:t>
      </w:r>
      <w:proofErr w:type="gramEnd"/>
    </w:p>
    <w:p w:rsidR="00862291" w:rsidRDefault="00862291" w:rsidP="008D5223">
      <w:pPr>
        <w:jc w:val="both"/>
        <w:rPr>
          <w:rFonts w:ascii="Arial" w:eastAsia="Batang" w:hAnsi="Arial" w:cs="Arial"/>
          <w:sz w:val="20"/>
          <w:szCs w:val="20"/>
        </w:rPr>
      </w:pPr>
      <w:r>
        <w:rPr>
          <w:rFonts w:ascii="Arial" w:eastAsia="Batang" w:hAnsi="Arial" w:cs="Arial"/>
          <w:sz w:val="20"/>
          <w:szCs w:val="20"/>
        </w:rPr>
        <w:t>Função: Energia</w:t>
      </w:r>
    </w:p>
    <w:p w:rsidR="00862291" w:rsidRDefault="00862291" w:rsidP="008D5223">
      <w:pPr>
        <w:jc w:val="both"/>
        <w:rPr>
          <w:rFonts w:ascii="Arial" w:eastAsia="Batang" w:hAnsi="Arial" w:cs="Arial"/>
          <w:sz w:val="20"/>
          <w:szCs w:val="20"/>
        </w:rPr>
      </w:pPr>
      <w:r>
        <w:rPr>
          <w:rFonts w:ascii="Arial" w:eastAsia="Batang" w:hAnsi="Arial" w:cs="Arial"/>
          <w:sz w:val="20"/>
          <w:szCs w:val="20"/>
        </w:rPr>
        <w:t>Sub Função: Energia Elétrica</w:t>
      </w:r>
    </w:p>
    <w:p w:rsidR="008D5223" w:rsidRPr="008D5223" w:rsidRDefault="00355F4D" w:rsidP="008D5223">
      <w:pPr>
        <w:jc w:val="both"/>
        <w:rPr>
          <w:rFonts w:ascii="Arial" w:eastAsia="Batang" w:hAnsi="Arial" w:cs="Arial"/>
          <w:sz w:val="20"/>
          <w:szCs w:val="20"/>
        </w:rPr>
      </w:pPr>
      <w:r>
        <w:rPr>
          <w:rFonts w:ascii="Arial" w:eastAsia="Batang" w:hAnsi="Arial" w:cs="Arial"/>
          <w:sz w:val="20"/>
          <w:szCs w:val="20"/>
        </w:rPr>
        <w:lastRenderedPageBreak/>
        <w:t xml:space="preserve">Programa: Iluminação </w:t>
      </w:r>
      <w:proofErr w:type="gramStart"/>
      <w:r>
        <w:rPr>
          <w:rFonts w:ascii="Arial" w:eastAsia="Batang" w:hAnsi="Arial" w:cs="Arial"/>
          <w:sz w:val="20"/>
          <w:szCs w:val="20"/>
        </w:rPr>
        <w:t xml:space="preserve">Pública </w:t>
      </w:r>
      <w:r w:rsidR="008D5223" w:rsidRPr="008D5223">
        <w:rPr>
          <w:rFonts w:ascii="Arial" w:eastAsia="Batang" w:hAnsi="Arial" w:cs="Arial"/>
          <w:sz w:val="20"/>
          <w:szCs w:val="20"/>
        </w:rPr>
        <w:t>.</w:t>
      </w:r>
      <w:proofErr w:type="gramEnd"/>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Projeto/Atividade: Manutenção d</w:t>
      </w:r>
      <w:r w:rsidR="00355F4D">
        <w:rPr>
          <w:rFonts w:ascii="Arial" w:eastAsia="Batang" w:hAnsi="Arial" w:cs="Arial"/>
          <w:sz w:val="20"/>
          <w:szCs w:val="20"/>
        </w:rPr>
        <w:t>os Serviços de Iluminação Pública</w:t>
      </w: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 xml:space="preserve">Elemento de Despesa: 33.90-39 – Outros Serviços de Terceiros PJ </w:t>
      </w:r>
    </w:p>
    <w:p w:rsidR="008D5223" w:rsidRPr="008D5223" w:rsidRDefault="008D5223" w:rsidP="008D5223">
      <w:pPr>
        <w:jc w:val="both"/>
        <w:rPr>
          <w:rFonts w:ascii="Arial" w:eastAsia="Batang" w:hAnsi="Arial" w:cs="Arial"/>
          <w:sz w:val="20"/>
          <w:szCs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17. ADIAMENTO, REVOGAÇÃO OU ANULAÇÃO DA PRESENTE LICITAÇÃO: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17.1 A Prefeita Municipal de </w:t>
      </w:r>
      <w:r w:rsidR="00E0545E">
        <w:rPr>
          <w:rFonts w:ascii="Arial" w:hAnsi="Arial" w:cs="Arial"/>
          <w:sz w:val="20"/>
          <w:szCs w:val="20"/>
        </w:rPr>
        <w:t>SÃO</w:t>
      </w:r>
      <w:proofErr w:type="gramStart"/>
      <w:r w:rsidR="00E0545E">
        <w:rPr>
          <w:rFonts w:ascii="Arial" w:hAnsi="Arial" w:cs="Arial"/>
          <w:sz w:val="20"/>
          <w:szCs w:val="20"/>
        </w:rPr>
        <w:t xml:space="preserve">  </w:t>
      </w:r>
      <w:proofErr w:type="gramEnd"/>
      <w:r w:rsidR="00E0545E">
        <w:rPr>
          <w:rFonts w:ascii="Arial" w:hAnsi="Arial" w:cs="Arial"/>
          <w:sz w:val="20"/>
          <w:szCs w:val="20"/>
        </w:rPr>
        <w:t>PEDRO DA AGUA BRANCA</w:t>
      </w:r>
      <w:r w:rsidRPr="008D5223">
        <w:rPr>
          <w:rFonts w:ascii="Arial" w:hAnsi="Arial"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18 DOS ACRÉSCIMOS E SUPRESSÕES:</w:t>
      </w:r>
    </w:p>
    <w:p w:rsidR="008D5223" w:rsidRPr="008D5223" w:rsidRDefault="008D5223" w:rsidP="008D5223">
      <w:pPr>
        <w:jc w:val="both"/>
        <w:rPr>
          <w:rFonts w:ascii="Arial" w:hAnsi="Arial" w:cs="Arial"/>
          <w:sz w:val="20"/>
          <w:szCs w:val="20"/>
        </w:rPr>
      </w:pPr>
      <w:r w:rsidRPr="008D5223">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19 DAS CONDIÇÕES DOS SERVIÇOS:</w:t>
      </w:r>
    </w:p>
    <w:p w:rsidR="008D5223" w:rsidRPr="008D5223" w:rsidRDefault="008D5223" w:rsidP="008D5223">
      <w:pPr>
        <w:jc w:val="both"/>
        <w:rPr>
          <w:rFonts w:ascii="Arial" w:hAnsi="Arial" w:cs="Arial"/>
          <w:sz w:val="20"/>
          <w:szCs w:val="20"/>
        </w:rPr>
      </w:pPr>
      <w:r w:rsidRPr="008D5223">
        <w:rPr>
          <w:rFonts w:ascii="Arial" w:hAnsi="Arial" w:cs="Arial"/>
          <w:sz w:val="20"/>
          <w:szCs w:val="20"/>
        </w:rPr>
        <w:t>19.1 A Minuta do Contrato (Anexo IX)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20 DAS SANÇÕES ADMINISTRATIVAS:</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20.1 A empresa licitante que se recusar a assinar o contrato injustificadamente dentro do prazo de até 05 (cinco) dias a contar da convocação pela </w:t>
      </w:r>
      <w:r w:rsidR="00E0545E">
        <w:rPr>
          <w:rFonts w:ascii="Arial" w:hAnsi="Arial" w:cs="Arial"/>
          <w:sz w:val="20"/>
          <w:szCs w:val="20"/>
        </w:rPr>
        <w:t xml:space="preserve">Prefeitura Municipal de São </w:t>
      </w:r>
      <w:r w:rsidR="00C93140">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w:t>
      </w:r>
      <w:proofErr w:type="gramStart"/>
      <w:r w:rsidRPr="008D5223">
        <w:rPr>
          <w:rFonts w:ascii="Arial" w:hAnsi="Arial" w:cs="Arial"/>
          <w:sz w:val="20"/>
          <w:szCs w:val="20"/>
        </w:rPr>
        <w:t xml:space="preserve"> </w:t>
      </w:r>
      <w:r w:rsidR="00E0545E">
        <w:rPr>
          <w:rFonts w:ascii="Arial" w:hAnsi="Arial" w:cs="Arial"/>
          <w:sz w:val="20"/>
          <w:szCs w:val="20"/>
        </w:rPr>
        <w:t xml:space="preserve"> </w:t>
      </w:r>
      <w:proofErr w:type="gramEnd"/>
      <w:r w:rsidR="00E0545E">
        <w:rPr>
          <w:rFonts w:ascii="Arial" w:hAnsi="Arial" w:cs="Arial"/>
          <w:sz w:val="20"/>
          <w:szCs w:val="20"/>
        </w:rPr>
        <w:t>SÃO  PEDRO DA AGUA BRANCA</w:t>
      </w:r>
      <w:r w:rsidRPr="008D5223">
        <w:rPr>
          <w:rFonts w:ascii="Arial" w:hAnsi="Arial" w:cs="Arial"/>
          <w:sz w:val="20"/>
          <w:szCs w:val="20"/>
        </w:rPr>
        <w:t>-MA, pelo prazo de até 05 (cinco) anos.</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sidR="00E0545E">
        <w:rPr>
          <w:rFonts w:ascii="Arial" w:hAnsi="Arial" w:cs="Arial"/>
          <w:sz w:val="20"/>
          <w:szCs w:val="20"/>
        </w:rPr>
        <w:t>SÃO  PEDRO DA AGUA BRANCA</w:t>
      </w:r>
      <w:r w:rsidRPr="008D5223">
        <w:rPr>
          <w:rFonts w:ascii="Arial" w:hAnsi="Arial" w:cs="Arial"/>
          <w:sz w:val="20"/>
          <w:szCs w:val="20"/>
        </w:rPr>
        <w:t>-MA.</w:t>
      </w:r>
    </w:p>
    <w:p w:rsidR="008D5223" w:rsidRPr="008D5223" w:rsidRDefault="008D5223" w:rsidP="008D5223">
      <w:pPr>
        <w:jc w:val="both"/>
        <w:rPr>
          <w:rFonts w:ascii="Arial" w:hAnsi="Arial" w:cs="Arial"/>
          <w:sz w:val="20"/>
          <w:szCs w:val="20"/>
        </w:rPr>
      </w:pPr>
      <w:r w:rsidRPr="008D5223">
        <w:rPr>
          <w:rFonts w:ascii="Arial" w:hAnsi="Arial" w:cs="Arial"/>
          <w:sz w:val="20"/>
          <w:szCs w:val="20"/>
        </w:rPr>
        <w:t>20.3 As demais cominações são aquelas previstas na Minuta do Contrato (Anexo IX deste edital) e na Lei nº 8.666/93 e suas alterações posteriores</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21 DAS PENALIDADES:</w:t>
      </w:r>
    </w:p>
    <w:p w:rsidR="008D5223" w:rsidRPr="008D5223" w:rsidRDefault="008D5223" w:rsidP="008D5223">
      <w:pPr>
        <w:jc w:val="both"/>
        <w:rPr>
          <w:rFonts w:ascii="Arial" w:hAnsi="Arial" w:cs="Arial"/>
          <w:sz w:val="20"/>
          <w:szCs w:val="20"/>
        </w:rPr>
      </w:pPr>
      <w:r w:rsidRPr="008D5223">
        <w:rPr>
          <w:rFonts w:ascii="Arial" w:hAnsi="Arial" w:cs="Arial"/>
          <w:sz w:val="20"/>
          <w:szCs w:val="20"/>
        </w:rPr>
        <w:t>21.1 A Minuta do Contrato (Anexo)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8D5223" w:rsidRPr="008D5223" w:rsidRDefault="008D5223" w:rsidP="008D5223">
      <w:pPr>
        <w:jc w:val="both"/>
        <w:rPr>
          <w:rFonts w:ascii="Arial" w:hAnsi="Arial" w:cs="Arial"/>
          <w:sz w:val="20"/>
          <w:szCs w:val="20"/>
        </w:rPr>
      </w:pPr>
      <w:r w:rsidRPr="008D5223">
        <w:rPr>
          <w:rFonts w:ascii="Arial" w:hAnsi="Arial" w:cs="Arial"/>
          <w:b/>
          <w:sz w:val="20"/>
          <w:szCs w:val="20"/>
        </w:rPr>
        <w:t>22 DOS ILÍCITOS PENAIS:</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23 DA IMPUGNAÇÃO DO ATO CONVOCATÓRIO:</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23.1 Até 02 (dois) dias úteis antes da data fixada para recebimento das propostas, qualquer pessoa poderá impugnar o ato convocatório deste Pregão, sendo que tais impugnações deverão ser manifestadas por escrito, podendo ser protocolado o original, mediante recebimento da 2ª (segunda) via, na Comissão Permanente de Licitação da </w:t>
      </w:r>
      <w:r w:rsidR="00E0545E">
        <w:rPr>
          <w:rFonts w:ascii="Arial" w:hAnsi="Arial" w:cs="Arial"/>
          <w:sz w:val="20"/>
          <w:szCs w:val="20"/>
        </w:rPr>
        <w:t xml:space="preserve">Prefeitura Municipal de São </w:t>
      </w:r>
      <w:r w:rsidR="00C93140">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sito na </w:t>
      </w:r>
      <w:proofErr w:type="gramStart"/>
      <w:r w:rsidR="00C93140">
        <w:rPr>
          <w:rFonts w:ascii="Arial" w:hAnsi="Arial" w:cs="Arial"/>
          <w:sz w:val="20"/>
          <w:szCs w:val="20"/>
        </w:rPr>
        <w:t>rua</w:t>
      </w:r>
      <w:proofErr w:type="gramEnd"/>
      <w:r w:rsidR="00C93140">
        <w:rPr>
          <w:rFonts w:ascii="Arial" w:hAnsi="Arial" w:cs="Arial"/>
          <w:sz w:val="20"/>
          <w:szCs w:val="20"/>
        </w:rPr>
        <w:t xml:space="preserve"> Mário Andreazza, nº 724, </w:t>
      </w:r>
      <w:r w:rsidRPr="008D5223">
        <w:rPr>
          <w:rFonts w:ascii="Arial" w:hAnsi="Arial" w:cs="Arial"/>
          <w:sz w:val="20"/>
          <w:szCs w:val="20"/>
        </w:rPr>
        <w:t xml:space="preserve"> Centro</w:t>
      </w:r>
      <w:r w:rsidR="00C93140">
        <w:rPr>
          <w:rFonts w:ascii="Arial" w:hAnsi="Arial" w:cs="Arial"/>
          <w:sz w:val="20"/>
          <w:szCs w:val="20"/>
        </w:rPr>
        <w:t xml:space="preserve"> - </w:t>
      </w:r>
      <w:r w:rsidR="00E0545E">
        <w:rPr>
          <w:rFonts w:ascii="Arial" w:hAnsi="Arial" w:cs="Arial"/>
          <w:sz w:val="20"/>
          <w:szCs w:val="20"/>
        </w:rPr>
        <w:t>SÃO  PEDRO DA AGUA BRANCA</w:t>
      </w:r>
      <w:r w:rsidRPr="008D5223">
        <w:rPr>
          <w:rFonts w:ascii="Arial" w:hAnsi="Arial" w:cs="Arial"/>
          <w:sz w:val="20"/>
          <w:szCs w:val="20"/>
        </w:rPr>
        <w:t>-MA, em dias úteis, das 08h00 às 12h00.</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23.2 </w:t>
      </w:r>
      <w:proofErr w:type="gramStart"/>
      <w:r w:rsidRPr="008D5223">
        <w:rPr>
          <w:rFonts w:ascii="Arial" w:hAnsi="Arial" w:cs="Arial"/>
          <w:sz w:val="20"/>
          <w:szCs w:val="20"/>
        </w:rPr>
        <w:t>Caberá</w:t>
      </w:r>
      <w:proofErr w:type="gramEnd"/>
      <w:r w:rsidRPr="008D5223">
        <w:rPr>
          <w:rFonts w:ascii="Arial" w:hAnsi="Arial" w:cs="Arial"/>
          <w:sz w:val="20"/>
          <w:szCs w:val="20"/>
        </w:rPr>
        <w:t xml:space="preserve"> a</w:t>
      </w:r>
      <w:r w:rsidR="002169D1">
        <w:rPr>
          <w:rFonts w:ascii="Arial" w:hAnsi="Arial" w:cs="Arial"/>
          <w:sz w:val="20"/>
          <w:szCs w:val="20"/>
        </w:rPr>
        <w:t>o</w:t>
      </w:r>
      <w:r w:rsidRPr="008D5223">
        <w:rPr>
          <w:rFonts w:ascii="Arial" w:hAnsi="Arial" w:cs="Arial"/>
          <w:sz w:val="20"/>
          <w:szCs w:val="20"/>
        </w:rPr>
        <w:t xml:space="preserve"> Pregoeir</w:t>
      </w:r>
      <w:r w:rsidR="002169D1">
        <w:rPr>
          <w:rFonts w:ascii="Arial" w:hAnsi="Arial" w:cs="Arial"/>
          <w:sz w:val="20"/>
          <w:szCs w:val="20"/>
        </w:rPr>
        <w:t>o</w:t>
      </w:r>
      <w:r w:rsidRPr="008D5223">
        <w:rPr>
          <w:rFonts w:ascii="Arial" w:hAnsi="Arial" w:cs="Arial"/>
          <w:sz w:val="20"/>
          <w:szCs w:val="20"/>
        </w:rPr>
        <w:t xml:space="preserve"> decidir sobre a petição no prazo de 24h00;</w:t>
      </w:r>
    </w:p>
    <w:p w:rsidR="000D621F" w:rsidRDefault="000D621F"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proofErr w:type="gramStart"/>
      <w:r w:rsidRPr="008D5223">
        <w:rPr>
          <w:rFonts w:ascii="Arial" w:hAnsi="Arial" w:cs="Arial"/>
          <w:sz w:val="20"/>
          <w:szCs w:val="20"/>
        </w:rPr>
        <w:t>23.3 Acolhida</w:t>
      </w:r>
      <w:proofErr w:type="gramEnd"/>
      <w:r w:rsidRPr="008D5223">
        <w:rPr>
          <w:rFonts w:ascii="Arial" w:hAnsi="Arial" w:cs="Arial"/>
          <w:sz w:val="20"/>
          <w:szCs w:val="20"/>
        </w:rPr>
        <w:t xml:space="preserve"> á impugnação contra o ato convocatório será designada nova data para a realização do certame, caso seja necessário.</w:t>
      </w:r>
    </w:p>
    <w:p w:rsidR="000D621F" w:rsidRDefault="000D621F"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23.4 As impugnações não protocoladas serão desconsideradas.</w:t>
      </w:r>
    </w:p>
    <w:p w:rsidR="000D621F" w:rsidRDefault="000D621F" w:rsidP="008D5223">
      <w:pPr>
        <w:jc w:val="both"/>
        <w:rPr>
          <w:rFonts w:ascii="Arial" w:hAnsi="Arial" w:cs="Arial"/>
          <w:b/>
          <w:sz w:val="20"/>
          <w:szCs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24 DOS PEDIDOS DE ESCLARECIMENTO:</w:t>
      </w:r>
    </w:p>
    <w:p w:rsidR="000D621F" w:rsidRDefault="000D621F"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proofErr w:type="gramStart"/>
      <w:r w:rsidRPr="008D5223">
        <w:rPr>
          <w:rFonts w:ascii="Arial" w:hAnsi="Arial" w:cs="Arial"/>
          <w:sz w:val="20"/>
          <w:szCs w:val="20"/>
        </w:rPr>
        <w:t>24.1 Qualquer</w:t>
      </w:r>
      <w:proofErr w:type="gramEnd"/>
      <w:r w:rsidRPr="008D5223">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0D621F" w:rsidRDefault="000D621F"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24.1.1 Em hipótese alguma serão aceitos pedidos de esclarecimentos verbais quanto ao edital;</w:t>
      </w:r>
    </w:p>
    <w:p w:rsidR="000D621F" w:rsidRDefault="000D621F"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24.1.2 Os esclarecimentos aos consulentes serão comunicados a todas as demais empresas que tenham adquirido o presente edital.</w:t>
      </w:r>
    </w:p>
    <w:p w:rsidR="000D621F" w:rsidRDefault="000D621F" w:rsidP="008D5223">
      <w:pPr>
        <w:jc w:val="both"/>
        <w:rPr>
          <w:rFonts w:ascii="Arial" w:hAnsi="Arial" w:cs="Arial"/>
          <w:b/>
          <w:sz w:val="20"/>
          <w:szCs w:val="20"/>
        </w:rPr>
      </w:pPr>
    </w:p>
    <w:p w:rsidR="008D5223" w:rsidRPr="008D5223" w:rsidRDefault="008D5223" w:rsidP="008D5223">
      <w:pPr>
        <w:jc w:val="both"/>
        <w:rPr>
          <w:rFonts w:ascii="Arial" w:hAnsi="Arial" w:cs="Arial"/>
          <w:sz w:val="20"/>
          <w:szCs w:val="20"/>
        </w:rPr>
      </w:pPr>
      <w:r w:rsidRPr="008D5223">
        <w:rPr>
          <w:rFonts w:ascii="Arial" w:hAnsi="Arial" w:cs="Arial"/>
          <w:b/>
          <w:sz w:val="20"/>
          <w:szCs w:val="20"/>
        </w:rPr>
        <w:t>25 DAS DISPOSIÇÕES GERAIS:</w:t>
      </w:r>
    </w:p>
    <w:p w:rsidR="000D621F" w:rsidRDefault="000D621F" w:rsidP="008D5223">
      <w:pPr>
        <w:jc w:val="both"/>
        <w:rPr>
          <w:rFonts w:ascii="Arial" w:hAnsi="Arial" w:cs="Arial"/>
          <w:sz w:val="20"/>
          <w:szCs w:val="20"/>
        </w:rPr>
      </w:pPr>
    </w:p>
    <w:p w:rsidR="008D5223" w:rsidRPr="008D5223" w:rsidRDefault="008D5223" w:rsidP="00133262">
      <w:pPr>
        <w:jc w:val="both"/>
        <w:rPr>
          <w:rFonts w:ascii="Arial" w:hAnsi="Arial" w:cs="Arial"/>
          <w:sz w:val="20"/>
          <w:szCs w:val="20"/>
        </w:rPr>
      </w:pPr>
      <w:r w:rsidRPr="008D5223">
        <w:rPr>
          <w:rFonts w:ascii="Arial" w:hAnsi="Arial"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0D621F" w:rsidRDefault="000D621F" w:rsidP="00133262">
      <w:pPr>
        <w:jc w:val="both"/>
        <w:rPr>
          <w:rFonts w:ascii="Arial" w:hAnsi="Arial" w:cs="Arial"/>
          <w:sz w:val="20"/>
          <w:szCs w:val="20"/>
        </w:rPr>
      </w:pPr>
    </w:p>
    <w:p w:rsidR="008D5223" w:rsidRPr="008D5223" w:rsidRDefault="008D5223" w:rsidP="00133262">
      <w:pPr>
        <w:jc w:val="both"/>
        <w:rPr>
          <w:rFonts w:ascii="Arial" w:hAnsi="Arial" w:cs="Arial"/>
          <w:sz w:val="20"/>
          <w:szCs w:val="20"/>
        </w:rPr>
      </w:pPr>
      <w:r w:rsidRPr="008D5223">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0D621F" w:rsidRDefault="000D621F" w:rsidP="00133262">
      <w:pPr>
        <w:jc w:val="both"/>
        <w:rPr>
          <w:rFonts w:ascii="Arial" w:hAnsi="Arial" w:cs="Arial"/>
          <w:sz w:val="20"/>
          <w:szCs w:val="20"/>
        </w:rPr>
      </w:pPr>
    </w:p>
    <w:p w:rsidR="008D5223" w:rsidRPr="008D5223" w:rsidRDefault="008D5223" w:rsidP="00133262">
      <w:pPr>
        <w:jc w:val="both"/>
        <w:rPr>
          <w:rFonts w:ascii="Arial" w:hAnsi="Arial" w:cs="Arial"/>
          <w:sz w:val="20"/>
          <w:szCs w:val="20"/>
        </w:rPr>
      </w:pPr>
      <w:r w:rsidRPr="008D5223">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0D621F" w:rsidRDefault="000D621F" w:rsidP="00133262">
      <w:pPr>
        <w:jc w:val="both"/>
        <w:rPr>
          <w:rFonts w:ascii="Arial" w:hAnsi="Arial" w:cs="Arial"/>
          <w:sz w:val="20"/>
          <w:szCs w:val="20"/>
        </w:rPr>
      </w:pPr>
    </w:p>
    <w:p w:rsidR="008D5223" w:rsidRPr="008D5223" w:rsidRDefault="008D5223" w:rsidP="00133262">
      <w:pPr>
        <w:jc w:val="both"/>
        <w:rPr>
          <w:rFonts w:ascii="Arial" w:hAnsi="Arial" w:cs="Arial"/>
          <w:sz w:val="20"/>
          <w:szCs w:val="20"/>
        </w:rPr>
      </w:pPr>
      <w:r w:rsidRPr="008D5223">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0D621F" w:rsidRDefault="000D621F" w:rsidP="00133262">
      <w:pPr>
        <w:jc w:val="both"/>
        <w:rPr>
          <w:rFonts w:ascii="Arial" w:hAnsi="Arial" w:cs="Arial"/>
          <w:sz w:val="20"/>
          <w:szCs w:val="20"/>
        </w:rPr>
      </w:pPr>
    </w:p>
    <w:p w:rsidR="008D5223" w:rsidRPr="008D5223" w:rsidRDefault="008D5223" w:rsidP="00133262">
      <w:pPr>
        <w:jc w:val="both"/>
        <w:rPr>
          <w:rFonts w:ascii="Arial" w:hAnsi="Arial" w:cs="Arial"/>
          <w:sz w:val="20"/>
          <w:szCs w:val="20"/>
        </w:rPr>
      </w:pPr>
      <w:r w:rsidRPr="008D5223">
        <w:rPr>
          <w:rFonts w:ascii="Arial" w:hAnsi="Arial" w:cs="Arial"/>
          <w:sz w:val="20"/>
          <w:szCs w:val="20"/>
        </w:rPr>
        <w:t xml:space="preserve">25.5 Caso seja necessário </w:t>
      </w:r>
      <w:proofErr w:type="gramStart"/>
      <w:r w:rsidRPr="008D5223">
        <w:rPr>
          <w:rFonts w:ascii="Arial" w:hAnsi="Arial" w:cs="Arial"/>
          <w:sz w:val="20"/>
          <w:szCs w:val="20"/>
        </w:rPr>
        <w:t>a</w:t>
      </w:r>
      <w:proofErr w:type="gramEnd"/>
      <w:r w:rsidRPr="008D5223">
        <w:rPr>
          <w:rFonts w:ascii="Arial" w:hAnsi="Arial" w:cs="Arial"/>
          <w:sz w:val="20"/>
          <w:szCs w:val="20"/>
        </w:rPr>
        <w:t xml:space="preserve"> interrupção da sessão, os autos do processo ficarão sob a guarda do pregoeiro, que designará nova data para a continuação dos trabalhos.</w:t>
      </w:r>
    </w:p>
    <w:p w:rsidR="008D5223" w:rsidRPr="008D5223" w:rsidRDefault="008D5223" w:rsidP="00133262">
      <w:pPr>
        <w:jc w:val="both"/>
        <w:rPr>
          <w:rFonts w:ascii="Arial" w:hAnsi="Arial" w:cs="Arial"/>
          <w:sz w:val="20"/>
          <w:szCs w:val="20"/>
        </w:rPr>
      </w:pPr>
      <w:proofErr w:type="gramStart"/>
      <w:r w:rsidRPr="008D5223">
        <w:rPr>
          <w:rFonts w:ascii="Arial" w:hAnsi="Arial" w:cs="Arial"/>
          <w:sz w:val="20"/>
          <w:szCs w:val="20"/>
        </w:rPr>
        <w:t>25.6 Este</w:t>
      </w:r>
      <w:proofErr w:type="gramEnd"/>
      <w:r w:rsidRPr="008D5223">
        <w:rPr>
          <w:rFonts w:ascii="Arial" w:hAnsi="Arial" w:cs="Arial"/>
          <w:sz w:val="20"/>
          <w:szCs w:val="20"/>
        </w:rPr>
        <w:t xml:space="preserve"> edital e seus anexos estão a disposição dos interessados na sala da Comissão Permanente de Licitação, situada na </w:t>
      </w:r>
      <w:r w:rsidR="000F284F">
        <w:rPr>
          <w:rFonts w:ascii="Arial" w:hAnsi="Arial" w:cs="Arial"/>
          <w:sz w:val="20"/>
          <w:szCs w:val="20"/>
        </w:rPr>
        <w:t xml:space="preserve">Rua Mário Andreazza, nº 724 – centro - </w:t>
      </w:r>
      <w:r w:rsidR="00E0545E">
        <w:rPr>
          <w:rFonts w:ascii="Arial" w:hAnsi="Arial" w:cs="Arial"/>
          <w:sz w:val="20"/>
          <w:szCs w:val="20"/>
        </w:rPr>
        <w:t>SÃO PEDRO DA AGUA BRANCA</w:t>
      </w:r>
      <w:r w:rsidRPr="008D5223">
        <w:rPr>
          <w:rFonts w:ascii="Arial" w:hAnsi="Arial" w:cs="Arial"/>
          <w:sz w:val="20"/>
          <w:szCs w:val="20"/>
        </w:rPr>
        <w:t>-MA, no horário das 8h às 12h, onde poderão ser consultados gratuitamente</w:t>
      </w:r>
      <w:r w:rsidR="000F284F">
        <w:rPr>
          <w:rFonts w:ascii="Arial" w:hAnsi="Arial" w:cs="Arial"/>
          <w:sz w:val="20"/>
          <w:szCs w:val="20"/>
        </w:rPr>
        <w:t xml:space="preserve"> ou adquiridos pagando uma taxa de R$ </w:t>
      </w:r>
      <w:r w:rsidR="000D621F">
        <w:rPr>
          <w:rFonts w:ascii="Arial" w:hAnsi="Arial" w:cs="Arial"/>
          <w:sz w:val="20"/>
          <w:szCs w:val="20"/>
        </w:rPr>
        <w:t xml:space="preserve">200,00 (duzentos) </w:t>
      </w:r>
      <w:r w:rsidR="000F284F">
        <w:rPr>
          <w:rFonts w:ascii="Arial" w:hAnsi="Arial" w:cs="Arial"/>
          <w:sz w:val="20"/>
          <w:szCs w:val="20"/>
        </w:rPr>
        <w:t>reais, através do DAM.</w:t>
      </w:r>
    </w:p>
    <w:p w:rsidR="008D5223" w:rsidRPr="008D5223" w:rsidRDefault="008D5223" w:rsidP="00133262">
      <w:pPr>
        <w:tabs>
          <w:tab w:val="left" w:pos="851"/>
        </w:tabs>
        <w:jc w:val="both"/>
        <w:rPr>
          <w:rFonts w:ascii="Arial" w:hAnsi="Arial" w:cs="Arial"/>
          <w:snapToGrid w:val="0"/>
          <w:color w:val="000000"/>
          <w:sz w:val="20"/>
          <w:szCs w:val="20"/>
        </w:rPr>
      </w:pPr>
      <w:r w:rsidRPr="008D5223">
        <w:rPr>
          <w:rFonts w:ascii="Arial" w:hAnsi="Arial" w:cs="Arial"/>
          <w:b/>
          <w:sz w:val="20"/>
          <w:szCs w:val="20"/>
        </w:rPr>
        <w:t xml:space="preserve">25.7 </w:t>
      </w:r>
      <w:r w:rsidRPr="008D5223">
        <w:rPr>
          <w:rFonts w:ascii="Arial" w:hAnsi="Arial" w:cs="Arial"/>
          <w:snapToGrid w:val="0"/>
          <w:color w:val="000000"/>
          <w:sz w:val="20"/>
          <w:szCs w:val="20"/>
        </w:rPr>
        <w:t xml:space="preserve">Na contagem dos prazos estabelecidos neste Edital e seus Anexos exclui-se o dia do início e inclui-se o do vencimento. </w:t>
      </w:r>
    </w:p>
    <w:p w:rsidR="008D5223" w:rsidRPr="008D5223" w:rsidRDefault="008D5223" w:rsidP="00133262">
      <w:pPr>
        <w:jc w:val="both"/>
        <w:rPr>
          <w:rFonts w:ascii="Arial" w:hAnsi="Arial" w:cs="Arial"/>
          <w:b/>
          <w:sz w:val="20"/>
          <w:szCs w:val="20"/>
        </w:rPr>
      </w:pPr>
      <w:r w:rsidRPr="008D5223">
        <w:rPr>
          <w:rFonts w:ascii="Arial" w:hAnsi="Arial" w:cs="Arial"/>
          <w:b/>
          <w:sz w:val="20"/>
          <w:szCs w:val="20"/>
        </w:rPr>
        <w:t>26 DOS ANEXOS:</w:t>
      </w:r>
    </w:p>
    <w:p w:rsidR="008D5223" w:rsidRPr="008D5223" w:rsidRDefault="008D5223" w:rsidP="00133262">
      <w:pPr>
        <w:jc w:val="both"/>
        <w:rPr>
          <w:rFonts w:ascii="Arial" w:hAnsi="Arial" w:cs="Arial"/>
          <w:sz w:val="20"/>
          <w:szCs w:val="20"/>
        </w:rPr>
      </w:pPr>
      <w:r w:rsidRPr="008D5223">
        <w:rPr>
          <w:rFonts w:ascii="Arial" w:hAnsi="Arial" w:cs="Arial"/>
          <w:sz w:val="20"/>
          <w:szCs w:val="20"/>
        </w:rPr>
        <w:t>26.1 Constituem anexos do edital e dele fazem parte integrante, independentemente de transcrição, os seguintes anexos:</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ANEXO I – Relação e Quantidade do serviço a ser prestado;</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ANEXO II - Modelo de Carta Credencial para representante</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ANEXO III - Declaração de Pessoa Jurídica de Não empregar Menor de Idade;</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 xml:space="preserve">ANEXO IV – Decl. </w:t>
      </w:r>
      <w:proofErr w:type="gramStart"/>
      <w:r w:rsidRPr="008D5223">
        <w:rPr>
          <w:rFonts w:ascii="Arial" w:eastAsia="Arial Unicode MS" w:hAnsi="Arial" w:cs="Arial"/>
          <w:b/>
          <w:sz w:val="20"/>
          <w:szCs w:val="20"/>
        </w:rPr>
        <w:t>dando</w:t>
      </w:r>
      <w:proofErr w:type="gramEnd"/>
      <w:r w:rsidRPr="008D5223">
        <w:rPr>
          <w:rFonts w:ascii="Arial" w:eastAsia="Arial Unicode MS" w:hAnsi="Arial" w:cs="Arial"/>
          <w:b/>
          <w:sz w:val="20"/>
          <w:szCs w:val="20"/>
        </w:rPr>
        <w:t xml:space="preserve"> Ciência de que Cumpre Plenamente os Requisitos de Habilitação</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ANEXO V – Minuta do Contrato</w:t>
      </w:r>
    </w:p>
    <w:p w:rsidR="008D5223" w:rsidRPr="008D5223" w:rsidRDefault="008D5223" w:rsidP="00133262">
      <w:pPr>
        <w:jc w:val="both"/>
        <w:rPr>
          <w:rFonts w:ascii="Arial" w:eastAsia="Arial Unicode MS" w:hAnsi="Arial" w:cs="Arial"/>
          <w:b/>
          <w:sz w:val="20"/>
          <w:szCs w:val="20"/>
        </w:rPr>
      </w:pPr>
      <w:proofErr w:type="gramStart"/>
      <w:r w:rsidRPr="008D5223">
        <w:rPr>
          <w:rFonts w:ascii="Arial" w:eastAsia="Arial Unicode MS" w:hAnsi="Arial" w:cs="Arial"/>
          <w:b/>
          <w:sz w:val="20"/>
          <w:szCs w:val="20"/>
        </w:rPr>
        <w:t>ANEXO VI</w:t>
      </w:r>
      <w:proofErr w:type="gramEnd"/>
      <w:r w:rsidRPr="008D5223">
        <w:rPr>
          <w:rFonts w:ascii="Arial" w:eastAsia="Arial Unicode MS" w:hAnsi="Arial" w:cs="Arial"/>
          <w:b/>
          <w:sz w:val="20"/>
          <w:szCs w:val="20"/>
        </w:rPr>
        <w:t xml:space="preserve"> - Declaração de Inexistência de Fato Impeditivo da Habilitação;</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ANEXO VII – Carta de Apresentação da Proposta</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lastRenderedPageBreak/>
        <w:t>ANEXO VIII – Termo de Referencia</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ANEXO IX – Declaração de ME ou EPP</w:t>
      </w:r>
    </w:p>
    <w:p w:rsidR="008D5223" w:rsidRPr="008D5223" w:rsidRDefault="008D5223" w:rsidP="00133262">
      <w:pPr>
        <w:jc w:val="both"/>
        <w:rPr>
          <w:rFonts w:ascii="Arial" w:eastAsia="Arial Unicode MS" w:hAnsi="Arial" w:cs="Arial"/>
          <w:b/>
          <w:sz w:val="20"/>
          <w:szCs w:val="20"/>
        </w:rPr>
      </w:pPr>
      <w:r w:rsidRPr="008D5223">
        <w:rPr>
          <w:rFonts w:ascii="Arial" w:eastAsia="Arial Unicode MS" w:hAnsi="Arial" w:cs="Arial"/>
          <w:b/>
          <w:sz w:val="20"/>
          <w:szCs w:val="20"/>
        </w:rPr>
        <w:t>ANEXO X – Modelo de Capa para acompanhar a proposta e os documentos de habilitação</w:t>
      </w:r>
    </w:p>
    <w:p w:rsidR="008D5223" w:rsidRPr="008D5223" w:rsidRDefault="008D5223" w:rsidP="00133262">
      <w:pPr>
        <w:jc w:val="both"/>
        <w:rPr>
          <w:rFonts w:ascii="Arial" w:eastAsia="Arial Unicode MS" w:hAnsi="Arial" w:cs="Arial"/>
          <w:sz w:val="20"/>
          <w:szCs w:val="20"/>
        </w:rPr>
      </w:pPr>
      <w:r w:rsidRPr="008D5223">
        <w:rPr>
          <w:rFonts w:ascii="Arial" w:eastAsia="Arial Unicode MS" w:hAnsi="Arial" w:cs="Arial"/>
          <w:sz w:val="20"/>
          <w:szCs w:val="20"/>
        </w:rPr>
        <w:t>Desse-lhe a divulgação prevista no Art. 21 da Lei n.º 8.666/93.</w:t>
      </w:r>
    </w:p>
    <w:p w:rsidR="008D5223" w:rsidRPr="008D5223" w:rsidRDefault="008D5223" w:rsidP="00133262">
      <w:pPr>
        <w:ind w:firstLine="708"/>
        <w:jc w:val="both"/>
        <w:rPr>
          <w:rFonts w:ascii="Arial" w:hAnsi="Arial" w:cs="Arial"/>
          <w:b/>
          <w:color w:val="000000"/>
          <w:sz w:val="20"/>
          <w:szCs w:val="20"/>
        </w:rPr>
      </w:pPr>
    </w:p>
    <w:p w:rsidR="008D5223" w:rsidRDefault="008D5223" w:rsidP="00133262">
      <w:pPr>
        <w:tabs>
          <w:tab w:val="left" w:pos="8364"/>
        </w:tabs>
        <w:jc w:val="right"/>
        <w:rPr>
          <w:rFonts w:ascii="Arial" w:hAnsi="Arial" w:cs="Arial"/>
          <w:b/>
          <w:color w:val="000000"/>
          <w:sz w:val="20"/>
          <w:szCs w:val="20"/>
        </w:rPr>
      </w:pPr>
    </w:p>
    <w:p w:rsidR="000D621F" w:rsidRPr="008D5223" w:rsidRDefault="000D621F" w:rsidP="00133262">
      <w:pPr>
        <w:tabs>
          <w:tab w:val="left" w:pos="8364"/>
        </w:tabs>
        <w:jc w:val="right"/>
        <w:rPr>
          <w:rFonts w:ascii="Arial" w:hAnsi="Arial" w:cs="Arial"/>
          <w:b/>
          <w:color w:val="000000"/>
          <w:sz w:val="20"/>
          <w:szCs w:val="20"/>
        </w:rPr>
      </w:pPr>
    </w:p>
    <w:p w:rsidR="008D5223" w:rsidRPr="008D5223" w:rsidRDefault="00E0545E" w:rsidP="00133262">
      <w:pPr>
        <w:tabs>
          <w:tab w:val="left" w:pos="8364"/>
        </w:tabs>
        <w:jc w:val="right"/>
        <w:rPr>
          <w:rFonts w:ascii="Arial" w:hAnsi="Arial" w:cs="Arial"/>
          <w:b/>
          <w:color w:val="000000"/>
          <w:sz w:val="20"/>
          <w:szCs w:val="20"/>
        </w:rPr>
      </w:pPr>
      <w:r>
        <w:rPr>
          <w:rFonts w:ascii="Arial" w:hAnsi="Arial" w:cs="Arial"/>
          <w:b/>
          <w:color w:val="000000"/>
          <w:sz w:val="20"/>
          <w:szCs w:val="20"/>
        </w:rPr>
        <w:t xml:space="preserve"> SÃO PEDRO DA AGUA BRANCA</w:t>
      </w:r>
      <w:r w:rsidR="008D5223" w:rsidRPr="008D5223">
        <w:rPr>
          <w:rFonts w:ascii="Arial" w:hAnsi="Arial" w:cs="Arial"/>
          <w:b/>
          <w:color w:val="000000"/>
          <w:sz w:val="20"/>
          <w:szCs w:val="20"/>
        </w:rPr>
        <w:t xml:space="preserve"> - MA, </w:t>
      </w:r>
      <w:r w:rsidR="00355F4D">
        <w:rPr>
          <w:rFonts w:ascii="Arial" w:hAnsi="Arial" w:cs="Arial"/>
          <w:b/>
          <w:color w:val="000000"/>
          <w:sz w:val="20"/>
          <w:szCs w:val="20"/>
        </w:rPr>
        <w:t>08 de janeiro de 2016</w:t>
      </w:r>
      <w:r w:rsidR="008D5223" w:rsidRPr="008D5223">
        <w:rPr>
          <w:rFonts w:ascii="Arial" w:hAnsi="Arial" w:cs="Arial"/>
          <w:b/>
          <w:color w:val="000000"/>
          <w:sz w:val="20"/>
          <w:szCs w:val="20"/>
        </w:rPr>
        <w:t>.</w:t>
      </w:r>
    </w:p>
    <w:p w:rsidR="008D5223" w:rsidRDefault="008D5223" w:rsidP="00133262">
      <w:pPr>
        <w:jc w:val="center"/>
        <w:rPr>
          <w:rFonts w:ascii="Arial" w:hAnsi="Arial" w:cs="Arial"/>
          <w:color w:val="000000"/>
          <w:sz w:val="20"/>
          <w:szCs w:val="20"/>
        </w:rPr>
      </w:pPr>
    </w:p>
    <w:p w:rsidR="000D621F" w:rsidRPr="008D5223" w:rsidRDefault="000D621F" w:rsidP="00133262">
      <w:pPr>
        <w:jc w:val="center"/>
        <w:rPr>
          <w:rFonts w:ascii="Arial" w:hAnsi="Arial" w:cs="Arial"/>
          <w:color w:val="000000"/>
          <w:sz w:val="20"/>
          <w:szCs w:val="20"/>
        </w:rPr>
      </w:pPr>
    </w:p>
    <w:p w:rsidR="008D5223" w:rsidRPr="008D5223" w:rsidRDefault="002169D1" w:rsidP="00133262">
      <w:pPr>
        <w:jc w:val="center"/>
        <w:rPr>
          <w:rFonts w:ascii="Arial" w:hAnsi="Arial" w:cs="Arial"/>
          <w:b/>
          <w:color w:val="000000"/>
          <w:sz w:val="20"/>
          <w:szCs w:val="20"/>
        </w:rPr>
      </w:pPr>
      <w:r>
        <w:rPr>
          <w:rFonts w:ascii="Arial" w:hAnsi="Arial" w:cs="Arial"/>
          <w:b/>
          <w:color w:val="000000"/>
          <w:sz w:val="20"/>
          <w:szCs w:val="20"/>
        </w:rPr>
        <w:t>Antônio Moreira Leite</w:t>
      </w:r>
    </w:p>
    <w:p w:rsidR="008D5223" w:rsidRPr="008D5223" w:rsidRDefault="008D5223" w:rsidP="00133262">
      <w:pPr>
        <w:jc w:val="center"/>
        <w:rPr>
          <w:rFonts w:ascii="Arial" w:hAnsi="Arial" w:cs="Arial"/>
          <w:b/>
          <w:color w:val="000000"/>
          <w:sz w:val="20"/>
          <w:szCs w:val="20"/>
        </w:rPr>
      </w:pPr>
      <w:r w:rsidRPr="008D5223">
        <w:rPr>
          <w:rFonts w:ascii="Arial" w:hAnsi="Arial" w:cs="Arial"/>
          <w:b/>
          <w:color w:val="000000"/>
          <w:sz w:val="20"/>
          <w:szCs w:val="20"/>
        </w:rPr>
        <w:t>P</w:t>
      </w:r>
      <w:r w:rsidR="002169D1">
        <w:rPr>
          <w:rFonts w:ascii="Arial" w:hAnsi="Arial" w:cs="Arial"/>
          <w:b/>
          <w:color w:val="000000"/>
          <w:sz w:val="20"/>
          <w:szCs w:val="20"/>
        </w:rPr>
        <w:t>regoeiro</w:t>
      </w:r>
      <w:r w:rsidRPr="008D5223">
        <w:rPr>
          <w:rFonts w:ascii="Arial" w:hAnsi="Arial" w:cs="Arial"/>
          <w:b/>
          <w:color w:val="000000"/>
          <w:sz w:val="20"/>
          <w:szCs w:val="20"/>
        </w:rPr>
        <w:t xml:space="preserve"> </w:t>
      </w:r>
    </w:p>
    <w:p w:rsidR="008D5223" w:rsidRPr="008D5223" w:rsidRDefault="008D5223" w:rsidP="00133262">
      <w:pPr>
        <w:jc w:val="center"/>
        <w:rPr>
          <w:rFonts w:ascii="Arial" w:hAnsi="Arial" w:cs="Arial"/>
          <w:b/>
          <w:color w:val="000000"/>
          <w:sz w:val="20"/>
          <w:szCs w:val="20"/>
        </w:rPr>
      </w:pPr>
    </w:p>
    <w:p w:rsidR="008D5223" w:rsidRPr="008D5223" w:rsidRDefault="008D5223" w:rsidP="00133262">
      <w:pPr>
        <w:jc w:val="center"/>
        <w:rPr>
          <w:rFonts w:ascii="Arial" w:hAnsi="Arial" w:cs="Arial"/>
          <w:b/>
          <w:color w:val="000000"/>
          <w:sz w:val="20"/>
          <w:szCs w:val="20"/>
        </w:rPr>
      </w:pPr>
    </w:p>
    <w:p w:rsidR="008D5223" w:rsidRDefault="008D5223" w:rsidP="00133262">
      <w:pPr>
        <w:rPr>
          <w:rFonts w:ascii="Arial" w:hAnsi="Arial" w:cs="Arial"/>
          <w:b/>
          <w:color w:val="000000"/>
          <w:sz w:val="20"/>
          <w:szCs w:val="20"/>
        </w:rPr>
      </w:pPr>
    </w:p>
    <w:p w:rsidR="000D621F" w:rsidRDefault="000D621F" w:rsidP="00133262">
      <w:pPr>
        <w:rPr>
          <w:rFonts w:ascii="Arial" w:hAnsi="Arial" w:cs="Arial"/>
          <w:b/>
          <w:color w:val="000000"/>
          <w:sz w:val="20"/>
          <w:szCs w:val="20"/>
        </w:rPr>
      </w:pPr>
    </w:p>
    <w:p w:rsidR="000D621F" w:rsidRDefault="000D621F" w:rsidP="00133262">
      <w:pPr>
        <w:rPr>
          <w:rFonts w:ascii="Arial" w:hAnsi="Arial" w:cs="Arial"/>
          <w:b/>
          <w:color w:val="000000"/>
          <w:sz w:val="20"/>
          <w:szCs w:val="20"/>
        </w:rPr>
      </w:pPr>
    </w:p>
    <w:p w:rsidR="000D621F" w:rsidRDefault="000D621F"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12324C" w:rsidRDefault="0012324C" w:rsidP="008D5223">
      <w:pPr>
        <w:rPr>
          <w:rFonts w:ascii="Arial" w:hAnsi="Arial" w:cs="Arial"/>
          <w:b/>
          <w:color w:val="000000"/>
          <w:sz w:val="20"/>
          <w:szCs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PREGÃO PRESENCIAL Nº ___/201</w:t>
      </w:r>
      <w:r w:rsidR="000D621F">
        <w:rPr>
          <w:rFonts w:ascii="Arial" w:hAnsi="Arial" w:cs="Arial"/>
          <w:b/>
          <w:sz w:val="20"/>
          <w:szCs w:val="20"/>
        </w:rPr>
        <w:t>6</w:t>
      </w:r>
      <w:r w:rsidRPr="008D5223">
        <w:rPr>
          <w:rFonts w:ascii="Arial" w:hAnsi="Arial" w:cs="Arial"/>
          <w:b/>
          <w:sz w:val="20"/>
          <w:szCs w:val="20"/>
        </w:rPr>
        <w:t>.</w:t>
      </w: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ANEXO I</w:t>
      </w: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TERMO DE REFERÊNCIA</w:t>
      </w:r>
    </w:p>
    <w:p w:rsidR="008D5223" w:rsidRPr="008D5223" w:rsidRDefault="008D5223" w:rsidP="008D5223">
      <w:pPr>
        <w:rPr>
          <w:rFonts w:ascii="Arial" w:hAnsi="Arial" w:cs="Arial"/>
          <w:b/>
          <w:sz w:val="20"/>
          <w:szCs w:val="20"/>
        </w:rPr>
      </w:pPr>
      <w:r w:rsidRPr="008D5223">
        <w:rPr>
          <w:rFonts w:ascii="Arial" w:hAnsi="Arial" w:cs="Arial"/>
          <w:b/>
          <w:sz w:val="20"/>
          <w:szCs w:val="20"/>
        </w:rPr>
        <w:t>1 – JUSTIFICATIVA</w:t>
      </w:r>
    </w:p>
    <w:p w:rsidR="008D5223" w:rsidRPr="008D5223" w:rsidRDefault="008D5223" w:rsidP="008D5223">
      <w:pPr>
        <w:pStyle w:val="Default"/>
        <w:jc w:val="both"/>
        <w:rPr>
          <w:sz w:val="20"/>
          <w:szCs w:val="20"/>
        </w:rPr>
      </w:pPr>
      <w:r w:rsidRPr="008D5223">
        <w:rPr>
          <w:sz w:val="20"/>
          <w:szCs w:val="20"/>
        </w:rPr>
        <w:t xml:space="preserve">            A presente prestação de serviços de manutenção do sistema de iluminação pública</w:t>
      </w:r>
      <w:r w:rsidR="000F284F" w:rsidRPr="008D5223">
        <w:rPr>
          <w:sz w:val="20"/>
          <w:szCs w:val="20"/>
        </w:rPr>
        <w:t xml:space="preserve"> destinar-se-á</w:t>
      </w:r>
      <w:r w:rsidRPr="008D5223">
        <w:rPr>
          <w:rFonts w:eastAsia="Batang"/>
          <w:sz w:val="20"/>
          <w:szCs w:val="20"/>
        </w:rPr>
        <w:t xml:space="preserve"> para atender a demanda deste Município. </w:t>
      </w:r>
      <w:r w:rsidRPr="008D5223">
        <w:rPr>
          <w:sz w:val="20"/>
          <w:szCs w:val="20"/>
        </w:rPr>
        <w:t>A iluminação pública é essencial para a qualidade de vida da comunidade. É de fundamental importância para o desenvolvimento social e econômico dos municípios e constitui-se num dos vetores importantes para a segurança pública dos centros urbanos, no que se refere ao tráfego de veículos e de pedestres e à prevenção da criminalidade. </w:t>
      </w:r>
      <w:r w:rsidRPr="008D5223">
        <w:rPr>
          <w:sz w:val="20"/>
          <w:szCs w:val="20"/>
        </w:rPr>
        <w:br/>
        <w:t>Além disso, valoriza e ajuda a preservar o patrimônio urbano, embeleza o bem público e propicia a utilização noturna de atividades como lazer, comércio, cultura e outras</w:t>
      </w:r>
      <w:r w:rsidR="000F284F">
        <w:rPr>
          <w:sz w:val="20"/>
          <w:szCs w:val="20"/>
        </w:rPr>
        <w:t>.</w:t>
      </w:r>
    </w:p>
    <w:p w:rsidR="008D5223" w:rsidRPr="008D5223" w:rsidRDefault="008D5223" w:rsidP="008D5223">
      <w:pPr>
        <w:pStyle w:val="Default"/>
        <w:jc w:val="both"/>
        <w:rPr>
          <w:b/>
          <w:sz w:val="20"/>
          <w:szCs w:val="20"/>
        </w:rPr>
      </w:pPr>
      <w:r w:rsidRPr="008D5223">
        <w:rPr>
          <w:b/>
          <w:sz w:val="20"/>
          <w:szCs w:val="20"/>
        </w:rPr>
        <w:t xml:space="preserve">2 – OBJETO </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 xml:space="preserve">          O presente termo de referencia tem por finalidade definir os elementos que norteiam a prestação de serviços </w:t>
      </w:r>
      <w:r w:rsidRPr="008D5223">
        <w:rPr>
          <w:rFonts w:ascii="Arial" w:hAnsi="Arial" w:cs="Arial"/>
          <w:iCs/>
          <w:snapToGrid w:val="0"/>
          <w:sz w:val="20"/>
          <w:szCs w:val="20"/>
        </w:rPr>
        <w:t>de manutenção do sistema de iluminação pública destinar-se-á</w:t>
      </w:r>
      <w:r w:rsidRPr="008D5223">
        <w:rPr>
          <w:rFonts w:ascii="Arial" w:eastAsia="Batang" w:hAnsi="Arial" w:cs="Arial"/>
          <w:sz w:val="20"/>
          <w:szCs w:val="20"/>
        </w:rPr>
        <w:t xml:space="preserve"> para atender a demanda deste Município</w:t>
      </w:r>
      <w:r w:rsidRPr="008D5223">
        <w:rPr>
          <w:rFonts w:ascii="Arial" w:hAnsi="Arial" w:cs="Arial"/>
          <w:sz w:val="20"/>
          <w:szCs w:val="20"/>
        </w:rPr>
        <w:t>, observando as quantidades, as condições e as especificações constantes neste Termo de Referência.</w:t>
      </w:r>
    </w:p>
    <w:p w:rsidR="008D5223" w:rsidRPr="008D5223" w:rsidRDefault="008D5223" w:rsidP="008D5223">
      <w:pPr>
        <w:jc w:val="both"/>
        <w:rPr>
          <w:rFonts w:ascii="Arial" w:hAnsi="Arial" w:cs="Arial"/>
          <w:b/>
          <w:sz w:val="20"/>
          <w:szCs w:val="20"/>
        </w:rPr>
      </w:pPr>
      <w:proofErr w:type="gramStart"/>
      <w:r w:rsidRPr="008D5223">
        <w:rPr>
          <w:rFonts w:ascii="Arial" w:hAnsi="Arial" w:cs="Arial"/>
          <w:b/>
          <w:sz w:val="20"/>
          <w:szCs w:val="20"/>
        </w:rPr>
        <w:t>3 - VALOR</w:t>
      </w:r>
      <w:proofErr w:type="gramEnd"/>
      <w:r w:rsidRPr="008D5223">
        <w:rPr>
          <w:rFonts w:ascii="Arial" w:hAnsi="Arial" w:cs="Arial"/>
          <w:b/>
          <w:sz w:val="20"/>
          <w:szCs w:val="20"/>
        </w:rPr>
        <w:t xml:space="preserve"> ESTIMADO</w:t>
      </w:r>
    </w:p>
    <w:p w:rsidR="008D5223" w:rsidRPr="008D5223" w:rsidRDefault="008D5223" w:rsidP="008D5223">
      <w:pPr>
        <w:pStyle w:val="PargrafodaLista"/>
        <w:numPr>
          <w:ilvl w:val="1"/>
          <w:numId w:val="23"/>
        </w:numPr>
        <w:ind w:left="0" w:firstLine="0"/>
        <w:jc w:val="both"/>
        <w:rPr>
          <w:rFonts w:ascii="Arial" w:hAnsi="Arial" w:cs="Arial"/>
          <w:sz w:val="20"/>
        </w:rPr>
      </w:pPr>
      <w:r w:rsidRPr="008D5223">
        <w:rPr>
          <w:rFonts w:ascii="Arial" w:hAnsi="Arial" w:cs="Arial"/>
          <w:sz w:val="20"/>
        </w:rPr>
        <w:t xml:space="preserve">            Em conformidade com o art. 40, inciso X da Lei n° 8.666/1993, o preço global máximo admitido da presente aquisição é de:</w:t>
      </w:r>
      <w:r w:rsidRPr="008D5223">
        <w:rPr>
          <w:rFonts w:ascii="Arial" w:eastAsia="Batang" w:hAnsi="Arial" w:cs="Arial"/>
          <w:b/>
          <w:sz w:val="20"/>
        </w:rPr>
        <w:t xml:space="preserve"> </w:t>
      </w:r>
      <w:r w:rsidRPr="00133262">
        <w:rPr>
          <w:rFonts w:ascii="Arial" w:eastAsia="Batang" w:hAnsi="Arial" w:cs="Arial"/>
          <w:b/>
          <w:sz w:val="20"/>
        </w:rPr>
        <w:t xml:space="preserve">R$ </w:t>
      </w:r>
      <w:r w:rsidR="00355F4D">
        <w:rPr>
          <w:rFonts w:ascii="Arial" w:eastAsia="Batang" w:hAnsi="Arial" w:cs="Arial"/>
          <w:b/>
          <w:sz w:val="20"/>
        </w:rPr>
        <w:t>295.000,00 (duzentos e noventa cinco mil reais)</w:t>
      </w:r>
      <w:r w:rsidRPr="008D5223">
        <w:rPr>
          <w:rFonts w:ascii="Arial" w:eastAsia="Batang" w:hAnsi="Arial" w:cs="Arial"/>
          <w:b/>
          <w:sz w:val="20"/>
        </w:rPr>
        <w:t xml:space="preserve">, </w:t>
      </w:r>
      <w:r w:rsidRPr="008D5223">
        <w:rPr>
          <w:rFonts w:ascii="Arial" w:hAnsi="Arial" w:cs="Arial"/>
          <w:sz w:val="20"/>
        </w:rPr>
        <w:t>tendo por referência os menores constantes no orçamento coletado.</w:t>
      </w:r>
    </w:p>
    <w:p w:rsidR="008D5223" w:rsidRPr="008D5223" w:rsidRDefault="008D5223" w:rsidP="008D5223">
      <w:pPr>
        <w:tabs>
          <w:tab w:val="left" w:pos="851"/>
          <w:tab w:val="left" w:pos="6048"/>
          <w:tab w:val="left" w:pos="6768"/>
        </w:tabs>
        <w:jc w:val="both"/>
        <w:rPr>
          <w:rFonts w:ascii="Arial" w:hAnsi="Arial" w:cs="Arial"/>
          <w:b/>
          <w:sz w:val="20"/>
          <w:szCs w:val="20"/>
        </w:rPr>
      </w:pPr>
      <w:r w:rsidRPr="008D5223">
        <w:rPr>
          <w:rFonts w:ascii="Arial" w:hAnsi="Arial" w:cs="Arial"/>
          <w:b/>
          <w:sz w:val="20"/>
          <w:szCs w:val="20"/>
        </w:rPr>
        <w:t xml:space="preserve">4 - ESPECIFICAÇÕES, QUANTITATIVOS, ESPÉCIES, </w:t>
      </w:r>
      <w:proofErr w:type="gramStart"/>
      <w:r w:rsidRPr="008D5223">
        <w:rPr>
          <w:rFonts w:ascii="Arial" w:hAnsi="Arial" w:cs="Arial"/>
          <w:b/>
          <w:sz w:val="20"/>
          <w:szCs w:val="20"/>
        </w:rPr>
        <w:t>TIPO</w:t>
      </w:r>
      <w:proofErr w:type="gramEnd"/>
    </w:p>
    <w:p w:rsidR="008D5223" w:rsidRPr="008D5223" w:rsidRDefault="008D5223" w:rsidP="008D5223">
      <w:pPr>
        <w:jc w:val="center"/>
        <w:rPr>
          <w:rFonts w:ascii="Arial" w:hAnsi="Arial" w:cs="Arial"/>
          <w:b/>
          <w:sz w:val="20"/>
          <w:szCs w:val="20"/>
        </w:rPr>
      </w:pPr>
    </w:p>
    <w:tbl>
      <w:tblPr>
        <w:tblW w:w="7261" w:type="dxa"/>
        <w:jc w:val="center"/>
        <w:tblInd w:w="55" w:type="dxa"/>
        <w:tblCellMar>
          <w:left w:w="70" w:type="dxa"/>
          <w:right w:w="70" w:type="dxa"/>
        </w:tblCellMar>
        <w:tblLook w:val="04A0" w:firstRow="1" w:lastRow="0" w:firstColumn="1" w:lastColumn="0" w:noHBand="0" w:noVBand="1"/>
      </w:tblPr>
      <w:tblGrid>
        <w:gridCol w:w="618"/>
        <w:gridCol w:w="2812"/>
        <w:gridCol w:w="587"/>
        <w:gridCol w:w="907"/>
        <w:gridCol w:w="1063"/>
        <w:gridCol w:w="1274"/>
      </w:tblGrid>
      <w:tr w:rsidR="008D5223" w:rsidRPr="008D5223" w:rsidTr="00C13559">
        <w:trPr>
          <w:trHeight w:val="315"/>
          <w:jc w:val="center"/>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b/>
                <w:bCs/>
                <w:color w:val="000000"/>
                <w:sz w:val="20"/>
                <w:szCs w:val="20"/>
              </w:rPr>
            </w:pPr>
            <w:r w:rsidRPr="008D5223">
              <w:rPr>
                <w:rFonts w:ascii="Arial" w:eastAsia="Times New Roman" w:hAnsi="Arial" w:cs="Arial"/>
                <w:b/>
                <w:bCs/>
                <w:color w:val="000000"/>
                <w:sz w:val="20"/>
                <w:szCs w:val="20"/>
              </w:rPr>
              <w:t>ITEM</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b/>
                <w:bCs/>
                <w:color w:val="000000"/>
                <w:sz w:val="20"/>
                <w:szCs w:val="20"/>
              </w:rPr>
            </w:pPr>
            <w:r w:rsidRPr="008D5223">
              <w:rPr>
                <w:rFonts w:ascii="Arial" w:eastAsia="Times New Roman" w:hAnsi="Arial" w:cs="Arial"/>
                <w:b/>
                <w:bCs/>
                <w:color w:val="000000"/>
                <w:sz w:val="20"/>
                <w:szCs w:val="20"/>
              </w:rPr>
              <w:t>PRODUTO</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b/>
                <w:bCs/>
                <w:color w:val="000000"/>
                <w:sz w:val="20"/>
                <w:szCs w:val="20"/>
              </w:rPr>
            </w:pPr>
            <w:r w:rsidRPr="008D5223">
              <w:rPr>
                <w:rFonts w:ascii="Arial" w:eastAsia="Times New Roman" w:hAnsi="Arial" w:cs="Arial"/>
                <w:b/>
                <w:bCs/>
                <w:color w:val="000000"/>
                <w:sz w:val="20"/>
                <w:szCs w:val="20"/>
              </w:rPr>
              <w:t>UND</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b/>
                <w:bCs/>
                <w:color w:val="000000"/>
                <w:sz w:val="20"/>
                <w:szCs w:val="20"/>
              </w:rPr>
            </w:pPr>
            <w:r w:rsidRPr="008D5223">
              <w:rPr>
                <w:rFonts w:ascii="Arial" w:eastAsia="Times New Roman" w:hAnsi="Arial" w:cs="Arial"/>
                <w:b/>
                <w:bCs/>
                <w:color w:val="000000"/>
                <w:sz w:val="20"/>
                <w:szCs w:val="20"/>
              </w:rPr>
              <w:t>QUANT.</w:t>
            </w:r>
          </w:p>
        </w:tc>
        <w:tc>
          <w:tcPr>
            <w:tcW w:w="1098" w:type="dxa"/>
            <w:tcBorders>
              <w:top w:val="single" w:sz="4" w:space="0" w:color="auto"/>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b/>
                <w:bCs/>
                <w:color w:val="000000"/>
                <w:sz w:val="20"/>
                <w:szCs w:val="20"/>
              </w:rPr>
            </w:pPr>
            <w:r w:rsidRPr="008D5223">
              <w:rPr>
                <w:rFonts w:ascii="Arial" w:eastAsia="Times New Roman" w:hAnsi="Arial" w:cs="Arial"/>
                <w:b/>
                <w:bCs/>
                <w:color w:val="000000"/>
                <w:sz w:val="20"/>
                <w:szCs w:val="20"/>
              </w:rPr>
              <w:t xml:space="preserve"> V.UNIT </w:t>
            </w:r>
          </w:p>
        </w:tc>
        <w:tc>
          <w:tcPr>
            <w:tcW w:w="1372" w:type="dxa"/>
            <w:tcBorders>
              <w:top w:val="single" w:sz="4" w:space="0" w:color="auto"/>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b/>
                <w:bCs/>
                <w:color w:val="000000"/>
                <w:sz w:val="20"/>
                <w:szCs w:val="20"/>
              </w:rPr>
            </w:pPr>
            <w:r w:rsidRPr="008D5223">
              <w:rPr>
                <w:rFonts w:ascii="Arial" w:eastAsia="Times New Roman" w:hAnsi="Arial" w:cs="Arial"/>
                <w:b/>
                <w:bCs/>
                <w:color w:val="000000"/>
                <w:sz w:val="20"/>
                <w:szCs w:val="20"/>
              </w:rPr>
              <w:t xml:space="preserve"> </w:t>
            </w:r>
            <w:proofErr w:type="gramStart"/>
            <w:r w:rsidRPr="008D5223">
              <w:rPr>
                <w:rFonts w:ascii="Arial" w:eastAsia="Times New Roman" w:hAnsi="Arial" w:cs="Arial"/>
                <w:b/>
                <w:bCs/>
                <w:color w:val="000000"/>
                <w:sz w:val="20"/>
                <w:szCs w:val="20"/>
              </w:rPr>
              <w:t>V.</w:t>
            </w:r>
            <w:proofErr w:type="gramEnd"/>
            <w:r w:rsidRPr="008D5223">
              <w:rPr>
                <w:rFonts w:ascii="Arial" w:eastAsia="Times New Roman" w:hAnsi="Arial" w:cs="Arial"/>
                <w:b/>
                <w:bCs/>
                <w:color w:val="000000"/>
                <w:sz w:val="20"/>
                <w:szCs w:val="20"/>
              </w:rPr>
              <w:t xml:space="preserve">TOTAL </w:t>
            </w: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w:t>
            </w:r>
          </w:p>
        </w:tc>
        <w:tc>
          <w:tcPr>
            <w:tcW w:w="2812" w:type="dxa"/>
            <w:tcBorders>
              <w:top w:val="nil"/>
              <w:left w:val="nil"/>
              <w:bottom w:val="single" w:sz="4" w:space="0" w:color="auto"/>
              <w:right w:val="single" w:sz="4" w:space="0" w:color="auto"/>
            </w:tcBorders>
            <w:shd w:val="clear" w:color="auto" w:fill="auto"/>
            <w:noWrap/>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Troca de Lâmpada</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550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2</w:t>
            </w:r>
          </w:p>
        </w:tc>
        <w:tc>
          <w:tcPr>
            <w:tcW w:w="2812"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Troca de Reatores</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500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3</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Troca de Luminária 1 metro.</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150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4</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 xml:space="preserve">Troca de </w:t>
            </w:r>
            <w:proofErr w:type="spellStart"/>
            <w:r w:rsidRPr="008D5223">
              <w:rPr>
                <w:rFonts w:ascii="Arial" w:eastAsia="Times New Roman" w:hAnsi="Arial" w:cs="Arial"/>
                <w:color w:val="000000"/>
                <w:sz w:val="20"/>
                <w:szCs w:val="20"/>
              </w:rPr>
              <w:t>Luminaria</w:t>
            </w:r>
            <w:proofErr w:type="spellEnd"/>
            <w:r w:rsidRPr="008D5223">
              <w:rPr>
                <w:rFonts w:ascii="Arial" w:eastAsia="Times New Roman" w:hAnsi="Arial" w:cs="Arial"/>
                <w:color w:val="000000"/>
                <w:sz w:val="20"/>
                <w:szCs w:val="20"/>
              </w:rPr>
              <w:t xml:space="preserve"> 2 metro</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120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5</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 xml:space="preserve">Troca de </w:t>
            </w:r>
            <w:proofErr w:type="spellStart"/>
            <w:r w:rsidRPr="008D5223">
              <w:rPr>
                <w:rFonts w:ascii="Arial" w:eastAsia="Times New Roman" w:hAnsi="Arial" w:cs="Arial"/>
                <w:color w:val="000000"/>
                <w:sz w:val="20"/>
                <w:szCs w:val="20"/>
              </w:rPr>
              <w:t>Luminaria</w:t>
            </w:r>
            <w:proofErr w:type="spellEnd"/>
            <w:r w:rsidRPr="008D5223">
              <w:rPr>
                <w:rFonts w:ascii="Arial" w:eastAsia="Times New Roman" w:hAnsi="Arial" w:cs="Arial"/>
                <w:color w:val="000000"/>
                <w:sz w:val="20"/>
                <w:szCs w:val="20"/>
              </w:rPr>
              <w:t xml:space="preserve"> 3 metros.</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100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6</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 xml:space="preserve">Troca de Rele  Foto </w:t>
            </w:r>
            <w:proofErr w:type="spellStart"/>
            <w:r w:rsidRPr="008D5223">
              <w:rPr>
                <w:rFonts w:ascii="Arial" w:eastAsia="Times New Roman" w:hAnsi="Arial" w:cs="Arial"/>
                <w:color w:val="000000"/>
                <w:sz w:val="20"/>
                <w:szCs w:val="20"/>
              </w:rPr>
              <w:t>Celula</w:t>
            </w:r>
            <w:proofErr w:type="spellEnd"/>
            <w:r w:rsidRPr="008D5223">
              <w:rPr>
                <w:rFonts w:ascii="Arial" w:eastAsia="Times New Roman" w:hAnsi="Arial" w:cs="Arial"/>
                <w:color w:val="000000"/>
                <w:sz w:val="20"/>
                <w:szCs w:val="20"/>
              </w:rPr>
              <w:t>.</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310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7</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proofErr w:type="gramStart"/>
            <w:r w:rsidRPr="008D5223">
              <w:rPr>
                <w:rFonts w:ascii="Arial" w:eastAsia="Times New Roman" w:hAnsi="Arial" w:cs="Arial"/>
                <w:color w:val="000000"/>
                <w:sz w:val="20"/>
                <w:szCs w:val="20"/>
              </w:rPr>
              <w:t>Troca Conectores</w:t>
            </w:r>
            <w:proofErr w:type="gramEnd"/>
            <w:r w:rsidRPr="008D5223">
              <w:rPr>
                <w:rFonts w:ascii="Arial" w:eastAsia="Times New Roman" w:hAnsi="Arial" w:cs="Arial"/>
                <w:color w:val="000000"/>
                <w:sz w:val="20"/>
                <w:szCs w:val="20"/>
              </w:rPr>
              <w:t>.</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215</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8</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Instalação de Transformador</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9</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Implantação de postes</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125</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10</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 xml:space="preserve">Troca de Lâmpada em </w:t>
            </w:r>
            <w:proofErr w:type="spellStart"/>
            <w:r w:rsidRPr="008D5223">
              <w:rPr>
                <w:rFonts w:ascii="Arial" w:eastAsia="Times New Roman" w:hAnsi="Arial" w:cs="Arial"/>
                <w:color w:val="000000"/>
                <w:sz w:val="20"/>
                <w:szCs w:val="20"/>
              </w:rPr>
              <w:t>Superposte</w:t>
            </w:r>
            <w:proofErr w:type="spellEnd"/>
            <w:r w:rsidRPr="008D5223">
              <w:rPr>
                <w:rFonts w:ascii="Arial" w:eastAsia="Times New Roman" w:hAnsi="Arial" w:cs="Arial"/>
                <w:color w:val="000000"/>
                <w:sz w:val="20"/>
                <w:szCs w:val="20"/>
              </w:rPr>
              <w:t>.</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120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11</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Troca de Bocal</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320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12</w:t>
            </w:r>
          </w:p>
        </w:tc>
        <w:tc>
          <w:tcPr>
            <w:tcW w:w="2812" w:type="dxa"/>
            <w:tcBorders>
              <w:top w:val="nil"/>
              <w:left w:val="nil"/>
              <w:bottom w:val="single" w:sz="4" w:space="0" w:color="auto"/>
              <w:right w:val="single" w:sz="4" w:space="0" w:color="auto"/>
            </w:tcBorders>
            <w:shd w:val="clear" w:color="auto" w:fill="auto"/>
            <w:hideMark/>
          </w:tcPr>
          <w:p w:rsidR="008D5223" w:rsidRPr="008D5223" w:rsidRDefault="008D5223" w:rsidP="008D5223">
            <w:pPr>
              <w:rPr>
                <w:rFonts w:ascii="Arial" w:eastAsia="Times New Roman" w:hAnsi="Arial" w:cs="Arial"/>
                <w:color w:val="000000"/>
                <w:sz w:val="20"/>
                <w:szCs w:val="20"/>
              </w:rPr>
            </w:pPr>
            <w:r w:rsidRPr="008D5223">
              <w:rPr>
                <w:rFonts w:ascii="Arial" w:eastAsia="Times New Roman" w:hAnsi="Arial" w:cs="Arial"/>
                <w:color w:val="000000"/>
                <w:sz w:val="20"/>
                <w:szCs w:val="20"/>
              </w:rPr>
              <w:t>Troca de chave de comando</w:t>
            </w:r>
          </w:p>
        </w:tc>
        <w:tc>
          <w:tcPr>
            <w:tcW w:w="587" w:type="dxa"/>
            <w:tcBorders>
              <w:top w:val="nil"/>
              <w:left w:val="nil"/>
              <w:bottom w:val="single" w:sz="4" w:space="0" w:color="auto"/>
              <w:right w:val="single" w:sz="4" w:space="0" w:color="auto"/>
            </w:tcBorders>
            <w:shd w:val="clear" w:color="auto" w:fill="auto"/>
            <w:noWrap/>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UND</w:t>
            </w:r>
          </w:p>
        </w:tc>
        <w:tc>
          <w:tcPr>
            <w:tcW w:w="860" w:type="dxa"/>
            <w:tcBorders>
              <w:top w:val="nil"/>
              <w:left w:val="nil"/>
              <w:bottom w:val="single" w:sz="4" w:space="0" w:color="auto"/>
              <w:right w:val="single" w:sz="4" w:space="0" w:color="auto"/>
            </w:tcBorders>
            <w:shd w:val="clear" w:color="auto" w:fill="auto"/>
            <w:vAlign w:val="bottom"/>
            <w:hideMark/>
          </w:tcPr>
          <w:p w:rsidR="008D5223" w:rsidRPr="008D5223" w:rsidRDefault="008D5223" w:rsidP="008D5223">
            <w:pPr>
              <w:jc w:val="center"/>
              <w:rPr>
                <w:rFonts w:ascii="Arial" w:eastAsia="Times New Roman" w:hAnsi="Arial" w:cs="Arial"/>
                <w:color w:val="000000"/>
                <w:sz w:val="20"/>
                <w:szCs w:val="20"/>
              </w:rPr>
            </w:pPr>
            <w:r w:rsidRPr="008D5223">
              <w:rPr>
                <w:rFonts w:ascii="Arial" w:eastAsia="Times New Roman" w:hAnsi="Arial" w:cs="Arial"/>
                <w:color w:val="000000"/>
                <w:sz w:val="20"/>
                <w:szCs w:val="20"/>
              </w:rPr>
              <w:t>50</w:t>
            </w:r>
          </w:p>
        </w:tc>
        <w:tc>
          <w:tcPr>
            <w:tcW w:w="1098"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c>
          <w:tcPr>
            <w:tcW w:w="1372" w:type="dxa"/>
            <w:tcBorders>
              <w:top w:val="nil"/>
              <w:left w:val="nil"/>
              <w:bottom w:val="single" w:sz="4" w:space="0" w:color="auto"/>
              <w:right w:val="single" w:sz="4" w:space="0" w:color="auto"/>
            </w:tcBorders>
            <w:shd w:val="clear" w:color="auto" w:fill="auto"/>
            <w:vAlign w:val="bottom"/>
          </w:tcPr>
          <w:p w:rsidR="008D5223" w:rsidRPr="008D5223" w:rsidRDefault="008D5223" w:rsidP="008D5223">
            <w:pPr>
              <w:jc w:val="center"/>
              <w:rPr>
                <w:rFonts w:ascii="Arial" w:eastAsia="Times New Roman" w:hAnsi="Arial" w:cs="Arial"/>
                <w:color w:val="000000"/>
                <w:sz w:val="20"/>
                <w:szCs w:val="20"/>
              </w:rPr>
            </w:pPr>
          </w:p>
        </w:tc>
      </w:tr>
      <w:tr w:rsidR="008D5223" w:rsidRPr="008D5223" w:rsidTr="000D621F">
        <w:trPr>
          <w:trHeight w:val="315"/>
          <w:jc w:val="center"/>
        </w:trPr>
        <w:tc>
          <w:tcPr>
            <w:tcW w:w="58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5223" w:rsidRPr="008D5223" w:rsidRDefault="008D5223" w:rsidP="008D5223">
            <w:pPr>
              <w:jc w:val="center"/>
              <w:rPr>
                <w:rFonts w:ascii="Arial" w:eastAsia="Times New Roman" w:hAnsi="Arial" w:cs="Arial"/>
                <w:b/>
                <w:bCs/>
                <w:color w:val="000000"/>
                <w:sz w:val="20"/>
                <w:szCs w:val="20"/>
              </w:rPr>
            </w:pPr>
            <w:r w:rsidRPr="008D5223">
              <w:rPr>
                <w:rFonts w:ascii="Arial" w:eastAsia="Times New Roman" w:hAnsi="Arial" w:cs="Arial"/>
                <w:b/>
                <w:bCs/>
                <w:color w:val="000000"/>
                <w:sz w:val="20"/>
                <w:szCs w:val="20"/>
              </w:rPr>
              <w:t>TOTAL</w:t>
            </w:r>
          </w:p>
        </w:tc>
        <w:tc>
          <w:tcPr>
            <w:tcW w:w="1372" w:type="dxa"/>
            <w:tcBorders>
              <w:top w:val="nil"/>
              <w:left w:val="nil"/>
              <w:bottom w:val="single" w:sz="4" w:space="0" w:color="auto"/>
              <w:right w:val="single" w:sz="4" w:space="0" w:color="auto"/>
            </w:tcBorders>
            <w:shd w:val="clear" w:color="auto" w:fill="auto"/>
            <w:vAlign w:val="bottom"/>
          </w:tcPr>
          <w:p w:rsidR="008D5223" w:rsidRPr="000F284F" w:rsidRDefault="008D5223" w:rsidP="008D5223">
            <w:pPr>
              <w:jc w:val="center"/>
              <w:rPr>
                <w:rFonts w:ascii="Arial" w:eastAsia="Times New Roman" w:hAnsi="Arial" w:cs="Arial"/>
                <w:b/>
                <w:bCs/>
                <w:color w:val="FF0000"/>
                <w:sz w:val="20"/>
                <w:szCs w:val="20"/>
              </w:rPr>
            </w:pPr>
          </w:p>
        </w:tc>
      </w:tr>
    </w:tbl>
    <w:p w:rsidR="000D621F" w:rsidRDefault="000D621F" w:rsidP="008D5223">
      <w:pPr>
        <w:rPr>
          <w:rFonts w:ascii="Arial" w:eastAsia="Batang" w:hAnsi="Arial" w:cs="Arial"/>
          <w:b/>
          <w:sz w:val="20"/>
          <w:szCs w:val="20"/>
        </w:rPr>
      </w:pPr>
    </w:p>
    <w:p w:rsidR="008D5223" w:rsidRPr="008D5223" w:rsidRDefault="008D5223" w:rsidP="008D5223">
      <w:pPr>
        <w:rPr>
          <w:rFonts w:ascii="Arial" w:eastAsia="Batang" w:hAnsi="Arial" w:cs="Arial"/>
          <w:b/>
          <w:sz w:val="20"/>
          <w:szCs w:val="20"/>
        </w:rPr>
      </w:pPr>
      <w:r w:rsidRPr="008D5223">
        <w:rPr>
          <w:rFonts w:ascii="Arial" w:eastAsia="Batang" w:hAnsi="Arial" w:cs="Arial"/>
          <w:b/>
          <w:sz w:val="20"/>
          <w:szCs w:val="20"/>
        </w:rPr>
        <w:t>5 - FUNDAMENTO LEGAL:</w:t>
      </w: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 xml:space="preserve">     5.1 – A presente aquisição e/ou prestação de serviços encontra-se fundamentada com base na Lei nº 10.520/2002, que dispõe sobre a licitação sob a modalidade Pregão, e </w:t>
      </w:r>
      <w:r w:rsidR="000F284F">
        <w:rPr>
          <w:rFonts w:ascii="Arial" w:eastAsia="Batang" w:hAnsi="Arial" w:cs="Arial"/>
          <w:sz w:val="20"/>
          <w:szCs w:val="20"/>
        </w:rPr>
        <w:t>subsidiariamente, no que couberem, a Lei nº 8.666/93 e suas alterações posteriores.</w:t>
      </w:r>
    </w:p>
    <w:p w:rsidR="008D5223" w:rsidRPr="008D5223" w:rsidRDefault="008D5223" w:rsidP="008D5223">
      <w:pPr>
        <w:jc w:val="both"/>
        <w:rPr>
          <w:rFonts w:ascii="Arial" w:eastAsia="Batang" w:hAnsi="Arial" w:cs="Arial"/>
          <w:sz w:val="20"/>
          <w:szCs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6 – CUMPRIMENTO DA EXECUÇÃO DO OBJETO:</w:t>
      </w:r>
    </w:p>
    <w:p w:rsidR="008D5223" w:rsidRPr="008D5223" w:rsidRDefault="008D5223" w:rsidP="008D5223">
      <w:pPr>
        <w:pStyle w:val="Recuo2"/>
        <w:tabs>
          <w:tab w:val="left" w:pos="709"/>
        </w:tabs>
        <w:ind w:left="0" w:firstLine="0"/>
        <w:rPr>
          <w:rFonts w:cs="Arial"/>
          <w:sz w:val="20"/>
        </w:rPr>
      </w:pPr>
      <w:r w:rsidRPr="008D5223">
        <w:rPr>
          <w:rFonts w:cs="Arial"/>
          <w:b/>
          <w:sz w:val="20"/>
        </w:rPr>
        <w:lastRenderedPageBreak/>
        <w:t xml:space="preserve">        6.1</w:t>
      </w:r>
      <w:r w:rsidRPr="008D5223">
        <w:rPr>
          <w:rFonts w:cs="Arial"/>
          <w:sz w:val="20"/>
        </w:rPr>
        <w:t xml:space="preserve"> A </w:t>
      </w:r>
      <w:r w:rsidR="00E0545E">
        <w:rPr>
          <w:rFonts w:cs="Arial"/>
          <w:sz w:val="20"/>
        </w:rPr>
        <w:t>PREFEITURA MUNICIPAL DE SÃO PEDRO DA AGUA BRANCA</w:t>
      </w:r>
      <w:r w:rsidRPr="008D5223">
        <w:rPr>
          <w:rFonts w:cs="Arial"/>
          <w:sz w:val="20"/>
        </w:rPr>
        <w:t xml:space="preserve">, observado o cumprimento da </w:t>
      </w:r>
      <w:r w:rsidR="000F284F">
        <w:rPr>
          <w:rFonts w:cs="Arial"/>
          <w:sz w:val="20"/>
        </w:rPr>
        <w:t>prestação</w:t>
      </w:r>
      <w:r w:rsidRPr="008D5223">
        <w:rPr>
          <w:rFonts w:cs="Arial"/>
          <w:sz w:val="20"/>
        </w:rPr>
        <w:t xml:space="preserve"> dos serviços e/ou fornecimentos dos produtos e equipamentos emitirá o Termo de Recebimento Definitivo por servidor responsável, quanto à conformidade do serviço e/ou entrega dos produtos com as características especificadas neste Termo de Referência e na Proposta da Contratada.</w:t>
      </w:r>
    </w:p>
    <w:p w:rsidR="008D5223" w:rsidRPr="008D5223" w:rsidRDefault="008D5223" w:rsidP="008D5223">
      <w:pPr>
        <w:pStyle w:val="Recuo2"/>
        <w:tabs>
          <w:tab w:val="left" w:pos="709"/>
        </w:tabs>
        <w:ind w:left="0" w:firstLine="0"/>
        <w:rPr>
          <w:rFonts w:cs="Arial"/>
          <w:sz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7-      ESPECIFICAÇÕES BÁSICAS DOS SERVIÇOS:</w:t>
      </w:r>
    </w:p>
    <w:p w:rsidR="008D5223" w:rsidRPr="008D5223" w:rsidRDefault="008D5223" w:rsidP="008D5223">
      <w:pPr>
        <w:autoSpaceDE w:val="0"/>
        <w:autoSpaceDN w:val="0"/>
        <w:adjustRightInd w:val="0"/>
        <w:jc w:val="both"/>
        <w:rPr>
          <w:rFonts w:ascii="Arial" w:hAnsi="Arial" w:cs="Arial"/>
          <w:color w:val="000000"/>
          <w:sz w:val="20"/>
          <w:szCs w:val="20"/>
        </w:rPr>
      </w:pPr>
      <w:r w:rsidRPr="008D5223">
        <w:rPr>
          <w:rFonts w:ascii="Arial" w:hAnsi="Arial"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8D5223" w:rsidRPr="008D5223" w:rsidRDefault="008D5223" w:rsidP="008D5223">
      <w:pPr>
        <w:autoSpaceDE w:val="0"/>
        <w:autoSpaceDN w:val="0"/>
        <w:adjustRightInd w:val="0"/>
        <w:jc w:val="both"/>
        <w:rPr>
          <w:rFonts w:ascii="Arial" w:hAnsi="Arial" w:cs="Arial"/>
          <w:color w:val="000000"/>
          <w:sz w:val="20"/>
          <w:szCs w:val="20"/>
        </w:rPr>
      </w:pPr>
      <w:r w:rsidRPr="008D5223">
        <w:rPr>
          <w:rFonts w:ascii="Arial" w:hAnsi="Arial" w:cs="Arial"/>
          <w:color w:val="000000"/>
          <w:sz w:val="20"/>
          <w:szCs w:val="20"/>
        </w:rPr>
        <w:t>7.2 – arcar com a responsabilidade civil por todos e quaisquer danos materiais que venham ser causados no transporte dos equipamentos e produtos e pela prestação de serviços;</w:t>
      </w:r>
    </w:p>
    <w:p w:rsidR="008D5223" w:rsidRPr="008D5223" w:rsidRDefault="008D5223" w:rsidP="008D5223">
      <w:pPr>
        <w:autoSpaceDE w:val="0"/>
        <w:autoSpaceDN w:val="0"/>
        <w:adjustRightInd w:val="0"/>
        <w:jc w:val="both"/>
        <w:rPr>
          <w:rFonts w:ascii="Arial" w:hAnsi="Arial" w:cs="Arial"/>
          <w:color w:val="000000"/>
          <w:sz w:val="20"/>
          <w:szCs w:val="20"/>
        </w:rPr>
      </w:pPr>
      <w:r w:rsidRPr="008D5223">
        <w:rPr>
          <w:rFonts w:ascii="Arial" w:hAnsi="Arial" w:cs="Arial"/>
          <w:color w:val="000000"/>
          <w:sz w:val="20"/>
          <w:szCs w:val="20"/>
        </w:rPr>
        <w:t>7.3 – utilizar empresa habilitada para transporte de qualquer material necessário para cumprimento do objeto pactuado, de conformidade com as normas e determinações em vigor;</w:t>
      </w:r>
    </w:p>
    <w:p w:rsidR="008D5223" w:rsidRPr="008D5223" w:rsidRDefault="008D5223" w:rsidP="008D5223">
      <w:pPr>
        <w:autoSpaceDE w:val="0"/>
        <w:autoSpaceDN w:val="0"/>
        <w:adjustRightInd w:val="0"/>
        <w:jc w:val="both"/>
        <w:rPr>
          <w:rFonts w:ascii="Arial" w:hAnsi="Arial" w:cs="Arial"/>
          <w:color w:val="000000"/>
          <w:sz w:val="20"/>
          <w:szCs w:val="20"/>
        </w:rPr>
      </w:pPr>
      <w:r w:rsidRPr="008D5223">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8D5223" w:rsidRPr="008D5223" w:rsidRDefault="008D5223" w:rsidP="008D5223">
      <w:pPr>
        <w:pStyle w:val="Recuodecorpodetexto2"/>
        <w:tabs>
          <w:tab w:val="left" w:pos="-142"/>
        </w:tabs>
        <w:spacing w:after="0" w:line="240" w:lineRule="auto"/>
        <w:ind w:left="0"/>
        <w:jc w:val="both"/>
        <w:rPr>
          <w:rFonts w:ascii="Arial" w:hAnsi="Arial" w:cs="Arial"/>
          <w:color w:val="000000"/>
          <w:sz w:val="20"/>
        </w:rPr>
      </w:pPr>
      <w:r w:rsidRPr="008D5223">
        <w:rPr>
          <w:rFonts w:ascii="Arial" w:hAnsi="Arial" w:cs="Arial"/>
          <w:color w:val="000000"/>
          <w:sz w:val="20"/>
        </w:rPr>
        <w:t xml:space="preserve">7.5 – As Notas Fiscais deverão ser emitidas pela Contratada. </w:t>
      </w:r>
    </w:p>
    <w:p w:rsidR="008D5223" w:rsidRPr="008D5223" w:rsidRDefault="008D5223" w:rsidP="008D5223">
      <w:pPr>
        <w:pStyle w:val="Recuodecorpodetexto2"/>
        <w:tabs>
          <w:tab w:val="left" w:pos="-142"/>
        </w:tabs>
        <w:spacing w:after="0" w:line="240" w:lineRule="auto"/>
        <w:ind w:left="0"/>
        <w:jc w:val="both"/>
        <w:rPr>
          <w:rFonts w:ascii="Arial" w:hAnsi="Arial" w:cs="Arial"/>
          <w:color w:val="000000"/>
          <w:sz w:val="20"/>
        </w:rPr>
      </w:pPr>
      <w:r w:rsidRPr="008D5223">
        <w:rPr>
          <w:rFonts w:ascii="Arial" w:hAnsi="Arial" w:cs="Arial"/>
          <w:color w:val="000000"/>
          <w:sz w:val="20"/>
        </w:rPr>
        <w:t>7.6 – O presente contrato compreende os serviços de manutenção do sistema de iluminação pública destinada à manutenção deste Município.</w:t>
      </w:r>
    </w:p>
    <w:p w:rsidR="008D5223" w:rsidRPr="008D5223" w:rsidRDefault="008D5223" w:rsidP="008D5223">
      <w:pPr>
        <w:pStyle w:val="Recuodecorpodetexto2"/>
        <w:tabs>
          <w:tab w:val="left" w:pos="-142"/>
        </w:tabs>
        <w:spacing w:after="0" w:line="240" w:lineRule="auto"/>
        <w:ind w:left="0"/>
        <w:jc w:val="both"/>
        <w:rPr>
          <w:rFonts w:ascii="Arial" w:hAnsi="Arial" w:cs="Arial"/>
          <w:color w:val="000000"/>
          <w:sz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 xml:space="preserve">8 – PERÍODO DE PRESTAÇÃO DOS SERVIÇOS: </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 xml:space="preserve">8.1 – Os serviços deverão ser executados com base nos parâmetros mínimos conforme cronograma estabelecido pela </w:t>
      </w:r>
      <w:r w:rsidRPr="008D5223">
        <w:rPr>
          <w:rFonts w:ascii="Arial" w:eastAsia="Batang" w:hAnsi="Arial" w:cs="Arial"/>
          <w:sz w:val="20"/>
          <w:szCs w:val="20"/>
        </w:rPr>
        <w:t>Prefeitura.</w:t>
      </w:r>
    </w:p>
    <w:p w:rsidR="008D5223" w:rsidRPr="008D5223" w:rsidRDefault="008D5223" w:rsidP="008D5223">
      <w:pPr>
        <w:autoSpaceDE w:val="0"/>
        <w:autoSpaceDN w:val="0"/>
        <w:adjustRightInd w:val="0"/>
        <w:jc w:val="both"/>
        <w:rPr>
          <w:rFonts w:ascii="Arial" w:hAnsi="Arial" w:cs="Arial"/>
          <w:sz w:val="20"/>
          <w:szCs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 xml:space="preserve">9 -  DA LOCALIZAÇÃO DA CONTRATADA: </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  9.1 - A contratada não precisa ter endereço fixo no Município de </w:t>
      </w:r>
      <w:r w:rsidR="00E0545E">
        <w:rPr>
          <w:rFonts w:ascii="Arial" w:hAnsi="Arial" w:cs="Arial"/>
          <w:sz w:val="20"/>
          <w:szCs w:val="20"/>
        </w:rPr>
        <w:t>São  Pedro da Agua Branca</w:t>
      </w:r>
      <w:r w:rsidRPr="008D5223">
        <w:rPr>
          <w:rFonts w:ascii="Arial" w:hAnsi="Arial" w:cs="Arial"/>
          <w:sz w:val="20"/>
          <w:szCs w:val="20"/>
        </w:rPr>
        <w:t>/MA.</w:t>
      </w:r>
    </w:p>
    <w:p w:rsidR="008D5223" w:rsidRPr="008D5223" w:rsidRDefault="008D5223" w:rsidP="008D5223">
      <w:pPr>
        <w:jc w:val="both"/>
        <w:rPr>
          <w:rFonts w:ascii="Arial" w:hAnsi="Arial" w:cs="Arial"/>
          <w:sz w:val="20"/>
          <w:szCs w:val="20"/>
        </w:rPr>
      </w:pPr>
    </w:p>
    <w:p w:rsidR="008D5223" w:rsidRPr="008D5223" w:rsidRDefault="008D5223" w:rsidP="008D5223">
      <w:pPr>
        <w:autoSpaceDE w:val="0"/>
        <w:autoSpaceDN w:val="0"/>
        <w:adjustRightInd w:val="0"/>
        <w:rPr>
          <w:rFonts w:ascii="Arial" w:hAnsi="Arial" w:cs="Arial"/>
          <w:b/>
          <w:bCs/>
          <w:sz w:val="20"/>
          <w:szCs w:val="20"/>
        </w:rPr>
      </w:pPr>
      <w:r w:rsidRPr="008D5223">
        <w:rPr>
          <w:rFonts w:ascii="Arial" w:hAnsi="Arial" w:cs="Arial"/>
          <w:b/>
          <w:bCs/>
          <w:sz w:val="20"/>
          <w:szCs w:val="20"/>
        </w:rPr>
        <w:t>10. DAS REPONSABILIDADES E OBRIGAÇÕES DAS PARTES</w:t>
      </w:r>
    </w:p>
    <w:p w:rsidR="008D5223" w:rsidRPr="008D5223" w:rsidRDefault="008D5223" w:rsidP="008D5223">
      <w:pPr>
        <w:autoSpaceDE w:val="0"/>
        <w:autoSpaceDN w:val="0"/>
        <w:adjustRightInd w:val="0"/>
        <w:rPr>
          <w:rFonts w:ascii="Arial" w:hAnsi="Arial" w:cs="Arial"/>
          <w:sz w:val="20"/>
          <w:szCs w:val="20"/>
        </w:rPr>
      </w:pPr>
      <w:r w:rsidRPr="008D5223">
        <w:rPr>
          <w:rFonts w:ascii="Arial" w:hAnsi="Arial" w:cs="Arial"/>
          <w:b/>
          <w:bCs/>
          <w:sz w:val="20"/>
          <w:szCs w:val="20"/>
        </w:rPr>
        <w:t xml:space="preserve">10.1 </w:t>
      </w:r>
      <w:r w:rsidRPr="008D5223">
        <w:rPr>
          <w:rFonts w:ascii="Arial" w:hAnsi="Arial" w:cs="Arial"/>
          <w:sz w:val="20"/>
          <w:szCs w:val="20"/>
        </w:rPr>
        <w:t xml:space="preserve">Caberão à </w:t>
      </w:r>
      <w:r w:rsidRPr="008D5223">
        <w:rPr>
          <w:rFonts w:ascii="Arial" w:hAnsi="Arial" w:cs="Arial"/>
          <w:b/>
          <w:bCs/>
          <w:sz w:val="20"/>
          <w:szCs w:val="20"/>
        </w:rPr>
        <w:t>CONTRATANTE</w:t>
      </w:r>
      <w:r w:rsidRPr="008D5223">
        <w:rPr>
          <w:rFonts w:ascii="Arial" w:hAnsi="Arial" w:cs="Arial"/>
          <w:sz w:val="20"/>
          <w:szCs w:val="20"/>
        </w:rPr>
        <w:t>:</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bCs/>
          <w:sz w:val="20"/>
          <w:szCs w:val="20"/>
        </w:rPr>
        <w:t xml:space="preserve">a) </w:t>
      </w:r>
      <w:r w:rsidRPr="008D5223">
        <w:rPr>
          <w:rFonts w:ascii="Arial" w:hAnsi="Arial" w:cs="Arial"/>
          <w:sz w:val="20"/>
          <w:szCs w:val="20"/>
        </w:rPr>
        <w:t>prestar informações e esclarecimentos pertinentes e necessários que venham a ser solicitados pelo representante da CONTRATADA;</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bCs/>
          <w:sz w:val="20"/>
          <w:szCs w:val="20"/>
        </w:rPr>
        <w:t xml:space="preserve">b) </w:t>
      </w:r>
      <w:r w:rsidRPr="008D5223">
        <w:rPr>
          <w:rFonts w:ascii="Arial" w:hAnsi="Arial" w:cs="Arial"/>
          <w:sz w:val="20"/>
          <w:szCs w:val="20"/>
        </w:rPr>
        <w:t>atestar o recebimento dos produtos e equipamentos, bem como, a prestação de serviços ora contratados, rejeitando-o caso não esteja de acordo com as especificações trazidas neste Termo;</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bCs/>
          <w:sz w:val="20"/>
          <w:szCs w:val="20"/>
        </w:rPr>
        <w:t xml:space="preserve">c) </w:t>
      </w:r>
      <w:r w:rsidRPr="008D5223">
        <w:rPr>
          <w:rFonts w:ascii="Arial" w:hAnsi="Arial" w:cs="Arial"/>
          <w:sz w:val="20"/>
          <w:szCs w:val="20"/>
        </w:rPr>
        <w:t>efetuar o pagamento à CONTRATADA, mediante apresentação da Nota Fiscal, as quais deverão ser atestadas pelo servidor designado para tal ato.</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d) oferecer informações necessárias para que a contratada possa fornecer os produtos e equipamentos e/ou  prestar serviços dentro das recomendações técnicas recomendadas.</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e) Rejeitar todo ou em parte, o fornecimento dos equipamentos e produtos ou ainda os serviços prestados em desacordo com as especificações e as condições e especificações contidas neste Termo de Referência.</w:t>
      </w:r>
    </w:p>
    <w:p w:rsidR="008D5223" w:rsidRPr="008D5223" w:rsidRDefault="008D5223" w:rsidP="008D5223">
      <w:pPr>
        <w:autoSpaceDE w:val="0"/>
        <w:autoSpaceDN w:val="0"/>
        <w:adjustRightInd w:val="0"/>
        <w:rPr>
          <w:rFonts w:ascii="Arial" w:hAnsi="Arial" w:cs="Arial"/>
          <w:b/>
          <w:bCs/>
          <w:sz w:val="20"/>
          <w:szCs w:val="20"/>
        </w:rPr>
      </w:pPr>
    </w:p>
    <w:p w:rsidR="008D5223" w:rsidRPr="008D5223" w:rsidRDefault="008D5223" w:rsidP="008D5223">
      <w:pPr>
        <w:autoSpaceDE w:val="0"/>
        <w:autoSpaceDN w:val="0"/>
        <w:adjustRightInd w:val="0"/>
        <w:rPr>
          <w:rFonts w:ascii="Arial" w:hAnsi="Arial" w:cs="Arial"/>
          <w:sz w:val="20"/>
          <w:szCs w:val="20"/>
        </w:rPr>
      </w:pPr>
      <w:r w:rsidRPr="008D5223">
        <w:rPr>
          <w:rFonts w:ascii="Arial" w:hAnsi="Arial" w:cs="Arial"/>
          <w:b/>
          <w:bCs/>
          <w:sz w:val="20"/>
          <w:szCs w:val="20"/>
        </w:rPr>
        <w:t xml:space="preserve">10.2 </w:t>
      </w:r>
      <w:r w:rsidRPr="008D5223">
        <w:rPr>
          <w:rFonts w:ascii="Arial" w:hAnsi="Arial" w:cs="Arial"/>
          <w:sz w:val="20"/>
          <w:szCs w:val="20"/>
        </w:rPr>
        <w:t xml:space="preserve">Caberão à </w:t>
      </w:r>
      <w:r w:rsidRPr="008D5223">
        <w:rPr>
          <w:rFonts w:ascii="Arial" w:hAnsi="Arial" w:cs="Arial"/>
          <w:b/>
          <w:bCs/>
          <w:sz w:val="20"/>
          <w:szCs w:val="20"/>
        </w:rPr>
        <w:t>CONTRATADA</w:t>
      </w:r>
      <w:r w:rsidRPr="008D5223">
        <w:rPr>
          <w:rFonts w:ascii="Arial" w:hAnsi="Arial" w:cs="Arial"/>
          <w:sz w:val="20"/>
          <w:szCs w:val="20"/>
        </w:rPr>
        <w:t>:</w:t>
      </w:r>
    </w:p>
    <w:p w:rsidR="008D5223" w:rsidRPr="008D5223" w:rsidRDefault="008D5223" w:rsidP="008D5223">
      <w:pPr>
        <w:numPr>
          <w:ilvl w:val="0"/>
          <w:numId w:val="25"/>
        </w:numPr>
        <w:autoSpaceDE w:val="0"/>
        <w:autoSpaceDN w:val="0"/>
        <w:adjustRightInd w:val="0"/>
        <w:ind w:left="0" w:firstLine="0"/>
        <w:jc w:val="both"/>
        <w:rPr>
          <w:rFonts w:ascii="Arial" w:hAnsi="Arial" w:cs="Arial"/>
          <w:sz w:val="20"/>
          <w:szCs w:val="20"/>
        </w:rPr>
      </w:pPr>
      <w:r w:rsidRPr="008D5223">
        <w:rPr>
          <w:rFonts w:ascii="Arial" w:hAnsi="Arial" w:cs="Arial"/>
          <w:sz w:val="20"/>
          <w:szCs w:val="20"/>
        </w:rPr>
        <w:t xml:space="preserve">Respeitar as normas e procedimento de controle interno, inclusive de acesso às dependências das </w:t>
      </w:r>
      <w:r w:rsidRPr="008D5223">
        <w:rPr>
          <w:rFonts w:ascii="Arial" w:eastAsia="Batang" w:hAnsi="Arial" w:cs="Arial"/>
          <w:sz w:val="20"/>
          <w:szCs w:val="20"/>
        </w:rPr>
        <w:t>Secretarias</w:t>
      </w:r>
      <w:r w:rsidRPr="008D5223">
        <w:rPr>
          <w:rFonts w:ascii="Arial" w:hAnsi="Arial" w:cs="Arial"/>
          <w:sz w:val="20"/>
          <w:szCs w:val="20"/>
        </w:rPr>
        <w:t>;</w:t>
      </w:r>
    </w:p>
    <w:p w:rsidR="008D5223" w:rsidRPr="008D5223" w:rsidRDefault="008D5223" w:rsidP="008D5223">
      <w:pPr>
        <w:numPr>
          <w:ilvl w:val="0"/>
          <w:numId w:val="25"/>
        </w:numPr>
        <w:autoSpaceDE w:val="0"/>
        <w:autoSpaceDN w:val="0"/>
        <w:adjustRightInd w:val="0"/>
        <w:ind w:left="0" w:firstLine="0"/>
        <w:jc w:val="both"/>
        <w:rPr>
          <w:rFonts w:ascii="Arial" w:hAnsi="Arial" w:cs="Arial"/>
          <w:sz w:val="20"/>
          <w:szCs w:val="20"/>
        </w:rPr>
      </w:pPr>
      <w:r w:rsidRPr="008D5223">
        <w:rPr>
          <w:rFonts w:ascii="Arial" w:hAnsi="Arial" w:cs="Arial"/>
          <w:sz w:val="20"/>
          <w:szCs w:val="20"/>
        </w:rPr>
        <w:t>Responsabilizar-se pelos encargos trabalhistas, previdenciários, fiscais, comerciais e de transporte resultantes da execução do Contrato.</w:t>
      </w:r>
    </w:p>
    <w:p w:rsidR="008D5223" w:rsidRPr="008D5223" w:rsidRDefault="008D5223" w:rsidP="008D5223">
      <w:pPr>
        <w:numPr>
          <w:ilvl w:val="0"/>
          <w:numId w:val="25"/>
        </w:numPr>
        <w:autoSpaceDE w:val="0"/>
        <w:autoSpaceDN w:val="0"/>
        <w:adjustRightInd w:val="0"/>
        <w:ind w:left="0" w:firstLine="0"/>
        <w:jc w:val="both"/>
        <w:rPr>
          <w:rFonts w:ascii="Arial" w:hAnsi="Arial" w:cs="Arial"/>
          <w:sz w:val="20"/>
          <w:szCs w:val="20"/>
        </w:rPr>
      </w:pPr>
      <w:r w:rsidRPr="008D5223">
        <w:rPr>
          <w:rFonts w:ascii="Arial" w:hAnsi="Arial" w:cs="Arial"/>
          <w:sz w:val="20"/>
          <w:szCs w:val="20"/>
        </w:rPr>
        <w:t>Forn</w:t>
      </w:r>
      <w:r w:rsidR="000F284F">
        <w:rPr>
          <w:rFonts w:ascii="Arial" w:hAnsi="Arial" w:cs="Arial"/>
          <w:sz w:val="20"/>
          <w:szCs w:val="20"/>
        </w:rPr>
        <w:t xml:space="preserve">ecer os produtos, equipamentos ou prestação dos </w:t>
      </w:r>
      <w:r w:rsidRPr="008D5223">
        <w:rPr>
          <w:rFonts w:ascii="Arial" w:hAnsi="Arial" w:cs="Arial"/>
          <w:sz w:val="20"/>
          <w:szCs w:val="20"/>
        </w:rPr>
        <w:t>serviços de acordo com as especificações e as condições e especificações contidas neste Termo de Referência.</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bCs/>
          <w:sz w:val="20"/>
          <w:szCs w:val="20"/>
        </w:rPr>
        <w:t xml:space="preserve">d) </w:t>
      </w:r>
      <w:r w:rsidRPr="008D5223">
        <w:rPr>
          <w:rFonts w:ascii="Arial" w:hAnsi="Arial" w:cs="Arial"/>
          <w:sz w:val="20"/>
          <w:szCs w:val="20"/>
        </w:rPr>
        <w:t>executar o fornecimento dos produtos e equipamentos e/ou prestação de serviços, conforme a Ordem de Serviço/Fornecimento ou Nota de Empenho;</w:t>
      </w:r>
    </w:p>
    <w:p w:rsidR="008D5223" w:rsidRPr="008D5223" w:rsidRDefault="008D5223" w:rsidP="008D5223">
      <w:pPr>
        <w:autoSpaceDE w:val="0"/>
        <w:autoSpaceDN w:val="0"/>
        <w:adjustRightInd w:val="0"/>
        <w:jc w:val="both"/>
        <w:rPr>
          <w:rFonts w:ascii="Arial" w:hAnsi="Arial" w:cs="Arial"/>
          <w:b/>
          <w:sz w:val="20"/>
          <w:szCs w:val="20"/>
        </w:rPr>
      </w:pP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sz w:val="20"/>
          <w:szCs w:val="20"/>
        </w:rPr>
        <w:t xml:space="preserve">e) </w:t>
      </w:r>
      <w:r w:rsidRPr="008D5223">
        <w:rPr>
          <w:rFonts w:ascii="Arial" w:hAnsi="Arial" w:cs="Arial"/>
          <w:sz w:val="20"/>
          <w:szCs w:val="20"/>
        </w:rPr>
        <w:t xml:space="preserve">providenciar a imediata correção das divergências apontada pela </w:t>
      </w:r>
      <w:r w:rsidRPr="008D5223">
        <w:rPr>
          <w:rFonts w:ascii="Arial" w:eastAsia="Batang" w:hAnsi="Arial" w:cs="Arial"/>
          <w:sz w:val="20"/>
          <w:szCs w:val="20"/>
        </w:rPr>
        <w:t>Secretaria correspondente</w:t>
      </w:r>
      <w:r w:rsidRPr="008D5223">
        <w:rPr>
          <w:rFonts w:ascii="Arial" w:hAnsi="Arial" w:cs="Arial"/>
          <w:sz w:val="20"/>
          <w:szCs w:val="20"/>
        </w:rPr>
        <w:t>.</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sz w:val="20"/>
          <w:szCs w:val="20"/>
        </w:rPr>
        <w:lastRenderedPageBreak/>
        <w:t>f)</w:t>
      </w:r>
      <w:r w:rsidRPr="008D5223">
        <w:rPr>
          <w:rFonts w:ascii="Arial" w:hAnsi="Arial" w:cs="Arial"/>
          <w:sz w:val="20"/>
          <w:szCs w:val="20"/>
        </w:rPr>
        <w:t xml:space="preserve"> substituir as suas expensas, no total ou em parte, o objeto do CONTRATO, em que se verificarem defeitos ou incorreções.</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sz w:val="20"/>
          <w:szCs w:val="20"/>
        </w:rPr>
        <w:t xml:space="preserve">g) </w:t>
      </w:r>
      <w:r w:rsidRPr="008D5223">
        <w:rPr>
          <w:rFonts w:ascii="Arial" w:hAnsi="Arial" w:cs="Arial"/>
          <w:sz w:val="20"/>
          <w:szCs w:val="20"/>
        </w:rPr>
        <w:t>responder pelos danos causados diretamente a</w:t>
      </w:r>
      <w:r w:rsidRPr="008D5223">
        <w:rPr>
          <w:rFonts w:ascii="Arial" w:eastAsia="Batang" w:hAnsi="Arial" w:cs="Arial"/>
          <w:sz w:val="20"/>
          <w:szCs w:val="20"/>
        </w:rPr>
        <w:t xml:space="preserve"> Administração </w:t>
      </w:r>
      <w:r w:rsidRPr="008D5223">
        <w:rPr>
          <w:rFonts w:ascii="Arial" w:hAnsi="Arial" w:cs="Arial"/>
          <w:sz w:val="20"/>
          <w:szCs w:val="20"/>
        </w:rPr>
        <w:t>ou a terceiros, decorrentes da sua culpa ou dolo na execução do CONTRATO, não excluindo ou reduzindo essa responsabilidade a fiscalização ou acompanhamento pela CONTRATANTE.</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sz w:val="20"/>
          <w:szCs w:val="20"/>
        </w:rPr>
        <w:t>h)</w:t>
      </w:r>
      <w:r w:rsidRPr="008D5223">
        <w:rPr>
          <w:rFonts w:ascii="Arial" w:hAnsi="Arial" w:cs="Arial"/>
          <w:sz w:val="20"/>
          <w:szCs w:val="20"/>
        </w:rPr>
        <w:t xml:space="preserve"> manter-se durante a execução do CONTRATO, com as condições de habilitação e qualificação exigidas na licitação.</w:t>
      </w:r>
    </w:p>
    <w:p w:rsidR="008D5223" w:rsidRPr="008D5223" w:rsidRDefault="008D5223" w:rsidP="008D5223">
      <w:pPr>
        <w:autoSpaceDE w:val="0"/>
        <w:autoSpaceDN w:val="0"/>
        <w:adjustRightInd w:val="0"/>
        <w:jc w:val="both"/>
        <w:rPr>
          <w:rFonts w:ascii="Arial" w:hAnsi="Arial" w:cs="Arial"/>
          <w:sz w:val="20"/>
          <w:szCs w:val="20"/>
        </w:rPr>
      </w:pPr>
    </w:p>
    <w:p w:rsidR="008D5223" w:rsidRPr="008D5223" w:rsidRDefault="008D5223" w:rsidP="008D5223">
      <w:pPr>
        <w:autoSpaceDE w:val="0"/>
        <w:autoSpaceDN w:val="0"/>
        <w:adjustRightInd w:val="0"/>
        <w:jc w:val="both"/>
        <w:rPr>
          <w:rFonts w:ascii="Arial" w:hAnsi="Arial" w:cs="Arial"/>
          <w:b/>
          <w:sz w:val="20"/>
          <w:szCs w:val="20"/>
        </w:rPr>
      </w:pPr>
      <w:r w:rsidRPr="008D5223">
        <w:rPr>
          <w:rFonts w:ascii="Arial" w:hAnsi="Arial" w:cs="Arial"/>
          <w:b/>
          <w:sz w:val="20"/>
          <w:szCs w:val="20"/>
        </w:rPr>
        <w:t>11 – DO PAGAMENTO:</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sz w:val="20"/>
          <w:szCs w:val="20"/>
        </w:rPr>
        <w:t xml:space="preserve">11.1 – </w:t>
      </w:r>
      <w:r w:rsidRPr="008D5223">
        <w:rPr>
          <w:rFonts w:ascii="Arial" w:hAnsi="Arial" w:cs="Arial"/>
          <w:sz w:val="20"/>
          <w:szCs w:val="20"/>
        </w:rPr>
        <w:t xml:space="preserve">O pagamento será efetuado à CONTRATADA, </w:t>
      </w:r>
      <w:r w:rsidR="000F284F">
        <w:rPr>
          <w:rFonts w:ascii="Arial" w:hAnsi="Arial" w:cs="Arial"/>
          <w:sz w:val="20"/>
          <w:szCs w:val="20"/>
        </w:rPr>
        <w:t xml:space="preserve">no prazo nunca superior a 30 (trinta) dias, </w:t>
      </w:r>
      <w:r w:rsidRPr="008D5223">
        <w:rPr>
          <w:rFonts w:ascii="Arial" w:hAnsi="Arial" w:cs="Arial"/>
          <w:sz w:val="20"/>
          <w:szCs w:val="20"/>
        </w:rPr>
        <w:t>mediante apresentação de Nota Fiscal e Fatura, as quais deverão ser atestadas pelo servidor designado para tal ato, sendo juntadas as certidões negativas solicitadas no contrato.</w:t>
      </w:r>
    </w:p>
    <w:p w:rsidR="008D5223" w:rsidRPr="008D5223" w:rsidRDefault="008D5223" w:rsidP="008D5223">
      <w:pPr>
        <w:autoSpaceDE w:val="0"/>
        <w:autoSpaceDN w:val="0"/>
        <w:adjustRightInd w:val="0"/>
        <w:jc w:val="both"/>
        <w:rPr>
          <w:rFonts w:ascii="Arial" w:hAnsi="Arial" w:cs="Arial"/>
          <w:sz w:val="20"/>
          <w:szCs w:val="20"/>
        </w:rPr>
      </w:pPr>
    </w:p>
    <w:p w:rsidR="008D5223" w:rsidRPr="008D5223" w:rsidRDefault="008D5223" w:rsidP="008D5223">
      <w:pPr>
        <w:autoSpaceDE w:val="0"/>
        <w:autoSpaceDN w:val="0"/>
        <w:adjustRightInd w:val="0"/>
        <w:rPr>
          <w:rFonts w:ascii="Arial" w:hAnsi="Arial" w:cs="Arial"/>
          <w:b/>
          <w:bCs/>
          <w:sz w:val="20"/>
          <w:szCs w:val="20"/>
        </w:rPr>
      </w:pPr>
      <w:r w:rsidRPr="008D5223">
        <w:rPr>
          <w:rFonts w:ascii="Arial" w:hAnsi="Arial" w:cs="Arial"/>
          <w:b/>
          <w:bCs/>
          <w:sz w:val="20"/>
          <w:szCs w:val="20"/>
        </w:rPr>
        <w:t>12. DAS CONDIÇÕES DE RECEBIMENTO:</w:t>
      </w:r>
    </w:p>
    <w:p w:rsidR="008D5223" w:rsidRPr="008D5223" w:rsidRDefault="008D5223" w:rsidP="008D5223">
      <w:pPr>
        <w:autoSpaceDE w:val="0"/>
        <w:autoSpaceDN w:val="0"/>
        <w:adjustRightInd w:val="0"/>
        <w:jc w:val="both"/>
        <w:rPr>
          <w:rFonts w:ascii="Arial" w:eastAsia="Batang" w:hAnsi="Arial" w:cs="Arial"/>
          <w:sz w:val="20"/>
          <w:szCs w:val="20"/>
        </w:rPr>
      </w:pPr>
      <w:r w:rsidRPr="008D5223">
        <w:rPr>
          <w:rFonts w:ascii="Arial" w:hAnsi="Arial" w:cs="Arial"/>
          <w:b/>
          <w:bCs/>
          <w:sz w:val="20"/>
          <w:szCs w:val="20"/>
        </w:rPr>
        <w:t xml:space="preserve">12.1 </w:t>
      </w:r>
      <w:r w:rsidRPr="008D5223">
        <w:rPr>
          <w:rFonts w:ascii="Arial" w:hAnsi="Arial" w:cs="Arial"/>
          <w:sz w:val="20"/>
          <w:szCs w:val="20"/>
        </w:rPr>
        <w:t xml:space="preserve">Os serviços serão executados pela CONTRATADA e acompanhas pela </w:t>
      </w:r>
      <w:r w:rsidRPr="008D5223">
        <w:rPr>
          <w:rFonts w:ascii="Arial" w:eastAsia="Batang" w:hAnsi="Arial" w:cs="Arial"/>
          <w:sz w:val="20"/>
          <w:szCs w:val="20"/>
        </w:rPr>
        <w:t>Administração Municipal.</w:t>
      </w:r>
    </w:p>
    <w:p w:rsidR="008D5223" w:rsidRPr="008D5223" w:rsidRDefault="008D5223" w:rsidP="008D5223">
      <w:pPr>
        <w:autoSpaceDE w:val="0"/>
        <w:autoSpaceDN w:val="0"/>
        <w:adjustRightInd w:val="0"/>
        <w:jc w:val="both"/>
        <w:rPr>
          <w:rFonts w:ascii="Arial" w:hAnsi="Arial" w:cs="Arial"/>
          <w:sz w:val="20"/>
          <w:szCs w:val="20"/>
        </w:rPr>
      </w:pPr>
    </w:p>
    <w:p w:rsidR="008D5223" w:rsidRPr="008D5223" w:rsidRDefault="008D5223" w:rsidP="008D5223">
      <w:pPr>
        <w:autoSpaceDE w:val="0"/>
        <w:autoSpaceDN w:val="0"/>
        <w:adjustRightInd w:val="0"/>
        <w:jc w:val="both"/>
        <w:rPr>
          <w:rFonts w:ascii="Arial" w:hAnsi="Arial" w:cs="Arial"/>
          <w:b/>
          <w:sz w:val="20"/>
          <w:szCs w:val="20"/>
        </w:rPr>
      </w:pPr>
      <w:r w:rsidRPr="008D5223">
        <w:rPr>
          <w:rFonts w:ascii="Arial" w:hAnsi="Arial" w:cs="Arial"/>
          <w:b/>
          <w:sz w:val="20"/>
          <w:szCs w:val="20"/>
        </w:rPr>
        <w:t>13 – DA VIGÊNCIA:</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sz w:val="20"/>
          <w:szCs w:val="20"/>
        </w:rPr>
        <w:t xml:space="preserve">13.1 - </w:t>
      </w:r>
      <w:r w:rsidRPr="008D5223">
        <w:rPr>
          <w:rFonts w:ascii="Arial" w:hAnsi="Arial" w:cs="Arial"/>
          <w:sz w:val="20"/>
          <w:szCs w:val="20"/>
        </w:rPr>
        <w:t xml:space="preserve">O contrato terá vigência </w:t>
      </w:r>
      <w:r w:rsidR="000F284F">
        <w:rPr>
          <w:rFonts w:ascii="Arial" w:hAnsi="Arial" w:cs="Arial"/>
          <w:sz w:val="20"/>
          <w:szCs w:val="20"/>
        </w:rPr>
        <w:t xml:space="preserve">até 31 de dezembro de </w:t>
      </w:r>
      <w:r w:rsidR="00862291">
        <w:rPr>
          <w:rFonts w:ascii="Arial" w:hAnsi="Arial" w:cs="Arial"/>
          <w:sz w:val="20"/>
          <w:szCs w:val="20"/>
        </w:rPr>
        <w:t>2016</w:t>
      </w:r>
      <w:r w:rsidRPr="008D5223">
        <w:rPr>
          <w:rFonts w:ascii="Arial" w:hAnsi="Arial" w:cs="Arial"/>
          <w:sz w:val="20"/>
          <w:szCs w:val="20"/>
        </w:rPr>
        <w:t>, a contar da sua assinatura, podendo ser prorrogado por iguais e sucessivos período, mediante termos aditivos, após a verificação da real necessidade e com vantagens para a Administração na continuidade do contrato, nos termos do inciso II do Artigo 57 da Lei nº</w:t>
      </w:r>
      <w:proofErr w:type="gramStart"/>
      <w:r w:rsidRPr="008D5223">
        <w:rPr>
          <w:rFonts w:ascii="Arial" w:hAnsi="Arial" w:cs="Arial"/>
          <w:sz w:val="20"/>
          <w:szCs w:val="20"/>
        </w:rPr>
        <w:t xml:space="preserve">  </w:t>
      </w:r>
      <w:proofErr w:type="gramEnd"/>
      <w:r w:rsidRPr="008D5223">
        <w:rPr>
          <w:rFonts w:ascii="Arial" w:hAnsi="Arial" w:cs="Arial"/>
          <w:sz w:val="20"/>
          <w:szCs w:val="20"/>
        </w:rPr>
        <w:t>8.666/93, podendo ser alterado, exceto no tocante ao objeto.</w:t>
      </w:r>
    </w:p>
    <w:p w:rsidR="008D5223" w:rsidRDefault="008D5223" w:rsidP="008D5223">
      <w:pPr>
        <w:rPr>
          <w:rFonts w:ascii="Arial" w:hAnsi="Arial" w:cs="Arial"/>
          <w:sz w:val="20"/>
          <w:szCs w:val="20"/>
        </w:rPr>
      </w:pPr>
    </w:p>
    <w:p w:rsidR="000D621F" w:rsidRDefault="000D621F" w:rsidP="008D5223">
      <w:pPr>
        <w:rPr>
          <w:rFonts w:ascii="Arial" w:hAnsi="Arial" w:cs="Arial"/>
          <w:sz w:val="20"/>
          <w:szCs w:val="20"/>
        </w:rPr>
      </w:pPr>
    </w:p>
    <w:p w:rsidR="000D621F" w:rsidRDefault="000D621F" w:rsidP="008D5223">
      <w:pPr>
        <w:rPr>
          <w:rFonts w:ascii="Arial" w:hAnsi="Arial" w:cs="Arial"/>
          <w:sz w:val="20"/>
          <w:szCs w:val="20"/>
        </w:rPr>
      </w:pPr>
    </w:p>
    <w:p w:rsidR="000D621F" w:rsidRPr="008D5223" w:rsidRDefault="000D621F" w:rsidP="008D5223">
      <w:pPr>
        <w:rPr>
          <w:rFonts w:ascii="Arial" w:hAnsi="Arial" w:cs="Arial"/>
          <w:sz w:val="20"/>
          <w:szCs w:val="20"/>
        </w:rPr>
      </w:pPr>
    </w:p>
    <w:p w:rsidR="008D5223" w:rsidRPr="008D5223" w:rsidRDefault="008D5223" w:rsidP="008D5223">
      <w:pPr>
        <w:jc w:val="center"/>
        <w:rPr>
          <w:rFonts w:ascii="Arial" w:hAnsi="Arial" w:cs="Arial"/>
          <w:b/>
          <w:sz w:val="20"/>
          <w:szCs w:val="20"/>
        </w:rPr>
      </w:pPr>
    </w:p>
    <w:p w:rsidR="008D5223" w:rsidRPr="008D5223" w:rsidRDefault="005167CC" w:rsidP="008D5223">
      <w:pPr>
        <w:jc w:val="center"/>
        <w:rPr>
          <w:rFonts w:ascii="Arial" w:hAnsi="Arial" w:cs="Arial"/>
          <w:b/>
          <w:color w:val="000000"/>
          <w:sz w:val="20"/>
          <w:szCs w:val="20"/>
        </w:rPr>
      </w:pPr>
      <w:r>
        <w:rPr>
          <w:rFonts w:ascii="Arial" w:hAnsi="Arial" w:cs="Arial"/>
          <w:b/>
          <w:color w:val="000000"/>
          <w:sz w:val="20"/>
          <w:szCs w:val="20"/>
        </w:rPr>
        <w:t>Antônio Moreira Leite</w:t>
      </w:r>
    </w:p>
    <w:p w:rsidR="008D5223" w:rsidRPr="008D5223" w:rsidRDefault="005167CC" w:rsidP="008D5223">
      <w:pPr>
        <w:jc w:val="center"/>
        <w:rPr>
          <w:rFonts w:ascii="Arial" w:hAnsi="Arial" w:cs="Arial"/>
          <w:b/>
          <w:sz w:val="20"/>
          <w:szCs w:val="20"/>
        </w:rPr>
      </w:pPr>
      <w:r>
        <w:rPr>
          <w:rFonts w:ascii="Arial" w:hAnsi="Arial" w:cs="Arial"/>
          <w:b/>
          <w:color w:val="000000"/>
          <w:sz w:val="20"/>
          <w:szCs w:val="20"/>
        </w:rPr>
        <w:t>PREGOEIRO</w:t>
      </w: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Default="008D5223"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Default="00133262" w:rsidP="008D5223">
      <w:pPr>
        <w:jc w:val="center"/>
        <w:rPr>
          <w:rFonts w:ascii="Arial" w:hAnsi="Arial" w:cs="Arial"/>
          <w:b/>
          <w:sz w:val="20"/>
          <w:szCs w:val="20"/>
        </w:rPr>
      </w:pPr>
    </w:p>
    <w:p w:rsidR="00133262" w:rsidRPr="008D5223" w:rsidRDefault="00133262"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Default="008D5223"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Pr="008D5223" w:rsidRDefault="0012324C"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ANEXO III</w:t>
      </w:r>
    </w:p>
    <w:p w:rsidR="008D5223" w:rsidRPr="008D5223" w:rsidRDefault="008D5223" w:rsidP="008D5223">
      <w:pPr>
        <w:rPr>
          <w:rFonts w:ascii="Arial" w:hAnsi="Arial" w:cs="Arial"/>
          <w:sz w:val="20"/>
          <w:szCs w:val="20"/>
        </w:rPr>
      </w:pPr>
    </w:p>
    <w:p w:rsidR="008D5223" w:rsidRPr="008D5223" w:rsidRDefault="008D5223" w:rsidP="008D5223">
      <w:pPr>
        <w:pStyle w:val="Ttulo1h1Head1Ttulo1Big"/>
        <w:tabs>
          <w:tab w:val="clear" w:pos="1134"/>
        </w:tabs>
        <w:rPr>
          <w:rFonts w:cs="Arial"/>
          <w:color w:val="000000"/>
          <w:sz w:val="20"/>
        </w:rPr>
      </w:pPr>
      <w:r w:rsidRPr="008D5223">
        <w:rPr>
          <w:rFonts w:cs="Arial"/>
          <w:color w:val="000000"/>
          <w:sz w:val="20"/>
        </w:rPr>
        <w:t xml:space="preserve">DECLARAÇÃO DE CUMPRIMENTO AO INCISO XXXIII, ART. 7.º, CONSTITUIÇÃO </w:t>
      </w:r>
      <w:proofErr w:type="gramStart"/>
      <w:r w:rsidRPr="008D5223">
        <w:rPr>
          <w:rFonts w:cs="Arial"/>
          <w:color w:val="000000"/>
          <w:sz w:val="20"/>
        </w:rPr>
        <w:t>FEDERAL</w:t>
      </w:r>
      <w:proofErr w:type="gramEnd"/>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r w:rsidRPr="008D5223">
        <w:rPr>
          <w:rFonts w:ascii="Arial" w:hAnsi="Arial" w:cs="Arial"/>
          <w:b/>
          <w:bCs/>
          <w:snapToGrid w:val="0"/>
          <w:color w:val="000000"/>
          <w:sz w:val="20"/>
          <w:szCs w:val="20"/>
        </w:rPr>
        <w:t>À</w:t>
      </w:r>
    </w:p>
    <w:p w:rsidR="008D5223" w:rsidRPr="008D5223" w:rsidRDefault="00E0545E" w:rsidP="008D5223">
      <w:pPr>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w:t>
      </w:r>
    </w:p>
    <w:p w:rsidR="008D5223" w:rsidRPr="008D5223" w:rsidRDefault="008D5223" w:rsidP="008D5223">
      <w:pPr>
        <w:jc w:val="both"/>
        <w:rPr>
          <w:rFonts w:ascii="Arial" w:hAnsi="Arial" w:cs="Arial"/>
          <w:b/>
          <w:snapToGrid w:val="0"/>
          <w:color w:val="000000"/>
          <w:sz w:val="20"/>
          <w:szCs w:val="20"/>
        </w:rPr>
      </w:pPr>
      <w:r w:rsidRPr="008D5223">
        <w:rPr>
          <w:rFonts w:ascii="Arial" w:hAnsi="Arial" w:cs="Arial"/>
          <w:b/>
          <w:snapToGrid w:val="0"/>
          <w:color w:val="000000"/>
          <w:sz w:val="20"/>
          <w:szCs w:val="20"/>
        </w:rPr>
        <w:t xml:space="preserve">PREGÃO PRESENCIAL N.º </w:t>
      </w:r>
      <w:r w:rsidR="00862291">
        <w:rPr>
          <w:rFonts w:ascii="Arial" w:hAnsi="Arial" w:cs="Arial"/>
          <w:b/>
          <w:snapToGrid w:val="0"/>
          <w:color w:val="000000"/>
          <w:sz w:val="20"/>
          <w:szCs w:val="20"/>
        </w:rPr>
        <w:t>007/2016</w:t>
      </w:r>
    </w:p>
    <w:p w:rsidR="008D5223" w:rsidRPr="008D5223" w:rsidRDefault="008D5223" w:rsidP="008D5223">
      <w:pPr>
        <w:jc w:val="both"/>
        <w:rPr>
          <w:rFonts w:ascii="Arial" w:hAnsi="Arial" w:cs="Arial"/>
          <w:b/>
          <w:snapToGrid w:val="0"/>
          <w:color w:val="000000"/>
          <w:sz w:val="20"/>
          <w:szCs w:val="20"/>
        </w:rPr>
      </w:pPr>
    </w:p>
    <w:p w:rsidR="008D5223" w:rsidRPr="008D5223" w:rsidRDefault="008D5223" w:rsidP="008D5223">
      <w:pPr>
        <w:rPr>
          <w:rFonts w:ascii="Arial" w:hAnsi="Arial" w:cs="Arial"/>
          <w:color w:val="000000"/>
          <w:sz w:val="20"/>
          <w:szCs w:val="20"/>
        </w:rPr>
      </w:pPr>
    </w:p>
    <w:p w:rsidR="008D5223" w:rsidRPr="008D5223" w:rsidRDefault="008D5223" w:rsidP="008D5223">
      <w:pPr>
        <w:jc w:val="both"/>
        <w:rPr>
          <w:rFonts w:ascii="Arial" w:eastAsia="Batang" w:hAnsi="Arial" w:cs="Arial"/>
          <w:color w:val="000000"/>
          <w:sz w:val="20"/>
          <w:szCs w:val="20"/>
        </w:rPr>
      </w:pPr>
      <w:r w:rsidRPr="008D5223">
        <w:rPr>
          <w:rFonts w:ascii="Arial" w:eastAsia="Batang" w:hAnsi="Arial" w:cs="Arial"/>
          <w:color w:val="000000"/>
          <w:sz w:val="20"/>
          <w:szCs w:val="20"/>
        </w:rPr>
        <w:t>A empresa</w:t>
      </w:r>
      <w:proofErr w:type="gramStart"/>
      <w:r w:rsidRPr="008D5223">
        <w:rPr>
          <w:rFonts w:ascii="Arial" w:eastAsia="Batang" w:hAnsi="Arial" w:cs="Arial"/>
          <w:color w:val="000000"/>
          <w:sz w:val="20"/>
          <w:szCs w:val="20"/>
        </w:rPr>
        <w:t>..............................................</w:t>
      </w:r>
      <w:proofErr w:type="gramEnd"/>
      <w:r w:rsidRPr="008D5223">
        <w:rPr>
          <w:rFonts w:ascii="Arial" w:eastAsia="Batang" w:hAnsi="Arial" w:cs="Arial"/>
          <w:color w:val="000000"/>
          <w:sz w:val="20"/>
          <w:szCs w:val="20"/>
        </w:rPr>
        <w:t xml:space="preserve"> , declara sob as penas da lei, </w:t>
      </w:r>
      <w:r w:rsidRPr="008D5223">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8D5223">
        <w:rPr>
          <w:rFonts w:ascii="Arial" w:eastAsia="Batang" w:hAnsi="Arial" w:cs="Arial"/>
          <w:color w:val="000000"/>
          <w:sz w:val="20"/>
          <w:szCs w:val="20"/>
        </w:rPr>
        <w:t xml:space="preserve">, </w:t>
      </w:r>
      <w:r w:rsidRPr="008D5223">
        <w:rPr>
          <w:rFonts w:ascii="Arial" w:hAnsi="Arial" w:cs="Arial"/>
          <w:color w:val="000000"/>
          <w:sz w:val="20"/>
          <w:szCs w:val="20"/>
        </w:rPr>
        <w:t>salvo na condição de aprendiz,</w:t>
      </w:r>
      <w:r w:rsidRPr="008D5223">
        <w:rPr>
          <w:rFonts w:ascii="Arial" w:eastAsia="Batang" w:hAnsi="Arial" w:cs="Arial"/>
          <w:color w:val="000000"/>
          <w:sz w:val="20"/>
          <w:szCs w:val="20"/>
        </w:rPr>
        <w:t xml:space="preserve"> nos </w:t>
      </w:r>
      <w:r w:rsidRPr="008D5223">
        <w:rPr>
          <w:rFonts w:ascii="Arial" w:eastAsia="Batang" w:hAnsi="Arial" w:cs="Arial"/>
          <w:b/>
          <w:color w:val="000000"/>
          <w:sz w:val="20"/>
          <w:szCs w:val="20"/>
        </w:rPr>
        <w:t>termos do</w:t>
      </w:r>
      <w:r w:rsidRPr="008D5223">
        <w:rPr>
          <w:rFonts w:ascii="Arial" w:hAnsi="Arial" w:cs="Arial"/>
          <w:b/>
          <w:color w:val="000000"/>
          <w:sz w:val="20"/>
          <w:szCs w:val="20"/>
        </w:rPr>
        <w:t xml:space="preserve"> inciso XXXIII do art. 7º da Constituição Federal de 1988.</w:t>
      </w:r>
    </w:p>
    <w:p w:rsidR="008D5223" w:rsidRPr="008D5223" w:rsidRDefault="008D5223" w:rsidP="008D5223">
      <w:pPr>
        <w:rPr>
          <w:rFonts w:ascii="Arial" w:hAnsi="Arial" w:cs="Arial"/>
          <w:color w:val="000000"/>
          <w:sz w:val="20"/>
          <w:szCs w:val="20"/>
        </w:rPr>
      </w:pPr>
    </w:p>
    <w:p w:rsidR="008D5223" w:rsidRPr="008D5223" w:rsidRDefault="008D5223" w:rsidP="008D5223">
      <w:pPr>
        <w:jc w:val="both"/>
        <w:rPr>
          <w:rFonts w:ascii="Arial" w:eastAsia="Batang" w:hAnsi="Arial" w:cs="Arial"/>
          <w:color w:val="000000"/>
          <w:sz w:val="20"/>
          <w:szCs w:val="20"/>
        </w:rPr>
      </w:pPr>
    </w:p>
    <w:p w:rsidR="008D5223" w:rsidRPr="008D5223" w:rsidRDefault="008D5223" w:rsidP="008D5223">
      <w:pPr>
        <w:jc w:val="center"/>
        <w:rPr>
          <w:rFonts w:ascii="Arial" w:eastAsia="Batang" w:hAnsi="Arial" w:cs="Arial"/>
          <w:color w:val="000000"/>
          <w:sz w:val="20"/>
          <w:szCs w:val="20"/>
        </w:rPr>
      </w:pPr>
      <w:r w:rsidRPr="008D5223">
        <w:rPr>
          <w:rFonts w:ascii="Arial" w:eastAsia="Batang" w:hAnsi="Arial" w:cs="Arial"/>
          <w:color w:val="000000"/>
          <w:sz w:val="20"/>
          <w:szCs w:val="20"/>
        </w:rPr>
        <w:t>LOCAL E DATA</w:t>
      </w:r>
    </w:p>
    <w:p w:rsidR="008D5223" w:rsidRPr="008D5223" w:rsidRDefault="008D5223" w:rsidP="008D5223">
      <w:pPr>
        <w:jc w:val="center"/>
        <w:rPr>
          <w:rFonts w:ascii="Arial" w:eastAsia="Batang" w:hAnsi="Arial" w:cs="Arial"/>
          <w:color w:val="000000"/>
          <w:sz w:val="20"/>
          <w:szCs w:val="20"/>
        </w:rPr>
      </w:pPr>
    </w:p>
    <w:p w:rsidR="008D5223" w:rsidRPr="008D5223" w:rsidRDefault="008D5223" w:rsidP="008D5223">
      <w:pPr>
        <w:jc w:val="center"/>
        <w:rPr>
          <w:rFonts w:ascii="Arial" w:eastAsia="Batang" w:hAnsi="Arial" w:cs="Arial"/>
          <w:color w:val="000000"/>
          <w:sz w:val="20"/>
          <w:szCs w:val="20"/>
        </w:rPr>
      </w:pPr>
      <w:r w:rsidRPr="008D5223">
        <w:rPr>
          <w:rFonts w:ascii="Arial" w:eastAsia="Batang" w:hAnsi="Arial" w:cs="Arial"/>
          <w:color w:val="000000"/>
          <w:sz w:val="20"/>
          <w:szCs w:val="20"/>
        </w:rPr>
        <w:t>(Nome e assinatura do representante legal da empresa, em papel timbrado</w:t>
      </w:r>
      <w:proofErr w:type="gramStart"/>
      <w:r w:rsidRPr="008D5223">
        <w:rPr>
          <w:rFonts w:ascii="Arial" w:eastAsia="Batang" w:hAnsi="Arial" w:cs="Arial"/>
          <w:color w:val="000000"/>
          <w:sz w:val="20"/>
          <w:szCs w:val="20"/>
        </w:rPr>
        <w:t>)</w:t>
      </w:r>
      <w:proofErr w:type="gramEnd"/>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ANEXO IV</w:t>
      </w: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r w:rsidRPr="008D5223">
        <w:rPr>
          <w:rFonts w:ascii="Arial" w:hAnsi="Arial" w:cs="Arial"/>
          <w:b/>
          <w:color w:val="000000"/>
          <w:sz w:val="20"/>
          <w:szCs w:val="20"/>
        </w:rPr>
        <w:t xml:space="preserve">EDITAL DE PREGÃO PRESENCIAL Nº </w:t>
      </w:r>
      <w:r w:rsidR="00862291">
        <w:rPr>
          <w:rFonts w:ascii="Arial" w:hAnsi="Arial" w:cs="Arial"/>
          <w:b/>
          <w:color w:val="000000"/>
          <w:sz w:val="20"/>
          <w:szCs w:val="20"/>
        </w:rPr>
        <w:t>007/2016</w:t>
      </w:r>
    </w:p>
    <w:p w:rsidR="008D5223" w:rsidRPr="008D5223" w:rsidRDefault="008D5223" w:rsidP="008D5223">
      <w:pPr>
        <w:jc w:val="both"/>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r w:rsidRPr="008D5223">
        <w:rPr>
          <w:rFonts w:ascii="Arial" w:hAnsi="Arial" w:cs="Arial"/>
          <w:b/>
          <w:color w:val="000000"/>
          <w:sz w:val="20"/>
          <w:szCs w:val="20"/>
        </w:rPr>
        <w:t xml:space="preserve">DECLARAÇÃO DE CUMPRIMENTO DAS CONDIÇÕES DE HABILITAÇÃO </w:t>
      </w:r>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r w:rsidRPr="008D5223">
        <w:rPr>
          <w:rFonts w:ascii="Arial" w:hAnsi="Arial" w:cs="Arial"/>
          <w:b/>
          <w:bCs/>
          <w:snapToGrid w:val="0"/>
          <w:color w:val="000000"/>
          <w:sz w:val="20"/>
          <w:szCs w:val="20"/>
        </w:rPr>
        <w:t>À</w:t>
      </w:r>
    </w:p>
    <w:p w:rsidR="008D5223" w:rsidRPr="008D5223" w:rsidRDefault="00E0545E" w:rsidP="008D5223">
      <w:pPr>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w:t>
      </w:r>
    </w:p>
    <w:p w:rsidR="008D5223" w:rsidRPr="008D5223" w:rsidRDefault="008D5223" w:rsidP="008D5223">
      <w:pPr>
        <w:jc w:val="both"/>
        <w:rPr>
          <w:rFonts w:ascii="Arial" w:hAnsi="Arial" w:cs="Arial"/>
          <w:b/>
          <w:snapToGrid w:val="0"/>
          <w:color w:val="000000"/>
          <w:sz w:val="20"/>
          <w:szCs w:val="20"/>
        </w:rPr>
      </w:pPr>
      <w:r w:rsidRPr="008D5223">
        <w:rPr>
          <w:rFonts w:ascii="Arial" w:hAnsi="Arial" w:cs="Arial"/>
          <w:b/>
          <w:snapToGrid w:val="0"/>
          <w:color w:val="000000"/>
          <w:sz w:val="20"/>
          <w:szCs w:val="20"/>
        </w:rPr>
        <w:t xml:space="preserve">PREGÃO PRESENCIAL N.º </w:t>
      </w:r>
      <w:r w:rsidR="00862291">
        <w:rPr>
          <w:rFonts w:ascii="Arial" w:hAnsi="Arial" w:cs="Arial"/>
          <w:b/>
          <w:snapToGrid w:val="0"/>
          <w:color w:val="000000"/>
          <w:sz w:val="20"/>
          <w:szCs w:val="20"/>
        </w:rPr>
        <w:t>007/2016</w:t>
      </w:r>
    </w:p>
    <w:p w:rsidR="008D5223" w:rsidRPr="008D5223" w:rsidRDefault="008D5223" w:rsidP="008D5223">
      <w:pPr>
        <w:jc w:val="both"/>
        <w:rPr>
          <w:rFonts w:ascii="Arial" w:hAnsi="Arial" w:cs="Arial"/>
          <w:snapToGrid w:val="0"/>
          <w:color w:val="000000"/>
          <w:sz w:val="20"/>
          <w:szCs w:val="20"/>
        </w:rPr>
      </w:pPr>
    </w:p>
    <w:p w:rsidR="008D5223" w:rsidRPr="008D5223" w:rsidRDefault="008D5223" w:rsidP="008D5223">
      <w:pPr>
        <w:jc w:val="both"/>
        <w:rPr>
          <w:rFonts w:ascii="Arial" w:hAnsi="Arial" w:cs="Arial"/>
          <w:snapToGrid w:val="0"/>
          <w:color w:val="000000"/>
          <w:sz w:val="20"/>
          <w:szCs w:val="20"/>
        </w:rPr>
      </w:pPr>
    </w:p>
    <w:p w:rsidR="008D5223" w:rsidRPr="008D5223" w:rsidRDefault="008D5223" w:rsidP="008D5223">
      <w:pPr>
        <w:jc w:val="both"/>
        <w:rPr>
          <w:rFonts w:ascii="Arial" w:hAnsi="Arial" w:cs="Arial"/>
          <w:snapToGrid w:val="0"/>
          <w:color w:val="000000"/>
          <w:sz w:val="20"/>
          <w:szCs w:val="20"/>
        </w:rPr>
      </w:pPr>
    </w:p>
    <w:p w:rsidR="008D5223" w:rsidRPr="008D5223" w:rsidRDefault="008D5223" w:rsidP="008D5223">
      <w:pPr>
        <w:jc w:val="both"/>
        <w:rPr>
          <w:rFonts w:ascii="Arial" w:hAnsi="Arial" w:cs="Arial"/>
          <w:snapToGrid w:val="0"/>
          <w:color w:val="000000"/>
          <w:sz w:val="20"/>
          <w:szCs w:val="20"/>
        </w:rPr>
      </w:pPr>
      <w:r w:rsidRPr="008D5223">
        <w:rPr>
          <w:rFonts w:ascii="Arial" w:hAnsi="Arial" w:cs="Arial"/>
          <w:snapToGrid w:val="0"/>
          <w:color w:val="000000"/>
          <w:sz w:val="20"/>
          <w:szCs w:val="20"/>
        </w:rPr>
        <w:t>Prezados Senhores,</w:t>
      </w:r>
    </w:p>
    <w:p w:rsidR="008D5223" w:rsidRPr="008D5223" w:rsidRDefault="008D5223" w:rsidP="008D5223">
      <w:pPr>
        <w:jc w:val="both"/>
        <w:rPr>
          <w:rFonts w:ascii="Arial" w:hAnsi="Arial" w:cs="Arial"/>
          <w:snapToGrid w:val="0"/>
          <w:color w:val="000000"/>
          <w:sz w:val="20"/>
          <w:szCs w:val="20"/>
        </w:rPr>
      </w:pPr>
    </w:p>
    <w:p w:rsidR="008D5223" w:rsidRPr="008D5223" w:rsidRDefault="008D5223" w:rsidP="008D5223">
      <w:pPr>
        <w:jc w:val="both"/>
        <w:rPr>
          <w:rFonts w:ascii="Arial" w:hAnsi="Arial" w:cs="Arial"/>
          <w:snapToGrid w:val="0"/>
          <w:color w:val="000000"/>
          <w:sz w:val="20"/>
          <w:szCs w:val="20"/>
        </w:rPr>
      </w:pPr>
      <w:r w:rsidRPr="008D5223">
        <w:rPr>
          <w:rFonts w:ascii="Arial" w:hAnsi="Arial" w:cs="Arial"/>
          <w:snapToGrid w:val="0"/>
          <w:color w:val="000000"/>
          <w:sz w:val="20"/>
          <w:szCs w:val="20"/>
        </w:rPr>
        <w:t xml:space="preserve">Pela presente, </w:t>
      </w:r>
      <w:proofErr w:type="gramStart"/>
      <w:r w:rsidRPr="008D5223">
        <w:rPr>
          <w:rFonts w:ascii="Arial" w:hAnsi="Arial" w:cs="Arial"/>
          <w:snapToGrid w:val="0"/>
          <w:color w:val="000000"/>
          <w:sz w:val="20"/>
          <w:szCs w:val="20"/>
        </w:rPr>
        <w:t>declaramos,</w:t>
      </w:r>
      <w:proofErr w:type="gramEnd"/>
      <w:r w:rsidRPr="008D5223">
        <w:rPr>
          <w:rFonts w:ascii="Arial" w:hAnsi="Arial"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8D5223" w:rsidRPr="008D5223" w:rsidRDefault="008D5223" w:rsidP="008D5223">
      <w:pPr>
        <w:pStyle w:val="Item"/>
        <w:jc w:val="center"/>
        <w:rPr>
          <w:rFonts w:ascii="Arial" w:hAnsi="Arial" w:cs="Arial"/>
          <w:color w:val="000000"/>
          <w:sz w:val="20"/>
        </w:rPr>
      </w:pPr>
    </w:p>
    <w:p w:rsidR="008D5223" w:rsidRPr="008D5223" w:rsidRDefault="008D5223" w:rsidP="008D5223">
      <w:pPr>
        <w:pStyle w:val="Item"/>
        <w:jc w:val="center"/>
        <w:rPr>
          <w:rFonts w:ascii="Arial" w:hAnsi="Arial" w:cs="Arial"/>
          <w:color w:val="000000"/>
          <w:sz w:val="20"/>
        </w:rPr>
      </w:pPr>
      <w:proofErr w:type="gramStart"/>
      <w:r w:rsidRPr="008D5223">
        <w:rPr>
          <w:rFonts w:ascii="Arial" w:hAnsi="Arial" w:cs="Arial"/>
          <w:color w:val="000000"/>
          <w:sz w:val="20"/>
        </w:rPr>
        <w:t>......................</w:t>
      </w:r>
      <w:proofErr w:type="gramEnd"/>
      <w:r w:rsidRPr="008D5223">
        <w:rPr>
          <w:rFonts w:ascii="Arial" w:hAnsi="Arial" w:cs="Arial"/>
          <w:color w:val="000000"/>
          <w:sz w:val="20"/>
        </w:rPr>
        <w:t xml:space="preserve">, ... </w:t>
      </w:r>
      <w:proofErr w:type="gramStart"/>
      <w:r w:rsidRPr="008D5223">
        <w:rPr>
          <w:rFonts w:ascii="Arial" w:hAnsi="Arial" w:cs="Arial"/>
          <w:color w:val="000000"/>
          <w:sz w:val="20"/>
        </w:rPr>
        <w:t>de</w:t>
      </w:r>
      <w:proofErr w:type="gramEnd"/>
      <w:r w:rsidRPr="008D5223">
        <w:rPr>
          <w:rFonts w:ascii="Arial" w:hAnsi="Arial" w:cs="Arial"/>
          <w:color w:val="000000"/>
          <w:sz w:val="20"/>
        </w:rPr>
        <w:t xml:space="preserve"> ............... </w:t>
      </w:r>
      <w:proofErr w:type="gramStart"/>
      <w:r w:rsidRPr="008D5223">
        <w:rPr>
          <w:rFonts w:ascii="Arial" w:hAnsi="Arial" w:cs="Arial"/>
          <w:color w:val="000000"/>
          <w:sz w:val="20"/>
        </w:rPr>
        <w:t>de</w:t>
      </w:r>
      <w:proofErr w:type="gramEnd"/>
      <w:r w:rsidRPr="008D5223">
        <w:rPr>
          <w:rFonts w:ascii="Arial" w:hAnsi="Arial" w:cs="Arial"/>
          <w:color w:val="000000"/>
          <w:sz w:val="20"/>
        </w:rPr>
        <w:t xml:space="preserve"> ........</w:t>
      </w:r>
    </w:p>
    <w:p w:rsidR="008D5223" w:rsidRPr="008D5223" w:rsidRDefault="008D5223" w:rsidP="008D5223">
      <w:pPr>
        <w:pStyle w:val="Item"/>
        <w:rPr>
          <w:rFonts w:ascii="Arial" w:hAnsi="Arial" w:cs="Arial"/>
          <w:color w:val="000000"/>
          <w:sz w:val="20"/>
        </w:rPr>
      </w:pPr>
      <w:r w:rsidRPr="008D5223">
        <w:rPr>
          <w:rFonts w:ascii="Arial" w:hAnsi="Arial" w:cs="Arial"/>
          <w:color w:val="000000"/>
          <w:sz w:val="20"/>
        </w:rPr>
        <w:tab/>
      </w:r>
      <w:r w:rsidRPr="008D5223">
        <w:rPr>
          <w:rFonts w:ascii="Arial" w:hAnsi="Arial" w:cs="Arial"/>
          <w:color w:val="000000"/>
          <w:sz w:val="20"/>
        </w:rPr>
        <w:tab/>
      </w:r>
      <w:r w:rsidRPr="008D5223">
        <w:rPr>
          <w:rFonts w:ascii="Arial" w:hAnsi="Arial" w:cs="Arial"/>
          <w:color w:val="000000"/>
          <w:sz w:val="20"/>
        </w:rPr>
        <w:tab/>
      </w:r>
      <w:r w:rsidRPr="008D5223">
        <w:rPr>
          <w:rFonts w:ascii="Arial" w:hAnsi="Arial" w:cs="Arial"/>
          <w:color w:val="000000"/>
          <w:sz w:val="20"/>
        </w:rPr>
        <w:tab/>
        <w:t xml:space="preserve">   (Local)         (Data)</w:t>
      </w:r>
    </w:p>
    <w:p w:rsidR="008D5223" w:rsidRPr="008D5223" w:rsidRDefault="008D5223" w:rsidP="008D5223">
      <w:pPr>
        <w:jc w:val="center"/>
        <w:rPr>
          <w:rFonts w:ascii="Arial" w:hAnsi="Arial" w:cs="Arial"/>
          <w:color w:val="000000"/>
          <w:sz w:val="20"/>
          <w:szCs w:val="20"/>
        </w:rPr>
      </w:pPr>
    </w:p>
    <w:p w:rsidR="008D5223" w:rsidRPr="008D5223" w:rsidRDefault="008D5223" w:rsidP="008D5223">
      <w:pPr>
        <w:jc w:val="center"/>
        <w:rPr>
          <w:rFonts w:ascii="Arial" w:hAnsi="Arial" w:cs="Arial"/>
          <w:color w:val="000000"/>
          <w:sz w:val="20"/>
          <w:szCs w:val="20"/>
        </w:rPr>
      </w:pPr>
      <w:proofErr w:type="gramStart"/>
      <w:r w:rsidRPr="008D5223">
        <w:rPr>
          <w:rFonts w:ascii="Arial" w:hAnsi="Arial" w:cs="Arial"/>
          <w:color w:val="000000"/>
          <w:sz w:val="20"/>
          <w:szCs w:val="20"/>
        </w:rPr>
        <w:t>...........................................................................</w:t>
      </w:r>
      <w:proofErr w:type="gramEnd"/>
    </w:p>
    <w:p w:rsidR="008D5223" w:rsidRPr="008D5223" w:rsidRDefault="008D5223" w:rsidP="008D5223">
      <w:pPr>
        <w:jc w:val="center"/>
        <w:rPr>
          <w:rFonts w:ascii="Arial" w:hAnsi="Arial" w:cs="Arial"/>
          <w:b/>
          <w:color w:val="000000"/>
          <w:sz w:val="20"/>
          <w:szCs w:val="20"/>
        </w:rPr>
      </w:pPr>
      <w:r w:rsidRPr="008D5223">
        <w:rPr>
          <w:rFonts w:ascii="Arial" w:hAnsi="Arial" w:cs="Arial"/>
          <w:b/>
          <w:color w:val="000000"/>
          <w:sz w:val="20"/>
          <w:szCs w:val="20"/>
        </w:rPr>
        <w:t>(Nome e assinatura do representante legal da licitante)</w:t>
      </w: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8D5223" w:rsidRPr="008D5223" w:rsidRDefault="008D5223" w:rsidP="008D5223">
      <w:pPr>
        <w:jc w:val="center"/>
        <w:rPr>
          <w:rFonts w:ascii="Arial" w:hAnsi="Arial" w:cs="Arial"/>
          <w:b/>
          <w:color w:val="000000"/>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12324C" w:rsidRDefault="0012324C"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ANEXO V</w:t>
      </w: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MODELO DE DECLARAÇÃO DE INEXISTÊNCIA DE FATO</w:t>
      </w: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SUPERVENIENTE IMPEDITIVO DA HABILITAÇÃO</w:t>
      </w:r>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p>
    <w:p w:rsidR="008D5223" w:rsidRPr="008D5223" w:rsidRDefault="008D5223" w:rsidP="008D5223">
      <w:pPr>
        <w:jc w:val="both"/>
        <w:rPr>
          <w:rFonts w:ascii="Arial" w:hAnsi="Arial" w:cs="Arial"/>
          <w:b/>
          <w:bCs/>
          <w:snapToGrid w:val="0"/>
          <w:color w:val="000000"/>
          <w:sz w:val="20"/>
          <w:szCs w:val="20"/>
        </w:rPr>
      </w:pPr>
      <w:r w:rsidRPr="008D5223">
        <w:rPr>
          <w:rFonts w:ascii="Arial" w:hAnsi="Arial" w:cs="Arial"/>
          <w:b/>
          <w:bCs/>
          <w:snapToGrid w:val="0"/>
          <w:color w:val="000000"/>
          <w:sz w:val="20"/>
          <w:szCs w:val="20"/>
        </w:rPr>
        <w:t>À</w:t>
      </w:r>
    </w:p>
    <w:p w:rsidR="008D5223" w:rsidRPr="008D5223" w:rsidRDefault="00E0545E" w:rsidP="008D5223">
      <w:pPr>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w:t>
      </w:r>
    </w:p>
    <w:p w:rsidR="008D5223" w:rsidRPr="008D5223" w:rsidRDefault="008D5223" w:rsidP="008D5223">
      <w:pPr>
        <w:jc w:val="both"/>
        <w:rPr>
          <w:rFonts w:ascii="Arial" w:hAnsi="Arial" w:cs="Arial"/>
          <w:b/>
          <w:snapToGrid w:val="0"/>
          <w:color w:val="000000"/>
          <w:sz w:val="20"/>
          <w:szCs w:val="20"/>
        </w:rPr>
      </w:pPr>
      <w:r w:rsidRPr="008D5223">
        <w:rPr>
          <w:rFonts w:ascii="Arial" w:hAnsi="Arial" w:cs="Arial"/>
          <w:b/>
          <w:snapToGrid w:val="0"/>
          <w:color w:val="000000"/>
          <w:sz w:val="20"/>
          <w:szCs w:val="20"/>
        </w:rPr>
        <w:t xml:space="preserve">PREGÃO PRESENCIAL N.º </w:t>
      </w:r>
      <w:r w:rsidR="00862291">
        <w:rPr>
          <w:rFonts w:ascii="Arial" w:hAnsi="Arial" w:cs="Arial"/>
          <w:b/>
          <w:snapToGrid w:val="0"/>
          <w:color w:val="000000"/>
          <w:sz w:val="20"/>
          <w:szCs w:val="20"/>
        </w:rPr>
        <w:t>007/2016</w:t>
      </w: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sz w:val="20"/>
          <w:szCs w:val="20"/>
        </w:rPr>
      </w:pPr>
      <w:r w:rsidRPr="008D5223">
        <w:rPr>
          <w:rFonts w:ascii="Arial" w:hAnsi="Arial" w:cs="Arial"/>
          <w:b/>
          <w:sz w:val="20"/>
          <w:szCs w:val="20"/>
        </w:rPr>
        <w:tab/>
      </w:r>
      <w:r w:rsidRPr="008D5223">
        <w:rPr>
          <w:rFonts w:ascii="Arial" w:hAnsi="Arial" w:cs="Arial"/>
          <w:sz w:val="20"/>
          <w:szCs w:val="20"/>
        </w:rPr>
        <w:t xml:space="preserve">O signatário da presente, para fins de participação </w:t>
      </w:r>
      <w:r w:rsidR="005167CC">
        <w:rPr>
          <w:rFonts w:ascii="Arial" w:hAnsi="Arial" w:cs="Arial"/>
          <w:sz w:val="20"/>
          <w:szCs w:val="20"/>
        </w:rPr>
        <w:t xml:space="preserve">no </w:t>
      </w:r>
      <w:r w:rsidRPr="008D5223">
        <w:rPr>
          <w:rFonts w:ascii="Arial" w:hAnsi="Arial" w:cs="Arial"/>
          <w:sz w:val="20"/>
          <w:szCs w:val="20"/>
        </w:rPr>
        <w:t>PREGÃO PRESENCIAL Nº ___/201</w:t>
      </w:r>
      <w:r w:rsidR="000D621F">
        <w:rPr>
          <w:rFonts w:ascii="Arial" w:hAnsi="Arial" w:cs="Arial"/>
          <w:sz w:val="20"/>
          <w:szCs w:val="20"/>
        </w:rPr>
        <w:t>6</w:t>
      </w:r>
      <w:r w:rsidRPr="008D5223">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8D5223" w:rsidRPr="008D5223" w:rsidRDefault="008D5223" w:rsidP="008D5223">
      <w:pPr>
        <w:rPr>
          <w:rFonts w:ascii="Arial" w:hAnsi="Arial" w:cs="Arial"/>
          <w:sz w:val="20"/>
          <w:szCs w:val="20"/>
        </w:rPr>
      </w:pPr>
    </w:p>
    <w:p w:rsidR="008D5223" w:rsidRPr="008D5223" w:rsidRDefault="008D5223" w:rsidP="008D5223">
      <w:pPr>
        <w:rPr>
          <w:rFonts w:ascii="Arial" w:hAnsi="Arial" w:cs="Arial"/>
          <w:sz w:val="20"/>
          <w:szCs w:val="20"/>
        </w:rPr>
      </w:pPr>
      <w:r w:rsidRPr="008D5223">
        <w:rPr>
          <w:rFonts w:ascii="Arial" w:hAnsi="Arial" w:cs="Arial"/>
          <w:sz w:val="20"/>
          <w:szCs w:val="20"/>
        </w:rPr>
        <w:tab/>
      </w:r>
      <w:r w:rsidRPr="008D5223">
        <w:rPr>
          <w:rFonts w:ascii="Arial" w:hAnsi="Arial" w:cs="Arial"/>
          <w:sz w:val="20"/>
          <w:szCs w:val="20"/>
        </w:rPr>
        <w:tab/>
        <w:t xml:space="preserve">E, por ser a expressão da verdade, firma </w:t>
      </w:r>
      <w:proofErr w:type="gramStart"/>
      <w:r w:rsidRPr="008D5223">
        <w:rPr>
          <w:rFonts w:ascii="Arial" w:hAnsi="Arial" w:cs="Arial"/>
          <w:sz w:val="20"/>
          <w:szCs w:val="20"/>
        </w:rPr>
        <w:t>a presente</w:t>
      </w:r>
      <w:proofErr w:type="gramEnd"/>
      <w:r w:rsidRPr="008D5223">
        <w:rPr>
          <w:rFonts w:ascii="Arial" w:hAnsi="Arial" w:cs="Arial"/>
          <w:sz w:val="20"/>
          <w:szCs w:val="20"/>
        </w:rPr>
        <w:t>.</w:t>
      </w:r>
    </w:p>
    <w:p w:rsidR="008D5223" w:rsidRPr="008D5223" w:rsidRDefault="008D5223" w:rsidP="008D5223">
      <w:pPr>
        <w:jc w:val="center"/>
        <w:rPr>
          <w:rFonts w:ascii="Arial" w:hAnsi="Arial" w:cs="Arial"/>
          <w:sz w:val="20"/>
          <w:szCs w:val="20"/>
        </w:rPr>
      </w:pPr>
      <w:r w:rsidRPr="008D5223">
        <w:rPr>
          <w:rFonts w:ascii="Arial" w:hAnsi="Arial" w:cs="Arial"/>
          <w:sz w:val="20"/>
          <w:szCs w:val="20"/>
        </w:rPr>
        <w:t>Local e data</w:t>
      </w:r>
    </w:p>
    <w:p w:rsidR="008D5223" w:rsidRPr="008D5223" w:rsidRDefault="008D5223" w:rsidP="008D5223">
      <w:pPr>
        <w:jc w:val="center"/>
        <w:rPr>
          <w:rFonts w:ascii="Arial" w:hAnsi="Arial" w:cs="Arial"/>
          <w:sz w:val="20"/>
          <w:szCs w:val="20"/>
        </w:rPr>
      </w:pPr>
    </w:p>
    <w:p w:rsidR="008D5223" w:rsidRPr="008D5223" w:rsidRDefault="008D5223" w:rsidP="008D5223">
      <w:pPr>
        <w:jc w:val="center"/>
        <w:rPr>
          <w:rFonts w:ascii="Arial" w:hAnsi="Arial" w:cs="Arial"/>
          <w:sz w:val="20"/>
          <w:szCs w:val="20"/>
        </w:rPr>
      </w:pPr>
      <w:r w:rsidRPr="008D5223">
        <w:rPr>
          <w:rFonts w:ascii="Arial" w:hAnsi="Arial" w:cs="Arial"/>
          <w:sz w:val="20"/>
          <w:szCs w:val="20"/>
        </w:rPr>
        <w:t>_____________________________________________</w:t>
      </w:r>
    </w:p>
    <w:p w:rsidR="008D5223" w:rsidRPr="008D5223" w:rsidRDefault="008D5223" w:rsidP="008D5223">
      <w:pPr>
        <w:jc w:val="center"/>
        <w:rPr>
          <w:rFonts w:ascii="Arial" w:hAnsi="Arial" w:cs="Arial"/>
          <w:sz w:val="20"/>
          <w:szCs w:val="20"/>
        </w:rPr>
      </w:pPr>
      <w:proofErr w:type="gramStart"/>
      <w:r w:rsidRPr="008D5223">
        <w:rPr>
          <w:rFonts w:ascii="Arial" w:hAnsi="Arial" w:cs="Arial"/>
          <w:sz w:val="20"/>
          <w:szCs w:val="20"/>
        </w:rPr>
        <w:t>(nome e assinatura do responsável legal pela proponente</w:t>
      </w:r>
    </w:p>
    <w:p w:rsidR="008D5223" w:rsidRPr="008D5223" w:rsidRDefault="008D5223" w:rsidP="008D5223">
      <w:pPr>
        <w:jc w:val="center"/>
        <w:rPr>
          <w:rFonts w:ascii="Arial" w:hAnsi="Arial" w:cs="Arial"/>
          <w:b/>
          <w:sz w:val="20"/>
          <w:szCs w:val="20"/>
        </w:rPr>
      </w:pPr>
      <w:r w:rsidRPr="008D5223">
        <w:rPr>
          <w:rFonts w:ascii="Arial" w:hAnsi="Arial" w:cs="Arial"/>
          <w:sz w:val="20"/>
          <w:szCs w:val="20"/>
        </w:rPr>
        <w:t>em</w:t>
      </w:r>
      <w:proofErr w:type="gramEnd"/>
      <w:r w:rsidRPr="008D5223">
        <w:rPr>
          <w:rFonts w:ascii="Arial" w:hAnsi="Arial" w:cs="Arial"/>
          <w:sz w:val="20"/>
          <w:szCs w:val="20"/>
        </w:rPr>
        <w:t xml:space="preserve"> papel timbrado da Empresa, devidamente qualificado)</w:t>
      </w:r>
      <w:r w:rsidRPr="008D5223">
        <w:rPr>
          <w:rFonts w:ascii="Arial" w:hAnsi="Arial" w:cs="Arial"/>
          <w:b/>
          <w:sz w:val="20"/>
          <w:szCs w:val="20"/>
        </w:rPr>
        <w:t>.</w:t>
      </w:r>
    </w:p>
    <w:p w:rsidR="008D5223" w:rsidRPr="008D5223" w:rsidRDefault="008D5223" w:rsidP="008D5223">
      <w:pPr>
        <w:jc w:val="center"/>
        <w:rPr>
          <w:rFonts w:ascii="Arial" w:hAnsi="Arial" w:cs="Arial"/>
          <w:sz w:val="20"/>
          <w:szCs w:val="20"/>
        </w:rPr>
      </w:pPr>
      <w:r w:rsidRPr="008D5223">
        <w:rPr>
          <w:rFonts w:ascii="Arial" w:hAnsi="Arial" w:cs="Arial"/>
          <w:sz w:val="20"/>
          <w:szCs w:val="20"/>
        </w:rPr>
        <w:t>RG</w:t>
      </w:r>
      <w:proofErr w:type="gramStart"/>
      <w:r w:rsidRPr="008D5223">
        <w:rPr>
          <w:rFonts w:ascii="Arial" w:hAnsi="Arial" w:cs="Arial"/>
          <w:sz w:val="20"/>
          <w:szCs w:val="20"/>
        </w:rPr>
        <w:t>.........................</w:t>
      </w:r>
      <w:proofErr w:type="gramEnd"/>
      <w:r w:rsidRPr="008D5223">
        <w:rPr>
          <w:rFonts w:ascii="Arial" w:hAnsi="Arial" w:cs="Arial"/>
          <w:sz w:val="20"/>
          <w:szCs w:val="20"/>
        </w:rPr>
        <w:t>CIC......................</w:t>
      </w: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b/>
          <w:sz w:val="20"/>
          <w:szCs w:val="20"/>
        </w:rPr>
      </w:pPr>
    </w:p>
    <w:p w:rsidR="008D5223" w:rsidRDefault="008D5223" w:rsidP="008D5223">
      <w:pPr>
        <w:jc w:val="center"/>
        <w:rPr>
          <w:rFonts w:ascii="Arial" w:hAnsi="Arial" w:cs="Arial"/>
          <w:b/>
          <w:sz w:val="20"/>
          <w:szCs w:val="20"/>
        </w:rPr>
      </w:pPr>
    </w:p>
    <w:p w:rsidR="00BC6052" w:rsidRDefault="00BC6052" w:rsidP="008D5223">
      <w:pPr>
        <w:jc w:val="center"/>
        <w:rPr>
          <w:rFonts w:ascii="Arial" w:hAnsi="Arial" w:cs="Arial"/>
          <w:b/>
          <w:sz w:val="20"/>
          <w:szCs w:val="20"/>
        </w:rPr>
      </w:pPr>
    </w:p>
    <w:p w:rsidR="00BC6052" w:rsidRDefault="00BC6052" w:rsidP="008D5223">
      <w:pPr>
        <w:jc w:val="center"/>
        <w:rPr>
          <w:rFonts w:ascii="Arial" w:hAnsi="Arial" w:cs="Arial"/>
          <w:b/>
          <w:sz w:val="20"/>
          <w:szCs w:val="20"/>
        </w:rPr>
      </w:pPr>
    </w:p>
    <w:p w:rsidR="00BC6052" w:rsidRDefault="00BC6052" w:rsidP="008D5223">
      <w:pPr>
        <w:jc w:val="center"/>
        <w:rPr>
          <w:rFonts w:ascii="Arial" w:hAnsi="Arial" w:cs="Arial"/>
          <w:b/>
          <w:sz w:val="20"/>
          <w:szCs w:val="20"/>
        </w:rPr>
      </w:pPr>
    </w:p>
    <w:p w:rsidR="00BC6052" w:rsidRDefault="00BC6052" w:rsidP="008D5223">
      <w:pPr>
        <w:jc w:val="center"/>
        <w:rPr>
          <w:rFonts w:ascii="Arial" w:hAnsi="Arial" w:cs="Arial"/>
          <w:b/>
          <w:sz w:val="20"/>
          <w:szCs w:val="20"/>
        </w:rPr>
      </w:pPr>
    </w:p>
    <w:p w:rsidR="00BC6052" w:rsidRDefault="00BC6052" w:rsidP="008D5223">
      <w:pPr>
        <w:jc w:val="center"/>
        <w:rPr>
          <w:rFonts w:ascii="Arial" w:hAnsi="Arial" w:cs="Arial"/>
          <w:b/>
          <w:sz w:val="20"/>
          <w:szCs w:val="20"/>
        </w:rPr>
      </w:pPr>
    </w:p>
    <w:p w:rsidR="00BC6052" w:rsidRDefault="00BC6052" w:rsidP="008D5223">
      <w:pPr>
        <w:jc w:val="center"/>
        <w:rPr>
          <w:rFonts w:ascii="Arial" w:hAnsi="Arial" w:cs="Arial"/>
          <w:b/>
          <w:sz w:val="20"/>
          <w:szCs w:val="20"/>
        </w:rPr>
      </w:pPr>
    </w:p>
    <w:p w:rsidR="00BC6052" w:rsidRPr="008D5223" w:rsidRDefault="00BC6052" w:rsidP="008D5223">
      <w:pPr>
        <w:jc w:val="center"/>
        <w:rPr>
          <w:rFonts w:ascii="Arial" w:hAnsi="Arial" w:cs="Arial"/>
          <w:b/>
          <w:sz w:val="20"/>
          <w:szCs w:val="20"/>
        </w:rPr>
      </w:pPr>
    </w:p>
    <w:p w:rsidR="008D5223" w:rsidRDefault="008D5223" w:rsidP="008D5223">
      <w:pPr>
        <w:jc w:val="center"/>
        <w:rPr>
          <w:rFonts w:ascii="Arial" w:hAnsi="Arial" w:cs="Arial"/>
          <w:b/>
          <w:sz w:val="20"/>
          <w:szCs w:val="20"/>
        </w:rPr>
      </w:pPr>
    </w:p>
    <w:p w:rsidR="0012324C" w:rsidRPr="008D5223" w:rsidRDefault="0012324C" w:rsidP="008D5223">
      <w:pPr>
        <w:jc w:val="center"/>
        <w:rPr>
          <w:rFonts w:ascii="Arial" w:hAnsi="Arial" w:cs="Arial"/>
          <w:b/>
          <w:sz w:val="20"/>
          <w:szCs w:val="20"/>
        </w:rPr>
      </w:pPr>
    </w:p>
    <w:p w:rsidR="008D5223" w:rsidRPr="008D5223" w:rsidRDefault="008D5223" w:rsidP="008D5223">
      <w:pPr>
        <w:tabs>
          <w:tab w:val="center" w:pos="4320"/>
          <w:tab w:val="right" w:pos="8640"/>
        </w:tabs>
        <w:rPr>
          <w:rFonts w:ascii="Arial" w:hAnsi="Arial" w:cs="Arial"/>
          <w:b/>
          <w:sz w:val="20"/>
          <w:szCs w:val="20"/>
        </w:rPr>
      </w:pPr>
      <w:r w:rsidRPr="008D5223">
        <w:rPr>
          <w:rFonts w:ascii="Arial" w:hAnsi="Arial" w:cs="Arial"/>
          <w:b/>
          <w:sz w:val="20"/>
          <w:szCs w:val="20"/>
        </w:rPr>
        <w:t xml:space="preserve">CONTRATO N° </w:t>
      </w:r>
      <w:r w:rsidR="000D621F">
        <w:rPr>
          <w:rFonts w:ascii="Arial" w:hAnsi="Arial" w:cs="Arial"/>
          <w:b/>
          <w:sz w:val="20"/>
          <w:szCs w:val="20"/>
        </w:rPr>
        <w:t>/</w:t>
      </w:r>
      <w:r w:rsidR="00862291">
        <w:rPr>
          <w:rFonts w:ascii="Arial" w:hAnsi="Arial" w:cs="Arial"/>
          <w:b/>
          <w:sz w:val="20"/>
          <w:szCs w:val="20"/>
        </w:rPr>
        <w:t>2016</w:t>
      </w:r>
    </w:p>
    <w:p w:rsidR="008D5223" w:rsidRPr="008D5223" w:rsidRDefault="008D5223" w:rsidP="008D5223">
      <w:pPr>
        <w:pStyle w:val="Recuodecorpodetexto"/>
        <w:ind w:left="0"/>
        <w:rPr>
          <w:rFonts w:ascii="Arial" w:hAnsi="Arial" w:cs="Arial"/>
          <w:b/>
          <w:sz w:val="20"/>
          <w:szCs w:val="20"/>
        </w:rPr>
      </w:pPr>
      <w:r w:rsidRPr="008D5223">
        <w:rPr>
          <w:rFonts w:ascii="Arial" w:hAnsi="Arial" w:cs="Arial"/>
          <w:b/>
          <w:sz w:val="20"/>
          <w:szCs w:val="20"/>
        </w:rPr>
        <w:t xml:space="preserve">PREGÃO PRESENCIAL N.º </w:t>
      </w:r>
      <w:r w:rsidR="002169D1">
        <w:rPr>
          <w:rFonts w:ascii="Arial" w:hAnsi="Arial" w:cs="Arial"/>
          <w:b/>
          <w:sz w:val="20"/>
          <w:szCs w:val="20"/>
        </w:rPr>
        <w:t>/</w:t>
      </w:r>
      <w:r w:rsidR="00862291">
        <w:rPr>
          <w:rFonts w:ascii="Arial" w:hAnsi="Arial" w:cs="Arial"/>
          <w:b/>
          <w:sz w:val="20"/>
          <w:szCs w:val="20"/>
        </w:rPr>
        <w:t>2016</w:t>
      </w:r>
    </w:p>
    <w:p w:rsidR="008D5223" w:rsidRPr="008D5223" w:rsidRDefault="008D5223" w:rsidP="008D5223">
      <w:pPr>
        <w:pStyle w:val="Recuodecorpodetexto"/>
        <w:ind w:left="0"/>
        <w:rPr>
          <w:rFonts w:ascii="Arial" w:hAnsi="Arial" w:cs="Arial"/>
          <w:b/>
          <w:sz w:val="20"/>
          <w:szCs w:val="20"/>
        </w:rPr>
      </w:pPr>
    </w:p>
    <w:p w:rsidR="008D5223" w:rsidRPr="008D5223" w:rsidRDefault="008D5223" w:rsidP="008D5223">
      <w:pPr>
        <w:pStyle w:val="Recuodecorpodetexto"/>
        <w:ind w:left="0"/>
        <w:rPr>
          <w:rFonts w:ascii="Arial" w:hAnsi="Arial" w:cs="Arial"/>
          <w:b/>
          <w:sz w:val="20"/>
          <w:szCs w:val="20"/>
        </w:rPr>
      </w:pPr>
      <w:r w:rsidRPr="008D5223">
        <w:rPr>
          <w:rFonts w:ascii="Arial" w:hAnsi="Arial" w:cs="Arial"/>
          <w:b/>
          <w:sz w:val="20"/>
          <w:szCs w:val="20"/>
        </w:rPr>
        <w:t xml:space="preserve"> </w:t>
      </w:r>
    </w:p>
    <w:p w:rsidR="008D5223" w:rsidRPr="008D5223" w:rsidRDefault="008D5223" w:rsidP="008D5223">
      <w:pPr>
        <w:autoSpaceDE w:val="0"/>
        <w:autoSpaceDN w:val="0"/>
        <w:adjustRightInd w:val="0"/>
        <w:ind w:left="3969"/>
        <w:jc w:val="both"/>
        <w:rPr>
          <w:rFonts w:ascii="Arial" w:hAnsi="Arial" w:cs="Arial"/>
          <w:b/>
          <w:sz w:val="20"/>
          <w:szCs w:val="20"/>
        </w:rPr>
      </w:pPr>
      <w:r w:rsidRPr="008D5223">
        <w:rPr>
          <w:rFonts w:ascii="Arial" w:hAnsi="Arial" w:cs="Arial"/>
          <w:b/>
          <w:sz w:val="20"/>
          <w:szCs w:val="20"/>
        </w:rPr>
        <w:t xml:space="preserve">CONTRATO DE PRESTAÇÃO DE SERVIÇOS QUE ENTRE SI CELEBRAM O MUNICÍPIO DE </w:t>
      </w:r>
      <w:r w:rsidR="00E0545E">
        <w:rPr>
          <w:rFonts w:ascii="Arial" w:hAnsi="Arial" w:cs="Arial"/>
          <w:b/>
          <w:sz w:val="20"/>
          <w:szCs w:val="20"/>
        </w:rPr>
        <w:t>SÃO</w:t>
      </w:r>
      <w:proofErr w:type="gramStart"/>
      <w:r w:rsidR="00E0545E">
        <w:rPr>
          <w:rFonts w:ascii="Arial" w:hAnsi="Arial" w:cs="Arial"/>
          <w:b/>
          <w:sz w:val="20"/>
          <w:szCs w:val="20"/>
        </w:rPr>
        <w:t xml:space="preserve">  </w:t>
      </w:r>
      <w:proofErr w:type="gramEnd"/>
      <w:r w:rsidR="00E0545E">
        <w:rPr>
          <w:rFonts w:ascii="Arial" w:hAnsi="Arial" w:cs="Arial"/>
          <w:b/>
          <w:sz w:val="20"/>
          <w:szCs w:val="20"/>
        </w:rPr>
        <w:t>PEDRO DA AGUA BRANCA</w:t>
      </w:r>
      <w:r w:rsidRPr="008D5223">
        <w:rPr>
          <w:rFonts w:ascii="Arial" w:hAnsi="Arial" w:cs="Arial"/>
          <w:b/>
          <w:sz w:val="20"/>
          <w:szCs w:val="20"/>
        </w:rPr>
        <w:t xml:space="preserve"> – MA, ATRAVÉS DA </w:t>
      </w:r>
      <w:r w:rsidR="00E0545E">
        <w:rPr>
          <w:rFonts w:ascii="Arial" w:hAnsi="Arial" w:cs="Arial"/>
          <w:b/>
          <w:sz w:val="20"/>
          <w:szCs w:val="20"/>
        </w:rPr>
        <w:t>PREFEITURA MUNICIPAL DE SÃO PEDRO DA AGUA BRANCA</w:t>
      </w:r>
      <w:r w:rsidRPr="008D5223">
        <w:rPr>
          <w:rFonts w:ascii="Arial" w:hAnsi="Arial" w:cs="Arial"/>
          <w:b/>
          <w:sz w:val="20"/>
          <w:szCs w:val="20"/>
        </w:rPr>
        <w:t xml:space="preserve"> E A EMPRESA ___________________________</w:t>
      </w:r>
    </w:p>
    <w:p w:rsidR="008D5223" w:rsidRPr="008D5223" w:rsidRDefault="008D5223" w:rsidP="008D5223">
      <w:pPr>
        <w:autoSpaceDE w:val="0"/>
        <w:autoSpaceDN w:val="0"/>
        <w:adjustRightInd w:val="0"/>
        <w:jc w:val="both"/>
        <w:rPr>
          <w:rFonts w:ascii="Arial" w:hAnsi="Arial" w:cs="Arial"/>
          <w:sz w:val="20"/>
          <w:szCs w:val="20"/>
        </w:rPr>
      </w:pP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ab/>
        <w:t xml:space="preserve">Por este instrumento particular, o </w:t>
      </w:r>
      <w:r w:rsidRPr="008D5223">
        <w:rPr>
          <w:rFonts w:ascii="Arial" w:hAnsi="Arial" w:cs="Arial"/>
          <w:b/>
          <w:sz w:val="20"/>
          <w:szCs w:val="20"/>
        </w:rPr>
        <w:t xml:space="preserve">MUNICÍPIO DE </w:t>
      </w:r>
      <w:r w:rsidR="00E0545E">
        <w:rPr>
          <w:rFonts w:ascii="Arial" w:hAnsi="Arial" w:cs="Arial"/>
          <w:b/>
          <w:sz w:val="20"/>
          <w:szCs w:val="20"/>
        </w:rPr>
        <w:t>SÃO</w:t>
      </w:r>
      <w:proofErr w:type="gramStart"/>
      <w:r w:rsidR="00E0545E">
        <w:rPr>
          <w:rFonts w:ascii="Arial" w:hAnsi="Arial" w:cs="Arial"/>
          <w:b/>
          <w:sz w:val="20"/>
          <w:szCs w:val="20"/>
        </w:rPr>
        <w:t xml:space="preserve">  </w:t>
      </w:r>
      <w:proofErr w:type="gramEnd"/>
      <w:r w:rsidR="00E0545E">
        <w:rPr>
          <w:rFonts w:ascii="Arial" w:hAnsi="Arial" w:cs="Arial"/>
          <w:b/>
          <w:sz w:val="20"/>
          <w:szCs w:val="20"/>
        </w:rPr>
        <w:t>PEDRO DA AGUA BRANCA</w:t>
      </w:r>
      <w:r w:rsidRPr="008D5223">
        <w:rPr>
          <w:rFonts w:ascii="Arial" w:hAnsi="Arial" w:cs="Arial"/>
          <w:b/>
          <w:sz w:val="20"/>
          <w:szCs w:val="20"/>
        </w:rPr>
        <w:t>-MA</w:t>
      </w:r>
      <w:r w:rsidRPr="008D5223">
        <w:rPr>
          <w:rFonts w:ascii="Arial" w:hAnsi="Arial" w:cs="Arial"/>
          <w:sz w:val="20"/>
          <w:szCs w:val="20"/>
        </w:rPr>
        <w:t xml:space="preserve">, através da </w:t>
      </w:r>
      <w:r w:rsidR="00E0545E">
        <w:rPr>
          <w:rFonts w:ascii="Arial" w:hAnsi="Arial" w:cs="Arial"/>
          <w:sz w:val="20"/>
          <w:szCs w:val="20"/>
        </w:rPr>
        <w:t>PREFEITURA MUNICIPAL DE SÃO PEDRO DA AGUA BRANCA</w:t>
      </w:r>
      <w:r w:rsidRPr="008D5223">
        <w:rPr>
          <w:rFonts w:ascii="Arial" w:hAnsi="Arial" w:cs="Arial"/>
          <w:sz w:val="20"/>
          <w:szCs w:val="20"/>
        </w:rPr>
        <w:t xml:space="preserve">, situada na </w:t>
      </w:r>
      <w:r w:rsidR="005167CC">
        <w:rPr>
          <w:rFonts w:ascii="Arial" w:hAnsi="Arial" w:cs="Arial"/>
          <w:sz w:val="20"/>
          <w:szCs w:val="20"/>
        </w:rPr>
        <w:t>Rua Mário Andreazza, nº 724</w:t>
      </w:r>
      <w:r w:rsidRPr="008D5223">
        <w:rPr>
          <w:rFonts w:ascii="Arial" w:hAnsi="Arial" w:cs="Arial"/>
          <w:sz w:val="20"/>
          <w:szCs w:val="20"/>
        </w:rPr>
        <w:t xml:space="preserve">, Centro, </w:t>
      </w:r>
      <w:r w:rsidR="00E0545E">
        <w:rPr>
          <w:rFonts w:ascii="Arial" w:hAnsi="Arial" w:cs="Arial"/>
          <w:sz w:val="20"/>
          <w:szCs w:val="20"/>
        </w:rPr>
        <w:t>SÃO  PEDRO DA AGUA BRANCA</w:t>
      </w:r>
      <w:r w:rsidRPr="008D5223">
        <w:rPr>
          <w:rFonts w:ascii="Arial" w:hAnsi="Arial" w:cs="Arial"/>
          <w:sz w:val="20"/>
          <w:szCs w:val="20"/>
        </w:rPr>
        <w:t xml:space="preserve">-MA, inscrita no CNPJ sob o nº </w:t>
      </w:r>
      <w:r w:rsidR="005167CC">
        <w:rPr>
          <w:rFonts w:ascii="Arial" w:hAnsi="Arial" w:cs="Arial"/>
          <w:sz w:val="20"/>
          <w:szCs w:val="20"/>
        </w:rPr>
        <w:t>01.613.956/0001-21</w:t>
      </w:r>
      <w:r w:rsidRPr="008D5223">
        <w:rPr>
          <w:rFonts w:ascii="Arial" w:hAnsi="Arial" w:cs="Arial"/>
          <w:sz w:val="20"/>
          <w:szCs w:val="20"/>
        </w:rPr>
        <w:t>, neste ato representado pela Prefeit</w:t>
      </w:r>
      <w:r w:rsidR="005167CC">
        <w:rPr>
          <w:rFonts w:ascii="Arial" w:hAnsi="Arial" w:cs="Arial"/>
          <w:sz w:val="20"/>
          <w:szCs w:val="20"/>
        </w:rPr>
        <w:t>o</w:t>
      </w:r>
      <w:r w:rsidRPr="008D5223">
        <w:rPr>
          <w:rFonts w:ascii="Arial" w:hAnsi="Arial" w:cs="Arial"/>
          <w:sz w:val="20"/>
          <w:szCs w:val="20"/>
        </w:rPr>
        <w:t xml:space="preserve"> Municipal, S</w:t>
      </w:r>
      <w:r w:rsidR="005167CC">
        <w:rPr>
          <w:rFonts w:ascii="Arial" w:hAnsi="Arial" w:cs="Arial"/>
          <w:sz w:val="20"/>
          <w:szCs w:val="20"/>
        </w:rPr>
        <w:t>ir</w:t>
      </w:r>
      <w:r w:rsidRPr="008D5223">
        <w:rPr>
          <w:rFonts w:ascii="Arial" w:hAnsi="Arial" w:cs="Arial"/>
          <w:sz w:val="20"/>
          <w:szCs w:val="20"/>
        </w:rPr>
        <w:t xml:space="preserve">. </w:t>
      </w:r>
      <w:r w:rsidR="005167CC">
        <w:rPr>
          <w:rFonts w:ascii="Arial" w:hAnsi="Arial" w:cs="Arial"/>
          <w:sz w:val="20"/>
          <w:szCs w:val="20"/>
        </w:rPr>
        <w:t>Wanderlúcio Simão Ribeiro</w:t>
      </w:r>
      <w:r w:rsidRPr="008D5223">
        <w:rPr>
          <w:rFonts w:ascii="Arial" w:hAnsi="Arial" w:cs="Arial"/>
          <w:sz w:val="20"/>
          <w:szCs w:val="20"/>
        </w:rPr>
        <w:t xml:space="preserve">, portador da CI </w:t>
      </w:r>
      <w:proofErr w:type="gramStart"/>
      <w:r w:rsidRPr="008D5223">
        <w:rPr>
          <w:rFonts w:ascii="Arial" w:hAnsi="Arial" w:cs="Arial"/>
          <w:sz w:val="20"/>
          <w:szCs w:val="20"/>
        </w:rPr>
        <w:t>nº ...</w:t>
      </w:r>
      <w:proofErr w:type="gramEnd"/>
      <w:r w:rsidRPr="008D5223">
        <w:rPr>
          <w:rFonts w:ascii="Arial" w:hAnsi="Arial" w:cs="Arial"/>
          <w:sz w:val="20"/>
          <w:szCs w:val="20"/>
        </w:rPr>
        <w:t xml:space="preserve">..................... </w:t>
      </w:r>
      <w:proofErr w:type="gramStart"/>
      <w:r w:rsidRPr="008D5223">
        <w:rPr>
          <w:rFonts w:ascii="Arial" w:hAnsi="Arial" w:cs="Arial"/>
          <w:sz w:val="20"/>
          <w:szCs w:val="20"/>
        </w:rPr>
        <w:t>e</w:t>
      </w:r>
      <w:proofErr w:type="gramEnd"/>
      <w:r w:rsidRPr="008D5223">
        <w:rPr>
          <w:rFonts w:ascii="Arial" w:hAnsi="Arial" w:cs="Arial"/>
          <w:sz w:val="20"/>
          <w:szCs w:val="20"/>
        </w:rPr>
        <w:t xml:space="preserve"> do CPF nº ......................., a seguir denominada CONTRATANTE, e a empresa ..............................., situada na ................... </w:t>
      </w:r>
      <w:proofErr w:type="gramStart"/>
      <w:r w:rsidRPr="008D5223">
        <w:rPr>
          <w:rFonts w:ascii="Arial" w:hAnsi="Arial" w:cs="Arial"/>
          <w:sz w:val="20"/>
          <w:szCs w:val="20"/>
        </w:rPr>
        <w:t>inscrita</w:t>
      </w:r>
      <w:proofErr w:type="gramEnd"/>
      <w:r w:rsidRPr="008D5223">
        <w:rPr>
          <w:rFonts w:ascii="Arial" w:hAnsi="Arial" w:cs="Arial"/>
          <w:sz w:val="20"/>
          <w:szCs w:val="20"/>
        </w:rPr>
        <w:t xml:space="preserve"> no CNPJ sob o nº .........................., neste ato representado(a) pelo(a) ............................, portador(a) da CI nº .................... </w:t>
      </w:r>
      <w:proofErr w:type="gramStart"/>
      <w:r w:rsidRPr="008D5223">
        <w:rPr>
          <w:rFonts w:ascii="Arial" w:hAnsi="Arial" w:cs="Arial"/>
          <w:sz w:val="20"/>
          <w:szCs w:val="20"/>
        </w:rPr>
        <w:t>do</w:t>
      </w:r>
      <w:proofErr w:type="gramEnd"/>
      <w:r w:rsidRPr="008D5223">
        <w:rPr>
          <w:rFonts w:ascii="Arial" w:hAnsi="Arial" w:cs="Arial"/>
          <w:sz w:val="20"/>
          <w:szCs w:val="20"/>
        </w:rPr>
        <w:t xml:space="preserve"> CPF nº ....................... </w:t>
      </w:r>
      <w:proofErr w:type="gramStart"/>
      <w:r w:rsidRPr="008D5223">
        <w:rPr>
          <w:rFonts w:ascii="Arial" w:hAnsi="Arial" w:cs="Arial"/>
          <w:sz w:val="20"/>
          <w:szCs w:val="20"/>
        </w:rPr>
        <w:t>a</w:t>
      </w:r>
      <w:proofErr w:type="gramEnd"/>
      <w:r w:rsidRPr="008D5223">
        <w:rPr>
          <w:rFonts w:ascii="Arial" w:hAnsi="Arial" w:cs="Arial"/>
          <w:sz w:val="20"/>
          <w:szCs w:val="20"/>
        </w:rPr>
        <w:t xml:space="preserve"> seguir denominada CONTRATADA, tendo em vista a homologação do resultado do Processo Licitatório na modalidade Pregão Presencial n° /201</w:t>
      </w:r>
      <w:r w:rsidR="000D621F">
        <w:rPr>
          <w:rFonts w:ascii="Arial" w:hAnsi="Arial" w:cs="Arial"/>
          <w:sz w:val="20"/>
          <w:szCs w:val="20"/>
        </w:rPr>
        <w:t>6</w:t>
      </w:r>
      <w:r w:rsidRPr="008D5223">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8D5223" w:rsidRPr="008D5223" w:rsidRDefault="008D5223" w:rsidP="008D5223">
      <w:pPr>
        <w:autoSpaceDE w:val="0"/>
        <w:autoSpaceDN w:val="0"/>
        <w:adjustRightInd w:val="0"/>
        <w:jc w:val="both"/>
        <w:rPr>
          <w:rFonts w:ascii="Arial" w:hAnsi="Arial" w:cs="Arial"/>
          <w:b/>
          <w:sz w:val="20"/>
          <w:szCs w:val="20"/>
        </w:rPr>
      </w:pPr>
      <w:r w:rsidRPr="008D5223">
        <w:rPr>
          <w:rFonts w:ascii="Arial" w:hAnsi="Arial" w:cs="Arial"/>
          <w:b/>
          <w:sz w:val="20"/>
          <w:szCs w:val="20"/>
        </w:rPr>
        <w:t>Cláusula Primeira – Do Objeto:</w:t>
      </w:r>
    </w:p>
    <w:p w:rsidR="008D5223" w:rsidRPr="008D5223" w:rsidRDefault="008D5223" w:rsidP="008D5223">
      <w:pPr>
        <w:autoSpaceDE w:val="0"/>
        <w:autoSpaceDN w:val="0"/>
        <w:adjustRightInd w:val="0"/>
        <w:ind w:left="567"/>
        <w:jc w:val="both"/>
        <w:rPr>
          <w:rFonts w:ascii="Arial" w:hAnsi="Arial" w:cs="Arial"/>
          <w:sz w:val="20"/>
          <w:szCs w:val="20"/>
        </w:rPr>
      </w:pPr>
      <w:r w:rsidRPr="008D5223">
        <w:rPr>
          <w:rFonts w:ascii="Arial" w:hAnsi="Arial" w:cs="Arial"/>
          <w:sz w:val="20"/>
          <w:szCs w:val="20"/>
        </w:rPr>
        <w:t xml:space="preserve">1.1 O presente Contrato é a </w:t>
      </w:r>
      <w:r w:rsidRPr="008D5223">
        <w:rPr>
          <w:rFonts w:ascii="Arial" w:hAnsi="Arial" w:cs="Arial"/>
          <w:b/>
          <w:sz w:val="20"/>
          <w:szCs w:val="20"/>
        </w:rPr>
        <w:t xml:space="preserve">contratação de empresa especializada em executar serviços na manutenção do sistema de iluminação pública deste Município, </w:t>
      </w:r>
      <w:r w:rsidRPr="008D5223">
        <w:rPr>
          <w:rFonts w:ascii="Arial" w:hAnsi="Arial" w:cs="Arial"/>
          <w:sz w:val="20"/>
          <w:szCs w:val="20"/>
        </w:rPr>
        <w:t xml:space="preserve">de acordo com o </w:t>
      </w:r>
      <w:r w:rsidRPr="008D5223">
        <w:rPr>
          <w:rFonts w:ascii="Arial" w:hAnsi="Arial" w:cs="Arial"/>
          <w:b/>
          <w:bCs/>
          <w:sz w:val="20"/>
          <w:szCs w:val="20"/>
        </w:rPr>
        <w:t xml:space="preserve">ANEXO I – TERMO DE REFERÊNCIA, </w:t>
      </w:r>
      <w:r w:rsidRPr="008D5223">
        <w:rPr>
          <w:rFonts w:ascii="Arial" w:hAnsi="Arial" w:cs="Arial"/>
          <w:sz w:val="20"/>
          <w:szCs w:val="20"/>
        </w:rPr>
        <w:t xml:space="preserve">parte integrante deste contrato e da proposta de preços parte integrante deste Edital. </w:t>
      </w:r>
    </w:p>
    <w:p w:rsidR="008D5223" w:rsidRPr="008D5223" w:rsidRDefault="008D5223" w:rsidP="008D5223">
      <w:pPr>
        <w:autoSpaceDE w:val="0"/>
        <w:autoSpaceDN w:val="0"/>
        <w:adjustRightInd w:val="0"/>
        <w:jc w:val="both"/>
        <w:rPr>
          <w:rFonts w:ascii="Arial" w:hAnsi="Arial" w:cs="Arial"/>
          <w:b/>
          <w:bCs/>
          <w:sz w:val="20"/>
          <w:szCs w:val="20"/>
        </w:rPr>
      </w:pPr>
      <w:r w:rsidRPr="008D5223">
        <w:rPr>
          <w:rFonts w:ascii="Arial" w:hAnsi="Arial" w:cs="Arial"/>
          <w:b/>
          <w:bCs/>
          <w:sz w:val="20"/>
          <w:szCs w:val="20"/>
        </w:rPr>
        <w:t>Cláusula Segunda – Da vinculação deste instrumento e funcionamento legal:</w:t>
      </w:r>
    </w:p>
    <w:p w:rsidR="008D5223" w:rsidRPr="008D5223" w:rsidRDefault="008D5223" w:rsidP="008D5223">
      <w:pPr>
        <w:autoSpaceDE w:val="0"/>
        <w:autoSpaceDN w:val="0"/>
        <w:adjustRightInd w:val="0"/>
        <w:jc w:val="both"/>
        <w:rPr>
          <w:rFonts w:ascii="Arial" w:hAnsi="Arial" w:cs="Arial"/>
          <w:bCs/>
          <w:sz w:val="20"/>
          <w:szCs w:val="20"/>
        </w:rPr>
      </w:pPr>
      <w:r w:rsidRPr="008D5223">
        <w:rPr>
          <w:rFonts w:ascii="Arial" w:hAnsi="Arial" w:cs="Arial"/>
          <w:bCs/>
          <w:sz w:val="20"/>
          <w:szCs w:val="20"/>
        </w:rPr>
        <w:t>2.1 Este contrato tem como amparo legal a licitação na modalidade Pregão Presencial nº /201</w:t>
      </w:r>
      <w:r w:rsidR="000D621F">
        <w:rPr>
          <w:rFonts w:ascii="Arial" w:hAnsi="Arial" w:cs="Arial"/>
          <w:bCs/>
          <w:sz w:val="20"/>
          <w:szCs w:val="20"/>
        </w:rPr>
        <w:t>6</w:t>
      </w:r>
      <w:r w:rsidRPr="008D5223">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8D5223" w:rsidRPr="008D5223" w:rsidRDefault="008D5223" w:rsidP="008D5223">
      <w:pPr>
        <w:autoSpaceDE w:val="0"/>
        <w:autoSpaceDN w:val="0"/>
        <w:adjustRightInd w:val="0"/>
        <w:jc w:val="both"/>
        <w:rPr>
          <w:rFonts w:ascii="Arial" w:hAnsi="Arial" w:cs="Arial"/>
          <w:b/>
          <w:bCs/>
          <w:sz w:val="20"/>
          <w:szCs w:val="20"/>
        </w:rPr>
      </w:pPr>
      <w:r w:rsidRPr="008D5223">
        <w:rPr>
          <w:rFonts w:ascii="Arial" w:hAnsi="Arial" w:cs="Arial"/>
          <w:b/>
          <w:bCs/>
          <w:sz w:val="20"/>
          <w:szCs w:val="20"/>
        </w:rPr>
        <w:t>Cláusula Terceira – Do valor contratual:</w:t>
      </w:r>
    </w:p>
    <w:p w:rsidR="008D5223" w:rsidRPr="008D5223" w:rsidRDefault="008D5223" w:rsidP="008D5223">
      <w:pPr>
        <w:autoSpaceDE w:val="0"/>
        <w:autoSpaceDN w:val="0"/>
        <w:adjustRightInd w:val="0"/>
        <w:jc w:val="both"/>
        <w:rPr>
          <w:rFonts w:ascii="Arial" w:hAnsi="Arial" w:cs="Arial"/>
          <w:bCs/>
          <w:sz w:val="20"/>
          <w:szCs w:val="20"/>
        </w:rPr>
      </w:pPr>
      <w:r w:rsidRPr="008D5223">
        <w:rPr>
          <w:rFonts w:ascii="Arial" w:hAnsi="Arial" w:cs="Arial"/>
          <w:bCs/>
          <w:sz w:val="20"/>
          <w:szCs w:val="20"/>
        </w:rPr>
        <w:t xml:space="preserve">3.1 Pelo objeto ora contratado, a contratante pagará à contratada o valor global de </w:t>
      </w:r>
      <w:proofErr w:type="gramStart"/>
      <w:r w:rsidRPr="008D5223">
        <w:rPr>
          <w:rFonts w:ascii="Arial" w:hAnsi="Arial" w:cs="Arial"/>
          <w:bCs/>
          <w:sz w:val="20"/>
          <w:szCs w:val="20"/>
        </w:rPr>
        <w:t>R$ ...</w:t>
      </w:r>
      <w:proofErr w:type="gramEnd"/>
      <w:r w:rsidRPr="008D5223">
        <w:rPr>
          <w:rFonts w:ascii="Arial" w:hAnsi="Arial" w:cs="Arial"/>
          <w:bCs/>
          <w:sz w:val="20"/>
          <w:szCs w:val="20"/>
        </w:rPr>
        <w:t>................ (</w:t>
      </w:r>
      <w:proofErr w:type="gramStart"/>
      <w:r w:rsidRPr="008D5223">
        <w:rPr>
          <w:rFonts w:ascii="Arial" w:hAnsi="Arial" w:cs="Arial"/>
          <w:bCs/>
          <w:sz w:val="20"/>
          <w:szCs w:val="20"/>
        </w:rPr>
        <w:t>............</w:t>
      </w:r>
      <w:proofErr w:type="gramEnd"/>
      <w:r w:rsidRPr="008D5223">
        <w:rPr>
          <w:rFonts w:ascii="Arial" w:hAnsi="Arial" w:cs="Arial"/>
          <w:bCs/>
          <w:sz w:val="20"/>
          <w:szCs w:val="20"/>
        </w:rPr>
        <w:t>).</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b/>
          <w:bCs/>
          <w:sz w:val="20"/>
          <w:szCs w:val="20"/>
        </w:rPr>
        <w:t>Cláusula Quarta – Da classificação orçamentária e financeira dos recursos:</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4.1 As despesas decorrentes da presente licitação correrão por conta dos recursos específicos consignados no orçamento da </w:t>
      </w:r>
      <w:r w:rsidR="00E0545E">
        <w:rPr>
          <w:rFonts w:ascii="Arial" w:hAnsi="Arial" w:cs="Arial"/>
          <w:sz w:val="20"/>
          <w:szCs w:val="20"/>
        </w:rPr>
        <w:t xml:space="preserve">Prefeitura Municipal de São </w:t>
      </w:r>
      <w:r w:rsidR="005167CC">
        <w:rPr>
          <w:rFonts w:ascii="Arial" w:hAnsi="Arial" w:cs="Arial"/>
          <w:sz w:val="20"/>
          <w:szCs w:val="20"/>
        </w:rPr>
        <w:t>P</w:t>
      </w:r>
      <w:r w:rsidR="00E0545E">
        <w:rPr>
          <w:rFonts w:ascii="Arial" w:hAnsi="Arial" w:cs="Arial"/>
          <w:sz w:val="20"/>
          <w:szCs w:val="20"/>
        </w:rPr>
        <w:t>edro da Agua Branca</w:t>
      </w:r>
      <w:r w:rsidR="005167CC">
        <w:rPr>
          <w:rFonts w:ascii="Arial" w:hAnsi="Arial" w:cs="Arial"/>
          <w:sz w:val="20"/>
          <w:szCs w:val="20"/>
        </w:rPr>
        <w:t xml:space="preserve"> </w:t>
      </w:r>
      <w:r w:rsidRPr="008D5223">
        <w:rPr>
          <w:rFonts w:ascii="Arial" w:hAnsi="Arial" w:cs="Arial"/>
          <w:sz w:val="20"/>
          <w:szCs w:val="20"/>
        </w:rPr>
        <w:t>-</w:t>
      </w:r>
      <w:r w:rsidR="005167CC">
        <w:rPr>
          <w:rFonts w:ascii="Arial" w:hAnsi="Arial" w:cs="Arial"/>
          <w:sz w:val="20"/>
          <w:szCs w:val="20"/>
        </w:rPr>
        <w:t xml:space="preserve"> </w:t>
      </w:r>
      <w:r w:rsidRPr="008D5223">
        <w:rPr>
          <w:rFonts w:ascii="Arial" w:hAnsi="Arial" w:cs="Arial"/>
          <w:sz w:val="20"/>
          <w:szCs w:val="20"/>
        </w:rPr>
        <w:t>MA, classificada conforme abaixo especificado:</w:t>
      </w:r>
    </w:p>
    <w:p w:rsidR="008D5223" w:rsidRPr="008D5223" w:rsidRDefault="008D5223" w:rsidP="008D5223">
      <w:pPr>
        <w:jc w:val="both"/>
        <w:rPr>
          <w:rFonts w:ascii="Arial" w:eastAsia="Batang" w:hAnsi="Arial" w:cs="Arial"/>
          <w:sz w:val="20"/>
          <w:szCs w:val="20"/>
        </w:rPr>
      </w:pP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 xml:space="preserve">Fonte de Recursos: Recursos do Tesouro Municipal </w:t>
      </w: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 xml:space="preserve">Unidade Orçamentária: Secretaria Municipal de Obras, Transportes e </w:t>
      </w:r>
      <w:r w:rsidR="000D621F">
        <w:rPr>
          <w:rFonts w:ascii="Arial" w:eastAsia="Batang" w:hAnsi="Arial" w:cs="Arial"/>
          <w:sz w:val="20"/>
          <w:szCs w:val="20"/>
        </w:rPr>
        <w:t>Serviços Urbanos</w:t>
      </w:r>
      <w:r w:rsidRPr="008D5223">
        <w:rPr>
          <w:rFonts w:ascii="Arial" w:eastAsia="Batang" w:hAnsi="Arial" w:cs="Arial"/>
          <w:sz w:val="20"/>
          <w:szCs w:val="20"/>
        </w:rPr>
        <w:t>.</w:t>
      </w:r>
    </w:p>
    <w:p w:rsidR="00355F4D" w:rsidRDefault="00355F4D" w:rsidP="008D5223">
      <w:pPr>
        <w:jc w:val="both"/>
        <w:rPr>
          <w:rFonts w:ascii="Arial" w:eastAsia="Batang" w:hAnsi="Arial" w:cs="Arial"/>
          <w:sz w:val="20"/>
          <w:szCs w:val="20"/>
        </w:rPr>
      </w:pPr>
      <w:r>
        <w:rPr>
          <w:rFonts w:ascii="Arial" w:eastAsia="Batang" w:hAnsi="Arial" w:cs="Arial"/>
          <w:sz w:val="20"/>
          <w:szCs w:val="20"/>
        </w:rPr>
        <w:t>Função: Energia</w:t>
      </w:r>
    </w:p>
    <w:p w:rsidR="00355F4D" w:rsidRDefault="00355F4D" w:rsidP="008D5223">
      <w:pPr>
        <w:jc w:val="both"/>
        <w:rPr>
          <w:rFonts w:ascii="Arial" w:eastAsia="Batang" w:hAnsi="Arial" w:cs="Arial"/>
          <w:sz w:val="20"/>
          <w:szCs w:val="20"/>
        </w:rPr>
      </w:pPr>
      <w:r>
        <w:rPr>
          <w:rFonts w:ascii="Arial" w:eastAsia="Batang" w:hAnsi="Arial" w:cs="Arial"/>
          <w:sz w:val="20"/>
          <w:szCs w:val="20"/>
        </w:rPr>
        <w:t>Sub Função: Energia Elétrica</w:t>
      </w:r>
    </w:p>
    <w:p w:rsidR="00355F4D" w:rsidRDefault="00355F4D" w:rsidP="008D5223">
      <w:pPr>
        <w:jc w:val="both"/>
        <w:rPr>
          <w:rFonts w:ascii="Arial" w:eastAsia="Batang" w:hAnsi="Arial" w:cs="Arial"/>
          <w:sz w:val="20"/>
          <w:szCs w:val="20"/>
        </w:rPr>
      </w:pPr>
      <w:r>
        <w:rPr>
          <w:rFonts w:ascii="Arial" w:eastAsia="Batang" w:hAnsi="Arial" w:cs="Arial"/>
          <w:sz w:val="20"/>
          <w:szCs w:val="20"/>
        </w:rPr>
        <w:t>Programa: Iluminação Pública</w:t>
      </w: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t>Projeto/Atividade: Manutenção d</w:t>
      </w:r>
      <w:r w:rsidR="00355F4D">
        <w:rPr>
          <w:rFonts w:ascii="Arial" w:eastAsia="Batang" w:hAnsi="Arial" w:cs="Arial"/>
          <w:sz w:val="20"/>
          <w:szCs w:val="20"/>
        </w:rPr>
        <w:t>os Serviços de Iluminação Pública</w:t>
      </w:r>
    </w:p>
    <w:p w:rsidR="008D5223" w:rsidRPr="008D5223" w:rsidRDefault="008D5223" w:rsidP="008D5223">
      <w:pPr>
        <w:jc w:val="both"/>
        <w:rPr>
          <w:rFonts w:ascii="Arial" w:eastAsia="Batang" w:hAnsi="Arial" w:cs="Arial"/>
          <w:sz w:val="20"/>
          <w:szCs w:val="20"/>
        </w:rPr>
      </w:pPr>
      <w:r w:rsidRPr="008D5223">
        <w:rPr>
          <w:rFonts w:ascii="Arial" w:eastAsia="Batang" w:hAnsi="Arial" w:cs="Arial"/>
          <w:sz w:val="20"/>
          <w:szCs w:val="20"/>
        </w:rPr>
        <w:lastRenderedPageBreak/>
        <w:t xml:space="preserve">Elemento de Despesa: 33.90-39 – Outros Serviços de Terceiros PJ </w:t>
      </w:r>
    </w:p>
    <w:p w:rsidR="008D5223" w:rsidRPr="008D5223" w:rsidRDefault="008D5223" w:rsidP="008D5223">
      <w:pPr>
        <w:jc w:val="both"/>
        <w:rPr>
          <w:rFonts w:ascii="Arial" w:eastAsia="Batang"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Quinta – Da Vigência:</w:t>
      </w:r>
    </w:p>
    <w:p w:rsidR="008D5223" w:rsidRPr="008D5223" w:rsidRDefault="008D5223" w:rsidP="008D5223">
      <w:pPr>
        <w:jc w:val="both"/>
        <w:rPr>
          <w:rFonts w:ascii="Arial" w:hAnsi="Arial" w:cs="Arial"/>
          <w:sz w:val="20"/>
          <w:szCs w:val="20"/>
        </w:rPr>
      </w:pPr>
      <w:r w:rsidRPr="008D5223">
        <w:rPr>
          <w:rFonts w:ascii="Arial" w:hAnsi="Arial" w:cs="Arial"/>
          <w:sz w:val="20"/>
          <w:szCs w:val="20"/>
        </w:rPr>
        <w:t>5.1 O presente contrato iniciar-se-á na data de sua assinatura, encerrando-se automaticamente em 31 de Dezembro de 201</w:t>
      </w:r>
      <w:r w:rsidR="000D621F">
        <w:rPr>
          <w:rFonts w:ascii="Arial" w:hAnsi="Arial" w:cs="Arial"/>
          <w:sz w:val="20"/>
          <w:szCs w:val="20"/>
        </w:rPr>
        <w:t>6</w:t>
      </w:r>
      <w:r w:rsidR="005167CC">
        <w:rPr>
          <w:rFonts w:ascii="Arial" w:hAnsi="Arial" w:cs="Arial"/>
          <w:sz w:val="20"/>
          <w:szCs w:val="20"/>
        </w:rPr>
        <w:t>.</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Sexta – Dos Serviços:</w:t>
      </w:r>
    </w:p>
    <w:p w:rsidR="008D5223" w:rsidRPr="008D5223" w:rsidRDefault="008D5223" w:rsidP="008D5223">
      <w:pPr>
        <w:jc w:val="both"/>
        <w:rPr>
          <w:rFonts w:ascii="Arial" w:hAnsi="Arial" w:cs="Arial"/>
          <w:bCs/>
          <w:sz w:val="20"/>
          <w:szCs w:val="20"/>
        </w:rPr>
      </w:pPr>
      <w:r w:rsidRPr="008D5223">
        <w:rPr>
          <w:rFonts w:ascii="Arial" w:hAnsi="Arial" w:cs="Arial"/>
          <w:bCs/>
          <w:sz w:val="20"/>
          <w:szCs w:val="20"/>
        </w:rPr>
        <w:t>6.1 Os serviços serão executados após autorização pelo contratante por meio de Ordem de Serviços, prorrogável por igual período, desde que avençadas entre as partes.</w:t>
      </w:r>
    </w:p>
    <w:p w:rsidR="008D5223" w:rsidRPr="008D5223" w:rsidRDefault="008D5223" w:rsidP="008D5223">
      <w:pPr>
        <w:autoSpaceDE w:val="0"/>
        <w:autoSpaceDN w:val="0"/>
        <w:adjustRightInd w:val="0"/>
        <w:jc w:val="both"/>
        <w:rPr>
          <w:rFonts w:ascii="Arial" w:hAnsi="Arial" w:cs="Arial"/>
          <w:b/>
          <w:sz w:val="20"/>
          <w:szCs w:val="20"/>
        </w:rPr>
      </w:pPr>
      <w:r w:rsidRPr="008D5223">
        <w:rPr>
          <w:rFonts w:ascii="Arial" w:hAnsi="Arial" w:cs="Arial"/>
          <w:b/>
          <w:sz w:val="20"/>
          <w:szCs w:val="20"/>
        </w:rPr>
        <w:t>Cláusula Sétima – Do Pagamento:</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 xml:space="preserve">7.2 </w:t>
      </w:r>
      <w:proofErr w:type="gramStart"/>
      <w:r w:rsidRPr="008D5223">
        <w:rPr>
          <w:rFonts w:ascii="Arial" w:hAnsi="Arial" w:cs="Arial"/>
          <w:sz w:val="20"/>
          <w:szCs w:val="20"/>
        </w:rPr>
        <w:t>É</w:t>
      </w:r>
      <w:proofErr w:type="gramEnd"/>
      <w:r w:rsidRPr="008D5223">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sidR="005167CC">
        <w:rPr>
          <w:rFonts w:ascii="Arial" w:hAnsi="Arial" w:cs="Arial"/>
          <w:sz w:val="20"/>
          <w:szCs w:val="20"/>
        </w:rPr>
        <w:t>re</w:t>
      </w:r>
      <w:r w:rsidRPr="008D5223">
        <w:rPr>
          <w:rFonts w:ascii="Arial" w:hAnsi="Arial" w:cs="Arial"/>
          <w:sz w:val="20"/>
          <w:szCs w:val="20"/>
        </w:rPr>
        <w:t xml:space="preserve"> pena de aplicação das sanções previstas neste instrumento e indenização pelos danos decorrentes.</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 xml:space="preserve">7.3 A fatura não aprovada pela </w:t>
      </w:r>
      <w:r w:rsidR="00E0545E">
        <w:rPr>
          <w:rFonts w:ascii="Arial" w:hAnsi="Arial" w:cs="Arial"/>
          <w:sz w:val="20"/>
          <w:szCs w:val="20"/>
        </w:rPr>
        <w:t xml:space="preserve">Prefeitura Municipal de São </w:t>
      </w:r>
      <w:r w:rsidR="005167CC">
        <w:rPr>
          <w:rFonts w:ascii="Arial" w:hAnsi="Arial" w:cs="Arial"/>
          <w:sz w:val="20"/>
          <w:szCs w:val="20"/>
        </w:rPr>
        <w:t>P</w:t>
      </w:r>
      <w:r w:rsidR="00E0545E">
        <w:rPr>
          <w:rFonts w:ascii="Arial" w:hAnsi="Arial" w:cs="Arial"/>
          <w:sz w:val="20"/>
          <w:szCs w:val="20"/>
        </w:rPr>
        <w:t>edro da Agua Branca</w:t>
      </w:r>
      <w:r w:rsidRPr="008D5223">
        <w:rPr>
          <w:rFonts w:ascii="Arial" w:hAnsi="Arial" w:cs="Arial"/>
          <w:sz w:val="20"/>
          <w:szCs w:val="20"/>
        </w:rPr>
        <w:t xml:space="preserve"> será devolvida à contratada para as necessárias correções, com as informações que motivaram sua rejeição, contando-se o prazo para pagamento da data da sua reapresentação.</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7.4 Para cada ordem de serviços, a contratada deverá emitir nota fiscal/fatura correspondente à mesma.</w:t>
      </w:r>
    </w:p>
    <w:p w:rsidR="008D5223" w:rsidRPr="008D5223" w:rsidRDefault="008D5223" w:rsidP="008D5223">
      <w:pPr>
        <w:autoSpaceDE w:val="0"/>
        <w:autoSpaceDN w:val="0"/>
        <w:adjustRightInd w:val="0"/>
        <w:jc w:val="both"/>
        <w:rPr>
          <w:rFonts w:ascii="Arial" w:hAnsi="Arial" w:cs="Arial"/>
          <w:sz w:val="20"/>
          <w:szCs w:val="20"/>
        </w:rPr>
      </w:pPr>
      <w:proofErr w:type="gramStart"/>
      <w:r w:rsidRPr="008D5223">
        <w:rPr>
          <w:rFonts w:ascii="Arial" w:hAnsi="Arial" w:cs="Arial"/>
          <w:sz w:val="20"/>
          <w:szCs w:val="20"/>
        </w:rPr>
        <w:t>7.5 Nenhum</w:t>
      </w:r>
      <w:proofErr w:type="gramEnd"/>
      <w:r w:rsidRPr="008D5223">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8D5223" w:rsidRPr="008D5223" w:rsidRDefault="008D5223" w:rsidP="008D5223">
      <w:pPr>
        <w:autoSpaceDE w:val="0"/>
        <w:autoSpaceDN w:val="0"/>
        <w:adjustRightInd w:val="0"/>
        <w:jc w:val="both"/>
        <w:rPr>
          <w:rFonts w:ascii="Arial" w:hAnsi="Arial" w:cs="Arial"/>
          <w:sz w:val="20"/>
          <w:szCs w:val="20"/>
        </w:rPr>
      </w:pPr>
      <w:r w:rsidRPr="008D5223">
        <w:rPr>
          <w:rFonts w:ascii="Arial" w:hAnsi="Arial" w:cs="Arial"/>
          <w:sz w:val="20"/>
          <w:szCs w:val="20"/>
        </w:rPr>
        <w:t>7.6 Não haverá distinção entre condições de pagamento para empresas brasileiras e estrangeiras.</w:t>
      </w:r>
    </w:p>
    <w:p w:rsidR="008D5223" w:rsidRPr="008D5223" w:rsidRDefault="008D5223" w:rsidP="008D5223">
      <w:pPr>
        <w:jc w:val="both"/>
        <w:rPr>
          <w:rFonts w:ascii="Arial" w:hAnsi="Arial" w:cs="Arial"/>
          <w:sz w:val="20"/>
          <w:szCs w:val="20"/>
        </w:rPr>
      </w:pPr>
      <w:r w:rsidRPr="008D5223">
        <w:rPr>
          <w:rFonts w:ascii="Arial" w:hAnsi="Arial" w:cs="Arial"/>
          <w:b/>
          <w:bCs/>
          <w:sz w:val="20"/>
          <w:szCs w:val="20"/>
        </w:rPr>
        <w:t xml:space="preserve">Parágrafo Primeiro </w:t>
      </w:r>
      <w:r w:rsidRPr="008D522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Oitava – Da recomposição do equilíbrio econômico-financeiro do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nona – Dos acréscimos e supressões:</w:t>
      </w:r>
    </w:p>
    <w:p w:rsidR="008D5223" w:rsidRPr="008D5223" w:rsidRDefault="008D5223" w:rsidP="008D5223">
      <w:pPr>
        <w:jc w:val="both"/>
        <w:rPr>
          <w:rFonts w:ascii="Arial" w:hAnsi="Arial" w:cs="Arial"/>
          <w:sz w:val="20"/>
          <w:szCs w:val="20"/>
        </w:rPr>
      </w:pPr>
      <w:r w:rsidRPr="008D5223">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 Da atualização monetária em decorrência de atraso de pagamento:</w:t>
      </w:r>
    </w:p>
    <w:p w:rsidR="008D5223" w:rsidRPr="008D5223" w:rsidRDefault="008D5223" w:rsidP="008D5223">
      <w:pPr>
        <w:jc w:val="both"/>
        <w:rPr>
          <w:rFonts w:ascii="Arial" w:hAnsi="Arial" w:cs="Arial"/>
          <w:sz w:val="20"/>
          <w:szCs w:val="20"/>
        </w:rPr>
      </w:pPr>
      <w:r w:rsidRPr="008D5223">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8D5223" w:rsidRPr="008D5223" w:rsidRDefault="008D5223" w:rsidP="008D5223">
      <w:pPr>
        <w:jc w:val="both"/>
        <w:rPr>
          <w:rFonts w:ascii="Arial" w:hAnsi="Arial" w:cs="Arial"/>
          <w:sz w:val="20"/>
          <w:szCs w:val="20"/>
        </w:rPr>
      </w:pPr>
    </w:p>
    <w:p w:rsidR="008D5223" w:rsidRPr="008D5223" w:rsidRDefault="0012324C" w:rsidP="008D5223">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8D5223" w:rsidRPr="008D5223" w:rsidRDefault="008D5223" w:rsidP="008D5223">
      <w:pPr>
        <w:jc w:val="both"/>
        <w:rPr>
          <w:rFonts w:ascii="Arial" w:hAnsi="Arial" w:cs="Arial"/>
          <w:sz w:val="20"/>
          <w:szCs w:val="20"/>
        </w:rPr>
      </w:pPr>
      <w:r w:rsidRPr="008D5223">
        <w:rPr>
          <w:rFonts w:ascii="Arial" w:hAnsi="Arial" w:cs="Arial"/>
          <w:sz w:val="20"/>
          <w:szCs w:val="20"/>
        </w:rPr>
        <w:t>VA = Valor Atualizado.</w:t>
      </w:r>
    </w:p>
    <w:p w:rsidR="008D5223" w:rsidRPr="008D5223" w:rsidRDefault="008D5223" w:rsidP="008D5223">
      <w:pPr>
        <w:jc w:val="both"/>
        <w:rPr>
          <w:rFonts w:ascii="Arial" w:hAnsi="Arial" w:cs="Arial"/>
          <w:sz w:val="20"/>
          <w:szCs w:val="20"/>
        </w:rPr>
      </w:pPr>
      <w:r w:rsidRPr="008D5223">
        <w:rPr>
          <w:rFonts w:ascii="Arial" w:hAnsi="Arial" w:cs="Arial"/>
          <w:sz w:val="20"/>
          <w:szCs w:val="20"/>
        </w:rPr>
        <w:t>VDI = Valor Inicial.</w:t>
      </w:r>
    </w:p>
    <w:p w:rsidR="008D5223" w:rsidRPr="008D5223" w:rsidRDefault="008D5223" w:rsidP="008D5223">
      <w:pPr>
        <w:jc w:val="both"/>
        <w:rPr>
          <w:rFonts w:ascii="Arial" w:hAnsi="Arial" w:cs="Arial"/>
          <w:sz w:val="20"/>
          <w:szCs w:val="20"/>
        </w:rPr>
      </w:pPr>
      <w:r w:rsidRPr="008D5223">
        <w:rPr>
          <w:rFonts w:ascii="Arial" w:hAnsi="Arial" w:cs="Arial"/>
          <w:sz w:val="20"/>
          <w:szCs w:val="20"/>
        </w:rPr>
        <w:t>INI = IGS-M/FGV na data inicial</w:t>
      </w:r>
    </w:p>
    <w:p w:rsidR="008D5223" w:rsidRPr="008D5223" w:rsidRDefault="008D5223" w:rsidP="008D5223">
      <w:pPr>
        <w:jc w:val="both"/>
        <w:rPr>
          <w:rFonts w:ascii="Arial" w:hAnsi="Arial" w:cs="Arial"/>
          <w:sz w:val="20"/>
          <w:szCs w:val="20"/>
        </w:rPr>
      </w:pPr>
      <w:r w:rsidRPr="008D5223">
        <w:rPr>
          <w:rFonts w:ascii="Arial" w:hAnsi="Arial" w:cs="Arial"/>
          <w:sz w:val="20"/>
          <w:szCs w:val="20"/>
        </w:rPr>
        <w:t>INF = IGPM</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lastRenderedPageBreak/>
        <w:t>Cláusula Décima Primeira – Do reajustamento de Preços:</w:t>
      </w:r>
    </w:p>
    <w:p w:rsidR="008D5223" w:rsidRPr="008D5223" w:rsidRDefault="008D5223" w:rsidP="008D5223">
      <w:pPr>
        <w:jc w:val="both"/>
        <w:rPr>
          <w:rFonts w:ascii="Arial" w:hAnsi="Arial" w:cs="Arial"/>
          <w:sz w:val="20"/>
          <w:szCs w:val="20"/>
        </w:rPr>
      </w:pPr>
      <w:r w:rsidRPr="008D5223">
        <w:rPr>
          <w:rFonts w:ascii="Arial" w:hAnsi="Arial" w:cs="Arial"/>
          <w:sz w:val="20"/>
          <w:szCs w:val="20"/>
        </w:rPr>
        <w:t>11.1 Os preços contratados manter-se-ão inalterados pelo período de vigência do presente contrato, admitida à revisão no caso de desequilíbrio da equação econômico-financeira inicial deste instrumento.</w:t>
      </w:r>
    </w:p>
    <w:p w:rsidR="008D5223" w:rsidRPr="008D5223" w:rsidRDefault="008D5223" w:rsidP="008D5223">
      <w:pPr>
        <w:jc w:val="both"/>
        <w:rPr>
          <w:rFonts w:ascii="Arial" w:hAnsi="Arial" w:cs="Arial"/>
          <w:sz w:val="20"/>
          <w:szCs w:val="20"/>
        </w:rPr>
      </w:pPr>
      <w:r w:rsidRPr="008D5223">
        <w:rPr>
          <w:rFonts w:ascii="Arial" w:hAnsi="Arial"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11.1.2 Serão considerados compatíveis com os de mercado os preços contratados que forem iguais ou inferiores à medida daqueles apurados pelo setor competente desta Prefeitura Municipal.</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Segunda – Da alteração contratual:</w:t>
      </w:r>
    </w:p>
    <w:p w:rsidR="008D5223" w:rsidRPr="008D5223" w:rsidRDefault="008D5223" w:rsidP="008D5223">
      <w:pPr>
        <w:jc w:val="both"/>
        <w:rPr>
          <w:rFonts w:ascii="Arial" w:hAnsi="Arial" w:cs="Arial"/>
          <w:sz w:val="20"/>
          <w:szCs w:val="20"/>
        </w:rPr>
      </w:pPr>
      <w:r w:rsidRPr="008D5223">
        <w:rPr>
          <w:rFonts w:ascii="Arial" w:hAnsi="Arial" w:cs="Arial"/>
          <w:sz w:val="20"/>
          <w:szCs w:val="20"/>
        </w:rPr>
        <w:t>12.1 O contrato poderá ser alterado nos termos do art. 65 da Lei nº 8.666/93, mediante as devidas justificativas. A referida alteração, caso haja, será realizada de termo de aditamento.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Terceira – Da fiscalização: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13.1 A contratada exercerá a fiscalização do objeto ora licitado, sob a supervisão da contratante.</w:t>
      </w: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sz w:val="20"/>
          <w:szCs w:val="20"/>
        </w:rPr>
      </w:pPr>
      <w:r w:rsidRPr="008D5223">
        <w:rPr>
          <w:rFonts w:ascii="Arial" w:hAnsi="Arial" w:cs="Arial"/>
          <w:b/>
          <w:sz w:val="20"/>
          <w:szCs w:val="20"/>
        </w:rPr>
        <w:t>Parágrafo Único</w:t>
      </w:r>
      <w:r w:rsidRPr="008D5223">
        <w:rPr>
          <w:rFonts w:ascii="Arial" w:hAnsi="Arial" w:cs="Arial"/>
          <w:sz w:val="20"/>
          <w:szCs w:val="20"/>
        </w:rPr>
        <w:t xml:space="preserve"> – Á fiscalização fica assegurado o direito de:</w:t>
      </w:r>
    </w:p>
    <w:p w:rsidR="008D5223" w:rsidRPr="008D5223" w:rsidRDefault="008D5223" w:rsidP="008D5223">
      <w:pPr>
        <w:pStyle w:val="PargrafodaLista"/>
        <w:numPr>
          <w:ilvl w:val="0"/>
          <w:numId w:val="29"/>
        </w:numPr>
        <w:jc w:val="both"/>
        <w:rPr>
          <w:rFonts w:ascii="Arial" w:hAnsi="Arial" w:cs="Arial"/>
          <w:sz w:val="20"/>
        </w:rPr>
      </w:pPr>
      <w:r w:rsidRPr="008D5223">
        <w:rPr>
          <w:rFonts w:ascii="Arial" w:hAnsi="Arial" w:cs="Arial"/>
          <w:sz w:val="20"/>
        </w:rPr>
        <w:t>Solicitar à contratada a substituição imediata ou afastamento de qualquer de seus empregados, por ineficiências, incompetências, má conduta, falta de respeito com as pessoas ou terceiros;</w:t>
      </w:r>
    </w:p>
    <w:p w:rsidR="008D5223" w:rsidRPr="008D5223" w:rsidRDefault="008D5223" w:rsidP="008D5223">
      <w:pPr>
        <w:pStyle w:val="PargrafodaLista"/>
        <w:jc w:val="both"/>
        <w:rPr>
          <w:rFonts w:ascii="Arial" w:hAnsi="Arial" w:cs="Arial"/>
          <w:sz w:val="20"/>
        </w:rPr>
      </w:pPr>
    </w:p>
    <w:p w:rsidR="008D5223" w:rsidRPr="008D5223" w:rsidRDefault="008D5223" w:rsidP="008D5223">
      <w:pPr>
        <w:pStyle w:val="PargrafodaLista"/>
        <w:numPr>
          <w:ilvl w:val="0"/>
          <w:numId w:val="29"/>
        </w:numPr>
        <w:jc w:val="both"/>
        <w:rPr>
          <w:rFonts w:ascii="Arial" w:hAnsi="Arial" w:cs="Arial"/>
          <w:sz w:val="20"/>
        </w:rPr>
      </w:pPr>
      <w:r w:rsidRPr="008D522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8D5223" w:rsidRPr="008D5223" w:rsidRDefault="008D5223" w:rsidP="008D5223">
      <w:pPr>
        <w:pStyle w:val="PargrafodaLista"/>
        <w:rPr>
          <w:rFonts w:ascii="Arial" w:hAnsi="Arial" w:cs="Arial"/>
          <w:sz w:val="20"/>
        </w:rPr>
      </w:pPr>
    </w:p>
    <w:p w:rsidR="008D5223" w:rsidRPr="008D5223" w:rsidRDefault="008D5223" w:rsidP="008D5223">
      <w:pPr>
        <w:pStyle w:val="PargrafodaLista"/>
        <w:numPr>
          <w:ilvl w:val="0"/>
          <w:numId w:val="29"/>
        </w:numPr>
        <w:jc w:val="both"/>
        <w:rPr>
          <w:rFonts w:ascii="Arial" w:hAnsi="Arial" w:cs="Arial"/>
          <w:sz w:val="20"/>
        </w:rPr>
      </w:pPr>
      <w:r w:rsidRPr="008D5223">
        <w:rPr>
          <w:rFonts w:ascii="Arial" w:hAnsi="Arial" w:cs="Arial"/>
          <w:sz w:val="20"/>
        </w:rPr>
        <w:t>O exercício de fiscalização pela contratante, não excluirá ou reduzirá a responsabilidade da contratada.</w:t>
      </w:r>
    </w:p>
    <w:p w:rsidR="008D5223" w:rsidRPr="008D5223" w:rsidRDefault="008D5223" w:rsidP="008D5223">
      <w:pPr>
        <w:pStyle w:val="PargrafodaLista"/>
        <w:rPr>
          <w:rFonts w:ascii="Arial" w:hAnsi="Arial" w:cs="Arial"/>
          <w:sz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Quarta – Do reconhecimento dos direitos, obrigações e responsabilidades das partes:</w:t>
      </w:r>
    </w:p>
    <w:p w:rsidR="008D5223" w:rsidRPr="008D5223" w:rsidRDefault="008D5223" w:rsidP="008D5223">
      <w:pPr>
        <w:jc w:val="both"/>
        <w:rPr>
          <w:rFonts w:ascii="Arial" w:hAnsi="Arial" w:cs="Arial"/>
          <w:sz w:val="20"/>
          <w:szCs w:val="20"/>
        </w:rPr>
      </w:pPr>
      <w:r w:rsidRPr="008D5223">
        <w:rPr>
          <w:rFonts w:ascii="Arial" w:hAnsi="Arial" w:cs="Arial"/>
          <w:sz w:val="20"/>
          <w:szCs w:val="20"/>
        </w:rPr>
        <w:t>14.1 Constituem direitos da contratante, receber o objeto deste contrato nas condições avençadas e da contratada perceber o valor ajustado na forma e prazo convencionados.</w:t>
      </w:r>
    </w:p>
    <w:p w:rsidR="008D5223" w:rsidRPr="008D5223" w:rsidRDefault="008D5223" w:rsidP="008D5223">
      <w:pPr>
        <w:jc w:val="both"/>
        <w:rPr>
          <w:rFonts w:ascii="Arial" w:hAnsi="Arial" w:cs="Arial"/>
          <w:sz w:val="20"/>
          <w:szCs w:val="20"/>
        </w:rPr>
      </w:pPr>
      <w:r w:rsidRPr="008D5223">
        <w:rPr>
          <w:rFonts w:ascii="Arial" w:hAnsi="Arial" w:cs="Arial"/>
          <w:sz w:val="20"/>
          <w:szCs w:val="20"/>
        </w:rPr>
        <w:t>14.2 Constituem obrigações e responsabilidades da contratante: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14.2.1 Efetuar o pagamento dos serviços executados pela contratada, de acordo com o estabelecido neste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14.2.2 Comunicar imediatamente à contratada qualquer irregularidade ou falha manifestada na execução do serviço, para que sejam adotadas as medidas corretivas necessárias.</w:t>
      </w:r>
    </w:p>
    <w:p w:rsidR="008D5223" w:rsidRPr="008D5223" w:rsidRDefault="008D5223" w:rsidP="008D5223">
      <w:pPr>
        <w:jc w:val="both"/>
        <w:rPr>
          <w:rFonts w:ascii="Arial" w:hAnsi="Arial" w:cs="Arial"/>
          <w:sz w:val="20"/>
          <w:szCs w:val="20"/>
        </w:rPr>
      </w:pPr>
      <w:r w:rsidRPr="008D5223">
        <w:rPr>
          <w:rFonts w:ascii="Arial" w:hAnsi="Arial" w:cs="Arial"/>
          <w:sz w:val="20"/>
          <w:szCs w:val="20"/>
        </w:rPr>
        <w:t>14.2.3 Acompanhar e fiscalizar o fiel cumprimento deste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14.3 Constituem obrigações da contratada:</w:t>
      </w:r>
    </w:p>
    <w:p w:rsidR="008D5223" w:rsidRPr="008D5223" w:rsidRDefault="008D5223" w:rsidP="008D5223">
      <w:pPr>
        <w:jc w:val="both"/>
        <w:rPr>
          <w:rFonts w:ascii="Arial" w:hAnsi="Arial" w:cs="Arial"/>
          <w:sz w:val="20"/>
          <w:szCs w:val="20"/>
        </w:rPr>
      </w:pPr>
      <w:r w:rsidRPr="008D5223">
        <w:rPr>
          <w:rFonts w:ascii="Arial" w:hAnsi="Arial" w:cs="Arial"/>
          <w:sz w:val="20"/>
          <w:szCs w:val="20"/>
        </w:rPr>
        <w:t>14.3.1 Executar os serviços do presente contrato em estrita consonância com os seus dispositivos e com a sua proposta;</w:t>
      </w:r>
    </w:p>
    <w:p w:rsidR="008D5223" w:rsidRPr="008D5223" w:rsidRDefault="008D5223" w:rsidP="008D5223">
      <w:pPr>
        <w:jc w:val="both"/>
        <w:rPr>
          <w:rFonts w:ascii="Arial" w:hAnsi="Arial" w:cs="Arial"/>
          <w:sz w:val="20"/>
          <w:szCs w:val="20"/>
        </w:rPr>
      </w:pPr>
      <w:r w:rsidRPr="008D5223">
        <w:rPr>
          <w:rFonts w:ascii="Arial" w:hAnsi="Arial" w:cs="Arial"/>
          <w:sz w:val="20"/>
          <w:szCs w:val="20"/>
        </w:rPr>
        <w:t>14.3.2 Observar todas as formalidades legais exigidas no contrato e seus anexos;</w:t>
      </w:r>
    </w:p>
    <w:p w:rsidR="008D5223" w:rsidRPr="008D5223" w:rsidRDefault="008D5223" w:rsidP="008D5223">
      <w:pPr>
        <w:jc w:val="both"/>
        <w:rPr>
          <w:rFonts w:ascii="Arial" w:hAnsi="Arial" w:cs="Arial"/>
          <w:sz w:val="20"/>
          <w:szCs w:val="20"/>
        </w:rPr>
      </w:pPr>
      <w:r w:rsidRPr="008D5223">
        <w:rPr>
          <w:rFonts w:ascii="Arial" w:hAnsi="Arial"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8D5223" w:rsidRPr="008D5223" w:rsidRDefault="008D5223" w:rsidP="008D5223">
      <w:pPr>
        <w:jc w:val="both"/>
        <w:rPr>
          <w:rFonts w:ascii="Arial" w:hAnsi="Arial" w:cs="Arial"/>
          <w:sz w:val="20"/>
          <w:szCs w:val="20"/>
        </w:rPr>
      </w:pPr>
      <w:r w:rsidRPr="008D5223">
        <w:rPr>
          <w:rFonts w:ascii="Arial" w:hAnsi="Arial" w:cs="Arial"/>
          <w:sz w:val="20"/>
          <w:szCs w:val="20"/>
        </w:rPr>
        <w:t>14.3.4 Comunicar à contratante, imediatamente, qualquer ocorrência ou anormalidade que venha a interferir na execução dos serviços;</w:t>
      </w:r>
    </w:p>
    <w:p w:rsidR="008D5223" w:rsidRPr="008D5223" w:rsidRDefault="008D5223" w:rsidP="008D5223">
      <w:pPr>
        <w:jc w:val="both"/>
        <w:rPr>
          <w:rFonts w:ascii="Arial" w:hAnsi="Arial" w:cs="Arial"/>
          <w:sz w:val="20"/>
          <w:szCs w:val="20"/>
        </w:rPr>
      </w:pPr>
      <w:r w:rsidRPr="008D5223">
        <w:rPr>
          <w:rFonts w:ascii="Arial" w:hAnsi="Arial" w:cs="Arial"/>
          <w:sz w:val="20"/>
          <w:szCs w:val="20"/>
        </w:rPr>
        <w:t>14.3.5 Prestar todos os esclarecimentos que forem solicitados pela contratante;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14.3.6 Atentar aos encargos trabalhistas, previdenciários, fiscais e comerciais decorrentes da execução do presente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14.3.7 Serão de direta e exclusiva responsabilidade da contratada quaisquer acidentes que porventura ocorram com as profissionais que estejam executando os serviços.</w:t>
      </w:r>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14.3.8 Atender, imediatamente, todas as solicitações da fiscalização da contratante, relativamente à execução do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14.4 Constituem responsabilidades da contratada:</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8D5223" w:rsidRPr="008D5223" w:rsidRDefault="008D5223" w:rsidP="008D5223">
      <w:pPr>
        <w:jc w:val="both"/>
        <w:rPr>
          <w:rFonts w:ascii="Arial" w:hAnsi="Arial" w:cs="Arial"/>
          <w:sz w:val="20"/>
          <w:szCs w:val="20"/>
        </w:rPr>
      </w:pPr>
      <w:r w:rsidRPr="008D5223">
        <w:rPr>
          <w:rFonts w:ascii="Arial" w:hAnsi="Arial"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8D5223" w:rsidRPr="008D5223" w:rsidRDefault="008D5223" w:rsidP="008D5223">
      <w:pPr>
        <w:jc w:val="both"/>
        <w:rPr>
          <w:rFonts w:ascii="Arial" w:hAnsi="Arial" w:cs="Arial"/>
          <w:sz w:val="20"/>
          <w:szCs w:val="20"/>
        </w:rPr>
      </w:pPr>
      <w:r w:rsidRPr="008D5223">
        <w:rPr>
          <w:rFonts w:ascii="Arial" w:hAnsi="Arial"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8D5223" w:rsidRPr="008D5223" w:rsidRDefault="0012324C" w:rsidP="008D5223">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9" o:title="" chromakey="white"/>
          </v:shape>
        </w:pict>
      </w:r>
    </w:p>
    <w:p w:rsidR="008D5223" w:rsidRPr="008D5223" w:rsidRDefault="008D5223" w:rsidP="008D5223">
      <w:pPr>
        <w:jc w:val="both"/>
        <w:rPr>
          <w:rFonts w:ascii="Arial" w:hAnsi="Arial" w:cs="Arial"/>
          <w:sz w:val="20"/>
          <w:szCs w:val="20"/>
        </w:rPr>
      </w:pPr>
      <w:r w:rsidRPr="008D5223">
        <w:rPr>
          <w:rFonts w:ascii="Arial" w:hAnsi="Arial" w:cs="Arial"/>
          <w:sz w:val="20"/>
          <w:szCs w:val="20"/>
        </w:rPr>
        <w:t>VA = Valor Atualizado.</w:t>
      </w:r>
      <w:bookmarkStart w:id="0" w:name="_GoBack"/>
      <w:bookmarkEnd w:id="0"/>
    </w:p>
    <w:p w:rsidR="008D5223" w:rsidRPr="008D5223" w:rsidRDefault="008D5223" w:rsidP="008D5223">
      <w:pPr>
        <w:jc w:val="both"/>
        <w:rPr>
          <w:rFonts w:ascii="Arial" w:hAnsi="Arial" w:cs="Arial"/>
          <w:sz w:val="20"/>
          <w:szCs w:val="20"/>
        </w:rPr>
      </w:pPr>
      <w:r w:rsidRPr="008D5223">
        <w:rPr>
          <w:rFonts w:ascii="Arial" w:hAnsi="Arial" w:cs="Arial"/>
          <w:sz w:val="20"/>
          <w:szCs w:val="20"/>
        </w:rPr>
        <w:t>VDI = Valor Inicial.</w:t>
      </w:r>
    </w:p>
    <w:p w:rsidR="008D5223" w:rsidRPr="008D5223" w:rsidRDefault="008D5223" w:rsidP="008D5223">
      <w:pPr>
        <w:jc w:val="both"/>
        <w:rPr>
          <w:rFonts w:ascii="Arial" w:hAnsi="Arial" w:cs="Arial"/>
          <w:sz w:val="20"/>
          <w:szCs w:val="20"/>
        </w:rPr>
      </w:pPr>
      <w:r w:rsidRPr="008D5223">
        <w:rPr>
          <w:rFonts w:ascii="Arial" w:hAnsi="Arial" w:cs="Arial"/>
          <w:sz w:val="20"/>
          <w:szCs w:val="20"/>
        </w:rPr>
        <w:t>INI = IGP-M/FGV do mês em que ocorreu o prejuízo (índice inicial).</w:t>
      </w:r>
    </w:p>
    <w:p w:rsidR="008D5223" w:rsidRPr="008D5223" w:rsidRDefault="008D5223" w:rsidP="008D5223">
      <w:pPr>
        <w:jc w:val="both"/>
        <w:rPr>
          <w:rFonts w:ascii="Arial" w:hAnsi="Arial" w:cs="Arial"/>
          <w:sz w:val="20"/>
          <w:szCs w:val="20"/>
        </w:rPr>
      </w:pPr>
      <w:r w:rsidRPr="008D5223">
        <w:rPr>
          <w:rFonts w:ascii="Arial" w:hAnsi="Arial" w:cs="Arial"/>
          <w:sz w:val="20"/>
          <w:szCs w:val="20"/>
        </w:rPr>
        <w:t>INF = IGP-M/FGV do mês de ressarcimento (índice final).</w:t>
      </w:r>
    </w:p>
    <w:p w:rsidR="00BC6052" w:rsidRPr="006D6980" w:rsidRDefault="00BC6052" w:rsidP="00BC6052">
      <w:pPr>
        <w:jc w:val="both"/>
        <w:rPr>
          <w:rFonts w:ascii="Arial" w:hAnsi="Arial" w:cs="Arial"/>
          <w:sz w:val="20"/>
          <w:szCs w:val="20"/>
        </w:rPr>
      </w:pPr>
      <w:r w:rsidRPr="006D6980">
        <w:rPr>
          <w:rFonts w:ascii="Arial" w:hAnsi="Arial" w:cs="Arial"/>
          <w:bCs/>
          <w:sz w:val="20"/>
          <w:szCs w:val="20"/>
          <w:shd w:val="clear" w:color="auto" w:fill="FEFFFE"/>
          <w:lang w:bidi="he-IL"/>
        </w:rPr>
        <w:t>14.4.</w:t>
      </w:r>
      <w:r>
        <w:rPr>
          <w:rFonts w:ascii="Arial" w:hAnsi="Arial" w:cs="Arial"/>
          <w:bCs/>
          <w:sz w:val="20"/>
          <w:szCs w:val="20"/>
          <w:shd w:val="clear" w:color="auto" w:fill="FEFFFE"/>
          <w:lang w:bidi="he-IL"/>
        </w:rPr>
        <w:t>6</w:t>
      </w:r>
      <w:r w:rsidRPr="006D6980">
        <w:rPr>
          <w:rFonts w:ascii="Arial" w:hAnsi="Arial" w:cs="Arial"/>
          <w:bCs/>
          <w:sz w:val="20"/>
          <w:szCs w:val="20"/>
          <w:shd w:val="clear" w:color="auto" w:fill="FEFFFE"/>
          <w:lang w:bidi="he-IL"/>
        </w:rPr>
        <w:t>.</w:t>
      </w:r>
      <w:r w:rsidRPr="006D6980">
        <w:rPr>
          <w:rFonts w:ascii="Arial" w:hAnsi="Arial" w:cs="Arial"/>
          <w:b/>
          <w:bCs/>
          <w:sz w:val="20"/>
          <w:szCs w:val="20"/>
          <w:shd w:val="clear" w:color="auto" w:fill="FEFFFE"/>
          <w:lang w:bidi="he-IL"/>
        </w:rPr>
        <w:t xml:space="preserve"> - </w:t>
      </w:r>
      <w:r w:rsidRPr="006D6980">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BC6052" w:rsidRPr="006D6980" w:rsidRDefault="00BC6052" w:rsidP="00BC6052">
      <w:pPr>
        <w:jc w:val="both"/>
        <w:rPr>
          <w:rFonts w:ascii="Arial" w:hAnsi="Arial" w:cs="Arial"/>
          <w:sz w:val="20"/>
          <w:szCs w:val="20"/>
        </w:rPr>
      </w:pPr>
      <w:r w:rsidRPr="006D6980">
        <w:rPr>
          <w:rFonts w:ascii="Arial" w:hAnsi="Arial" w:cs="Arial"/>
          <w:sz w:val="20"/>
          <w:szCs w:val="20"/>
        </w:rPr>
        <w:t xml:space="preserve">AF = [(1 + IPCN100) N/30-1] x VP, onde: </w:t>
      </w:r>
    </w:p>
    <w:p w:rsidR="00BC6052" w:rsidRPr="006D6980" w:rsidRDefault="00BC6052" w:rsidP="00BC6052">
      <w:pPr>
        <w:jc w:val="both"/>
        <w:rPr>
          <w:rFonts w:ascii="Arial" w:hAnsi="Arial" w:cs="Arial"/>
          <w:sz w:val="20"/>
          <w:szCs w:val="20"/>
          <w:shd w:val="clear" w:color="auto" w:fill="FEFFFE"/>
          <w:lang w:bidi="he-IL"/>
        </w:rPr>
      </w:pPr>
      <w:r w:rsidRPr="006D6980">
        <w:rPr>
          <w:rFonts w:ascii="Arial" w:hAnsi="Arial" w:cs="Arial"/>
          <w:sz w:val="20"/>
          <w:szCs w:val="20"/>
          <w:shd w:val="clear" w:color="auto" w:fill="FEFFFE"/>
          <w:lang w:bidi="he-IL"/>
        </w:rPr>
        <w:t xml:space="preserve">AF = atualização financeira; </w:t>
      </w:r>
    </w:p>
    <w:p w:rsidR="00BC6052" w:rsidRPr="006D6980" w:rsidRDefault="00BC6052" w:rsidP="00BC6052">
      <w:pPr>
        <w:jc w:val="both"/>
        <w:rPr>
          <w:rFonts w:ascii="Arial" w:hAnsi="Arial" w:cs="Arial"/>
          <w:sz w:val="20"/>
          <w:szCs w:val="20"/>
        </w:rPr>
      </w:pPr>
      <w:r w:rsidRPr="006D6980">
        <w:rPr>
          <w:rFonts w:ascii="Arial" w:hAnsi="Arial" w:cs="Arial"/>
          <w:sz w:val="20"/>
          <w:szCs w:val="20"/>
        </w:rPr>
        <w:t xml:space="preserve">IPCA = percentual atribuído ao índice de Preços ao Consumidor Amplo, com </w:t>
      </w:r>
      <w:r w:rsidRPr="006D6980">
        <w:rPr>
          <w:rFonts w:ascii="Arial" w:hAnsi="Arial" w:cs="Arial"/>
          <w:sz w:val="20"/>
          <w:szCs w:val="20"/>
        </w:rPr>
        <w:br/>
        <w:t xml:space="preserve">vigência a partir da data do adimplemento da etapa; </w:t>
      </w:r>
    </w:p>
    <w:p w:rsidR="00BC6052" w:rsidRPr="006D6980" w:rsidRDefault="00BC6052" w:rsidP="00BC6052">
      <w:pPr>
        <w:jc w:val="both"/>
        <w:rPr>
          <w:rFonts w:ascii="Arial" w:hAnsi="Arial" w:cs="Arial"/>
          <w:sz w:val="20"/>
          <w:szCs w:val="20"/>
        </w:rPr>
      </w:pPr>
      <w:r w:rsidRPr="006D6980">
        <w:rPr>
          <w:rFonts w:ascii="Arial" w:hAnsi="Arial" w:cs="Arial"/>
          <w:sz w:val="20"/>
          <w:szCs w:val="20"/>
        </w:rPr>
        <w:t xml:space="preserve">N = número de dias entre a data do adimplemento da etapa e a do efetivo pagamento; </w:t>
      </w:r>
    </w:p>
    <w:p w:rsidR="00BC6052" w:rsidRPr="006D6980" w:rsidRDefault="00BC6052" w:rsidP="00BC6052">
      <w:pPr>
        <w:jc w:val="both"/>
        <w:rPr>
          <w:rFonts w:ascii="Arial" w:hAnsi="Arial" w:cs="Arial"/>
          <w:sz w:val="20"/>
          <w:szCs w:val="20"/>
        </w:rPr>
      </w:pPr>
      <w:r w:rsidRPr="006D6980">
        <w:rPr>
          <w:rFonts w:ascii="Arial" w:hAnsi="Arial" w:cs="Arial"/>
          <w:sz w:val="20"/>
          <w:szCs w:val="20"/>
        </w:rPr>
        <w:t xml:space="preserve">VP = valor da etapa a ser paga, igual ao principal mais o </w:t>
      </w:r>
      <w:proofErr w:type="gramStart"/>
      <w:r w:rsidRPr="006D6980">
        <w:rPr>
          <w:rFonts w:ascii="Arial" w:hAnsi="Arial" w:cs="Arial"/>
          <w:sz w:val="20"/>
          <w:szCs w:val="20"/>
        </w:rPr>
        <w:t>reajuste</w:t>
      </w:r>
      <w:proofErr w:type="gramEnd"/>
    </w:p>
    <w:p w:rsidR="00BC6052" w:rsidRDefault="00BC6052"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14.5 A contratada reconhece os direitos da contratante em aplicar as penalidades previstas em lei no caso de rescisão administrativa deste contrato decorrente de inexecução total ou parcial do mesmo.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Quinta – Da rescisão do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Sexta – Das penalidades:</w:t>
      </w:r>
    </w:p>
    <w:p w:rsidR="008D5223" w:rsidRPr="008D5223" w:rsidRDefault="008D5223" w:rsidP="008D5223">
      <w:pPr>
        <w:jc w:val="both"/>
        <w:rPr>
          <w:rFonts w:ascii="Arial" w:hAnsi="Arial" w:cs="Arial"/>
          <w:sz w:val="20"/>
          <w:szCs w:val="20"/>
        </w:rPr>
      </w:pPr>
      <w:proofErr w:type="gramStart"/>
      <w:r w:rsidRPr="008D5223">
        <w:rPr>
          <w:rFonts w:ascii="Arial" w:hAnsi="Arial" w:cs="Arial"/>
          <w:sz w:val="20"/>
          <w:szCs w:val="20"/>
        </w:rPr>
        <w:t>16.1 Pelo não cumprimento</w:t>
      </w:r>
      <w:proofErr w:type="gramEnd"/>
      <w:r w:rsidRPr="008D5223">
        <w:rPr>
          <w:rFonts w:ascii="Arial" w:hAnsi="Arial" w:cs="Arial"/>
          <w:sz w:val="20"/>
          <w:szCs w:val="20"/>
        </w:rPr>
        <w:t xml:space="preserve"> das obrigações assumidas, garantida a prévia defesa em processo regular, a empresa fornecedora ficará sujeito às seguintes penalidades, sem prejuízos das demais cominações aplicáveis:</w:t>
      </w:r>
    </w:p>
    <w:p w:rsidR="008D5223" w:rsidRPr="008D5223" w:rsidRDefault="008D5223" w:rsidP="008D5223">
      <w:pPr>
        <w:jc w:val="both"/>
        <w:rPr>
          <w:rFonts w:ascii="Arial" w:hAnsi="Arial" w:cs="Arial"/>
          <w:sz w:val="20"/>
          <w:szCs w:val="20"/>
        </w:rPr>
      </w:pPr>
      <w:r w:rsidRPr="008D5223">
        <w:rPr>
          <w:rFonts w:ascii="Arial" w:hAnsi="Arial" w:cs="Arial"/>
          <w:sz w:val="20"/>
          <w:szCs w:val="20"/>
        </w:rPr>
        <w:t>I – Advertência;</w:t>
      </w:r>
    </w:p>
    <w:p w:rsidR="008D5223" w:rsidRPr="008D5223" w:rsidRDefault="008D5223" w:rsidP="008D5223">
      <w:pPr>
        <w:jc w:val="both"/>
        <w:rPr>
          <w:rFonts w:ascii="Arial" w:hAnsi="Arial" w:cs="Arial"/>
          <w:sz w:val="20"/>
          <w:szCs w:val="20"/>
        </w:rPr>
      </w:pPr>
      <w:r w:rsidRPr="008D5223">
        <w:rPr>
          <w:rFonts w:ascii="Arial" w:hAnsi="Arial" w:cs="Arial"/>
          <w:sz w:val="20"/>
          <w:szCs w:val="20"/>
        </w:rPr>
        <w:t>II – Multa;</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III – Suspensão temporária para licitar e contratar com a contratante;</w:t>
      </w:r>
    </w:p>
    <w:p w:rsidR="008D5223" w:rsidRPr="008D5223" w:rsidRDefault="008D5223" w:rsidP="008D5223">
      <w:pPr>
        <w:jc w:val="both"/>
        <w:rPr>
          <w:rFonts w:ascii="Arial" w:hAnsi="Arial" w:cs="Arial"/>
          <w:sz w:val="20"/>
          <w:szCs w:val="20"/>
        </w:rPr>
      </w:pPr>
      <w:r w:rsidRPr="008D5223">
        <w:rPr>
          <w:rFonts w:ascii="Arial" w:hAnsi="Arial" w:cs="Arial"/>
          <w:sz w:val="20"/>
          <w:szCs w:val="20"/>
        </w:rPr>
        <w:t>IV – Declaração de inidoneidade;</w:t>
      </w:r>
    </w:p>
    <w:p w:rsidR="008D5223" w:rsidRPr="008D5223" w:rsidRDefault="008D5223" w:rsidP="008D5223">
      <w:pPr>
        <w:jc w:val="both"/>
        <w:rPr>
          <w:rFonts w:ascii="Arial" w:hAnsi="Arial" w:cs="Arial"/>
          <w:sz w:val="20"/>
          <w:szCs w:val="20"/>
        </w:rPr>
      </w:pPr>
      <w:r w:rsidRPr="008D5223">
        <w:rPr>
          <w:rFonts w:ascii="Arial" w:hAnsi="Arial" w:cs="Arial"/>
          <w:sz w:val="20"/>
          <w:szCs w:val="20"/>
        </w:rPr>
        <w:t>16.2 A penalidade de advertência será aplicada em caso de faltas ou descumprimento de cláusulas contratuais que não causem prejuízo à contratante e será publicada no Diário Oficial do Estado do Maranhão – DOE/MA.</w:t>
      </w:r>
    </w:p>
    <w:p w:rsidR="008D5223" w:rsidRPr="008D5223" w:rsidRDefault="008D5223" w:rsidP="008D5223">
      <w:pPr>
        <w:jc w:val="both"/>
        <w:rPr>
          <w:rFonts w:ascii="Arial" w:hAnsi="Arial" w:cs="Arial"/>
          <w:sz w:val="20"/>
          <w:szCs w:val="20"/>
        </w:rPr>
      </w:pPr>
      <w:r w:rsidRPr="008D5223">
        <w:rPr>
          <w:rFonts w:ascii="Arial" w:hAnsi="Arial"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8D5223" w:rsidRPr="008D5223" w:rsidRDefault="008D5223" w:rsidP="008D5223">
      <w:pPr>
        <w:jc w:val="both"/>
        <w:rPr>
          <w:rFonts w:ascii="Arial" w:hAnsi="Arial" w:cs="Arial"/>
          <w:sz w:val="20"/>
          <w:szCs w:val="20"/>
        </w:rPr>
      </w:pPr>
      <w:r w:rsidRPr="008D5223">
        <w:rPr>
          <w:rFonts w:ascii="Arial" w:hAnsi="Arial"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8D5223" w:rsidRPr="008D5223" w:rsidRDefault="008D5223" w:rsidP="008D5223">
      <w:pPr>
        <w:jc w:val="both"/>
        <w:rPr>
          <w:rFonts w:ascii="Arial" w:hAnsi="Arial" w:cs="Arial"/>
          <w:sz w:val="20"/>
          <w:szCs w:val="20"/>
        </w:rPr>
      </w:pPr>
      <w:r w:rsidRPr="008D5223">
        <w:rPr>
          <w:rFonts w:ascii="Arial" w:hAnsi="Arial" w:cs="Arial"/>
          <w:sz w:val="20"/>
          <w:szCs w:val="20"/>
        </w:rPr>
        <w:t>16.6 A multa será descontada do valor da fatura, cobrada diretamente da contratada ou ainda judicialmente.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16.7.1 Reincidência de descumprimento de prazo contratual;</w:t>
      </w:r>
    </w:p>
    <w:p w:rsidR="008D5223" w:rsidRPr="008D5223" w:rsidRDefault="008D5223" w:rsidP="008D5223">
      <w:pPr>
        <w:jc w:val="both"/>
        <w:rPr>
          <w:rFonts w:ascii="Arial" w:hAnsi="Arial" w:cs="Arial"/>
          <w:sz w:val="20"/>
          <w:szCs w:val="20"/>
        </w:rPr>
      </w:pPr>
      <w:r w:rsidRPr="008D5223">
        <w:rPr>
          <w:rFonts w:ascii="Arial" w:hAnsi="Arial" w:cs="Arial"/>
          <w:sz w:val="20"/>
          <w:szCs w:val="20"/>
        </w:rPr>
        <w:t>16.7.2 Descumprimento total ou parcial de obrigação contratual;</w:t>
      </w:r>
    </w:p>
    <w:p w:rsidR="008D5223" w:rsidRPr="008D5223" w:rsidRDefault="008D5223" w:rsidP="008D5223">
      <w:pPr>
        <w:jc w:val="both"/>
        <w:rPr>
          <w:rFonts w:ascii="Arial" w:hAnsi="Arial" w:cs="Arial"/>
          <w:sz w:val="20"/>
          <w:szCs w:val="20"/>
        </w:rPr>
      </w:pPr>
      <w:r w:rsidRPr="008D5223">
        <w:rPr>
          <w:rFonts w:ascii="Arial" w:hAnsi="Arial" w:cs="Arial"/>
          <w:sz w:val="20"/>
          <w:szCs w:val="20"/>
        </w:rPr>
        <w:t>16.7.3 Rescisão do contrato.</w:t>
      </w:r>
    </w:p>
    <w:p w:rsidR="008D5223" w:rsidRPr="008D5223" w:rsidRDefault="008D5223" w:rsidP="008D5223">
      <w:pPr>
        <w:jc w:val="both"/>
        <w:rPr>
          <w:rFonts w:ascii="Arial" w:hAnsi="Arial" w:cs="Arial"/>
          <w:sz w:val="20"/>
          <w:szCs w:val="20"/>
        </w:rPr>
      </w:pPr>
      <w:r w:rsidRPr="008D5223">
        <w:rPr>
          <w:rFonts w:ascii="Arial" w:hAnsi="Arial" w:cs="Arial"/>
          <w:sz w:val="20"/>
          <w:szCs w:val="20"/>
        </w:rPr>
        <w:t>16.8 A penalidade de declaração de inidoneidade poderá ser proposta se a contratada:</w:t>
      </w:r>
    </w:p>
    <w:p w:rsidR="008D5223" w:rsidRPr="008D5223" w:rsidRDefault="008D5223" w:rsidP="008D5223">
      <w:pPr>
        <w:jc w:val="both"/>
        <w:rPr>
          <w:rFonts w:ascii="Arial" w:hAnsi="Arial" w:cs="Arial"/>
          <w:sz w:val="20"/>
          <w:szCs w:val="20"/>
        </w:rPr>
      </w:pPr>
      <w:r w:rsidRPr="008D5223">
        <w:rPr>
          <w:rFonts w:ascii="Arial" w:hAnsi="Arial" w:cs="Arial"/>
          <w:sz w:val="20"/>
          <w:szCs w:val="20"/>
        </w:rPr>
        <w:t>16.8.1 Descumprir ou cumprir parcialmente obrigação contratual, desde que desses fatos resultem prejuízos a contratante;</w:t>
      </w:r>
    </w:p>
    <w:p w:rsidR="008D5223" w:rsidRPr="008D5223" w:rsidRDefault="008D5223" w:rsidP="008D5223">
      <w:pPr>
        <w:jc w:val="both"/>
        <w:rPr>
          <w:rFonts w:ascii="Arial" w:hAnsi="Arial" w:cs="Arial"/>
          <w:sz w:val="20"/>
          <w:szCs w:val="20"/>
        </w:rPr>
      </w:pPr>
      <w:r w:rsidRPr="008D5223">
        <w:rPr>
          <w:rFonts w:ascii="Arial" w:hAnsi="Arial" w:cs="Arial"/>
          <w:sz w:val="20"/>
          <w:szCs w:val="20"/>
        </w:rPr>
        <w:t>16.8.2 Sofrer condenação definitiva de fraude fiscal no recolhimento de quaisquer tributos, ou deixar de cumprir suas obrigações fiscais ou para fiscais;</w:t>
      </w:r>
    </w:p>
    <w:p w:rsidR="008D5223" w:rsidRPr="008D5223" w:rsidRDefault="008D5223" w:rsidP="008D5223">
      <w:pPr>
        <w:jc w:val="both"/>
        <w:rPr>
          <w:rFonts w:ascii="Arial" w:hAnsi="Arial" w:cs="Arial"/>
          <w:sz w:val="20"/>
          <w:szCs w:val="20"/>
        </w:rPr>
      </w:pPr>
      <w:r w:rsidRPr="008D5223">
        <w:rPr>
          <w:rFonts w:ascii="Arial" w:hAnsi="Arial" w:cs="Arial"/>
          <w:sz w:val="20"/>
          <w:szCs w:val="20"/>
        </w:rPr>
        <w:t>16.8.3 Tiver praticado atos ilícitos visando frustrar os objetivos da licitação.</w:t>
      </w:r>
    </w:p>
    <w:p w:rsidR="008D5223" w:rsidRPr="008D5223" w:rsidRDefault="008D5223" w:rsidP="008D5223">
      <w:pPr>
        <w:jc w:val="both"/>
        <w:rPr>
          <w:rFonts w:ascii="Arial" w:hAnsi="Arial" w:cs="Arial"/>
          <w:sz w:val="20"/>
          <w:szCs w:val="20"/>
        </w:rPr>
      </w:pPr>
      <w:r w:rsidRPr="008D5223">
        <w:rPr>
          <w:rFonts w:ascii="Arial" w:hAnsi="Arial" w:cs="Arial"/>
          <w:sz w:val="20"/>
          <w:szCs w:val="20"/>
        </w:rPr>
        <w:t>16.9 A sanções previstas nos incisos I, III e IV do item 16.1, poderão ser aplicadas juntamente com a do inciso II do item 16.1 desta cláusula.</w:t>
      </w:r>
    </w:p>
    <w:p w:rsidR="008D5223" w:rsidRPr="008D5223" w:rsidRDefault="008D5223" w:rsidP="008D5223">
      <w:pPr>
        <w:jc w:val="both"/>
        <w:rPr>
          <w:rFonts w:ascii="Arial" w:hAnsi="Arial" w:cs="Arial"/>
          <w:sz w:val="20"/>
          <w:szCs w:val="20"/>
        </w:rPr>
      </w:pPr>
      <w:r w:rsidRPr="008D5223">
        <w:rPr>
          <w:rFonts w:ascii="Arial" w:hAnsi="Arial"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8D5223" w:rsidRPr="008D5223" w:rsidRDefault="008D5223" w:rsidP="008D5223">
      <w:pPr>
        <w:jc w:val="both"/>
        <w:rPr>
          <w:rFonts w:ascii="Arial" w:hAnsi="Arial" w:cs="Arial"/>
          <w:sz w:val="20"/>
          <w:szCs w:val="20"/>
        </w:rPr>
      </w:pPr>
      <w:r w:rsidRPr="008D5223">
        <w:rPr>
          <w:rFonts w:ascii="Arial" w:hAnsi="Arial" w:cs="Arial"/>
          <w:sz w:val="20"/>
          <w:szCs w:val="20"/>
        </w:rPr>
        <w:t>16.11 A penalidade de declaração de inidoneidade, implica na impossibilidade da contratada de se relacionar com a contratante.</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Sétima – Dos ilícitos penais:</w:t>
      </w:r>
    </w:p>
    <w:p w:rsidR="008D5223" w:rsidRPr="008D5223" w:rsidRDefault="008D5223" w:rsidP="008D5223">
      <w:pPr>
        <w:jc w:val="both"/>
        <w:rPr>
          <w:rFonts w:ascii="Arial" w:hAnsi="Arial" w:cs="Arial"/>
          <w:sz w:val="20"/>
          <w:szCs w:val="20"/>
        </w:rPr>
      </w:pPr>
      <w:r w:rsidRPr="008D5223">
        <w:rPr>
          <w:rFonts w:ascii="Arial" w:hAnsi="Arial" w:cs="Arial"/>
          <w:sz w:val="20"/>
          <w:szCs w:val="20"/>
        </w:rPr>
        <w:t>17.1 As infrações penais tipificadas na Lei nº 8.666/93 e suas alterações posteriores serão objeto de processo judicial na forma legalmente prevista, sem prejuízo das demais cominações aplicáveis.</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Oitava – Da troca eventual de documentos:</w:t>
      </w:r>
    </w:p>
    <w:p w:rsidR="008D5223" w:rsidRPr="008D5223" w:rsidRDefault="008D5223" w:rsidP="008D5223">
      <w:pPr>
        <w:jc w:val="both"/>
        <w:rPr>
          <w:rFonts w:ascii="Arial" w:hAnsi="Arial" w:cs="Arial"/>
          <w:sz w:val="20"/>
          <w:szCs w:val="20"/>
        </w:rPr>
      </w:pPr>
      <w:r w:rsidRPr="008D5223">
        <w:rPr>
          <w:rFonts w:ascii="Arial" w:hAnsi="Arial" w:cs="Arial"/>
          <w:sz w:val="20"/>
          <w:szCs w:val="20"/>
        </w:rPr>
        <w:t>18.1 A troca eventual de documentos entre a contratante e a contratada será realizada através de protocolo</w:t>
      </w:r>
    </w:p>
    <w:p w:rsidR="008D5223" w:rsidRPr="008D5223" w:rsidRDefault="008D5223" w:rsidP="008D5223">
      <w:pPr>
        <w:jc w:val="both"/>
        <w:rPr>
          <w:rFonts w:ascii="Arial" w:hAnsi="Arial" w:cs="Arial"/>
          <w:sz w:val="20"/>
          <w:szCs w:val="20"/>
        </w:rPr>
      </w:pPr>
      <w:r w:rsidRPr="008D5223">
        <w:rPr>
          <w:rFonts w:ascii="Arial" w:hAnsi="Arial" w:cs="Arial"/>
          <w:sz w:val="20"/>
          <w:szCs w:val="20"/>
        </w:rPr>
        <w:t>18.1.1 Nenhuma outra forma será considerada como prova de entrega de documentos.</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Décima Nona – Dos casos omissos:</w:t>
      </w:r>
    </w:p>
    <w:p w:rsidR="008D5223" w:rsidRPr="008D5223" w:rsidRDefault="008D5223" w:rsidP="008D5223">
      <w:pPr>
        <w:jc w:val="both"/>
        <w:rPr>
          <w:rFonts w:ascii="Arial" w:hAnsi="Arial" w:cs="Arial"/>
          <w:sz w:val="20"/>
          <w:szCs w:val="20"/>
        </w:rPr>
      </w:pPr>
      <w:r w:rsidRPr="008D5223">
        <w:rPr>
          <w:rFonts w:ascii="Arial" w:hAnsi="Arial" w:cs="Arial"/>
          <w:sz w:val="20"/>
          <w:szCs w:val="20"/>
        </w:rPr>
        <w:t>19.1 Os casos omissos serão resolvidos às luzes da Lei nº 10.520/02, Decreto municipal n° 006/2006 e no que couber da Lei nº 8.666/93com suas alterações posteriores, e dos princípios gerais de direito.</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Vigésima – Da publicação resumida deste instrumento:</w:t>
      </w:r>
    </w:p>
    <w:p w:rsidR="008D5223" w:rsidRPr="008D5223" w:rsidRDefault="008D5223" w:rsidP="008D5223">
      <w:pPr>
        <w:jc w:val="both"/>
        <w:rPr>
          <w:rFonts w:ascii="Arial" w:hAnsi="Arial" w:cs="Arial"/>
          <w:sz w:val="20"/>
          <w:szCs w:val="20"/>
        </w:rPr>
      </w:pPr>
      <w:proofErr w:type="gramStart"/>
      <w:r w:rsidRPr="008D5223">
        <w:rPr>
          <w:rFonts w:ascii="Arial" w:hAnsi="Arial" w:cs="Arial"/>
          <w:sz w:val="20"/>
          <w:szCs w:val="20"/>
        </w:rPr>
        <w:t>20.1 Em conformidade com o artigo n° 61, parágrafo</w:t>
      </w:r>
      <w:proofErr w:type="gramEnd"/>
      <w:r w:rsidRPr="008D5223">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Cláusula Vigésima Primeira – Do foro:</w:t>
      </w:r>
    </w:p>
    <w:p w:rsidR="008D5223" w:rsidRPr="008D5223" w:rsidRDefault="008D5223" w:rsidP="008D5223">
      <w:pPr>
        <w:jc w:val="both"/>
        <w:rPr>
          <w:rFonts w:ascii="Arial" w:hAnsi="Arial" w:cs="Arial"/>
          <w:sz w:val="20"/>
          <w:szCs w:val="20"/>
        </w:rPr>
      </w:pPr>
      <w:r w:rsidRPr="008D5223">
        <w:rPr>
          <w:rFonts w:ascii="Arial" w:hAnsi="Arial" w:cs="Arial"/>
          <w:sz w:val="20"/>
          <w:szCs w:val="20"/>
        </w:rPr>
        <w:lastRenderedPageBreak/>
        <w:t xml:space="preserve">21.1 Fica eleito o foro da Comarca de </w:t>
      </w:r>
      <w:r w:rsidR="00E0545E">
        <w:rPr>
          <w:rFonts w:ascii="Arial" w:hAnsi="Arial" w:cs="Arial"/>
          <w:sz w:val="20"/>
          <w:szCs w:val="20"/>
        </w:rPr>
        <w:t>SÃO</w:t>
      </w:r>
      <w:proofErr w:type="gramStart"/>
      <w:r w:rsidR="00E0545E">
        <w:rPr>
          <w:rFonts w:ascii="Arial" w:hAnsi="Arial" w:cs="Arial"/>
          <w:sz w:val="20"/>
          <w:szCs w:val="20"/>
        </w:rPr>
        <w:t xml:space="preserve">  </w:t>
      </w:r>
      <w:proofErr w:type="gramEnd"/>
      <w:r w:rsidR="00E0545E">
        <w:rPr>
          <w:rFonts w:ascii="Arial" w:hAnsi="Arial" w:cs="Arial"/>
          <w:sz w:val="20"/>
          <w:szCs w:val="20"/>
        </w:rPr>
        <w:t>PEDRO DA AGUA BRANCA</w:t>
      </w:r>
      <w:r w:rsidRPr="008D5223">
        <w:rPr>
          <w:rFonts w:ascii="Arial" w:hAnsi="Arial" w:cs="Arial"/>
          <w:sz w:val="20"/>
          <w:szCs w:val="20"/>
        </w:rPr>
        <w:t xml:space="preserve"> - MA, para dirimir quaisquer dúvidas oriundas da interpretação deste contrato com exclusão de qualquer outro, por mais privilegiado que seja.</w:t>
      </w:r>
    </w:p>
    <w:p w:rsidR="008D5223" w:rsidRPr="008D5223" w:rsidRDefault="008D5223" w:rsidP="008D5223">
      <w:pPr>
        <w:jc w:val="both"/>
        <w:rPr>
          <w:rFonts w:ascii="Arial" w:hAnsi="Arial" w:cs="Arial"/>
          <w:sz w:val="20"/>
          <w:szCs w:val="20"/>
        </w:rPr>
      </w:pPr>
      <w:r w:rsidRPr="008D5223">
        <w:rPr>
          <w:rFonts w:ascii="Arial" w:hAnsi="Arial" w:cs="Arial"/>
          <w:sz w:val="20"/>
          <w:szCs w:val="20"/>
        </w:rPr>
        <w:t xml:space="preserve">E, por estarem </w:t>
      </w:r>
      <w:proofErr w:type="gramStart"/>
      <w:r w:rsidRPr="008D5223">
        <w:rPr>
          <w:rFonts w:ascii="Arial" w:hAnsi="Arial" w:cs="Arial"/>
          <w:sz w:val="20"/>
          <w:szCs w:val="20"/>
        </w:rPr>
        <w:t>juntos e contratados</w:t>
      </w:r>
      <w:proofErr w:type="gramEnd"/>
      <w:r w:rsidRPr="008D5223">
        <w:rPr>
          <w:rFonts w:ascii="Arial" w:hAnsi="Arial" w:cs="Arial"/>
          <w:sz w:val="20"/>
          <w:szCs w:val="20"/>
        </w:rPr>
        <w:t xml:space="preserve">, as partes assinam o presente instrumento contratual, que foi impresso em </w:t>
      </w:r>
      <w:r w:rsidR="00CC6F3B">
        <w:rPr>
          <w:rFonts w:ascii="Arial" w:hAnsi="Arial" w:cs="Arial"/>
          <w:sz w:val="20"/>
          <w:szCs w:val="20"/>
        </w:rPr>
        <w:t>0</w:t>
      </w:r>
      <w:r w:rsidRPr="008D5223">
        <w:rPr>
          <w:rFonts w:ascii="Arial" w:hAnsi="Arial" w:cs="Arial"/>
          <w:sz w:val="20"/>
          <w:szCs w:val="20"/>
        </w:rPr>
        <w:t>3 (três) vias de igual teor, na presença de duas testemunhas para que surtam seus legais e jurídicos efeitos.</w:t>
      </w:r>
    </w:p>
    <w:p w:rsidR="008D5223" w:rsidRDefault="008D5223" w:rsidP="008D5223">
      <w:pPr>
        <w:jc w:val="both"/>
        <w:rPr>
          <w:rFonts w:ascii="Arial" w:hAnsi="Arial" w:cs="Arial"/>
          <w:sz w:val="20"/>
          <w:szCs w:val="20"/>
        </w:rPr>
      </w:pPr>
    </w:p>
    <w:p w:rsidR="00AF3DBD" w:rsidRDefault="00AF3DBD" w:rsidP="008D5223">
      <w:pPr>
        <w:jc w:val="both"/>
        <w:rPr>
          <w:rFonts w:ascii="Arial" w:hAnsi="Arial" w:cs="Arial"/>
          <w:sz w:val="20"/>
          <w:szCs w:val="20"/>
        </w:rPr>
      </w:pPr>
    </w:p>
    <w:p w:rsidR="00AF3DBD" w:rsidRDefault="00AF3DBD" w:rsidP="008D5223">
      <w:pPr>
        <w:jc w:val="both"/>
        <w:rPr>
          <w:rFonts w:ascii="Arial" w:hAnsi="Arial" w:cs="Arial"/>
          <w:sz w:val="20"/>
          <w:szCs w:val="20"/>
        </w:rPr>
      </w:pPr>
    </w:p>
    <w:p w:rsidR="00AF3DBD" w:rsidRDefault="00AF3DBD" w:rsidP="008D5223">
      <w:pPr>
        <w:jc w:val="both"/>
        <w:rPr>
          <w:rFonts w:ascii="Arial" w:hAnsi="Arial" w:cs="Arial"/>
          <w:sz w:val="20"/>
          <w:szCs w:val="20"/>
        </w:rPr>
      </w:pPr>
    </w:p>
    <w:p w:rsidR="008D5223" w:rsidRPr="008D5223" w:rsidRDefault="00E0545E" w:rsidP="008D5223">
      <w:pPr>
        <w:jc w:val="center"/>
        <w:rPr>
          <w:rFonts w:ascii="Arial" w:hAnsi="Arial" w:cs="Arial"/>
          <w:sz w:val="20"/>
          <w:szCs w:val="20"/>
        </w:rPr>
      </w:pPr>
      <w:r>
        <w:rPr>
          <w:rFonts w:ascii="Arial" w:hAnsi="Arial" w:cs="Arial"/>
          <w:sz w:val="20"/>
          <w:szCs w:val="20"/>
        </w:rPr>
        <w:t xml:space="preserve"> SÃO</w:t>
      </w:r>
      <w:proofErr w:type="gramStart"/>
      <w:r>
        <w:rPr>
          <w:rFonts w:ascii="Arial" w:hAnsi="Arial" w:cs="Arial"/>
          <w:sz w:val="20"/>
          <w:szCs w:val="20"/>
        </w:rPr>
        <w:t xml:space="preserve">  </w:t>
      </w:r>
      <w:proofErr w:type="gramEnd"/>
      <w:r>
        <w:rPr>
          <w:rFonts w:ascii="Arial" w:hAnsi="Arial" w:cs="Arial"/>
          <w:sz w:val="20"/>
          <w:szCs w:val="20"/>
        </w:rPr>
        <w:t>PEDRO DA AGUA BRANCA</w:t>
      </w:r>
      <w:r w:rsidR="008D5223" w:rsidRPr="008D5223">
        <w:rPr>
          <w:rFonts w:ascii="Arial" w:hAnsi="Arial" w:cs="Arial"/>
          <w:sz w:val="20"/>
          <w:szCs w:val="20"/>
        </w:rPr>
        <w:t xml:space="preserve"> - MA, .......... </w:t>
      </w:r>
      <w:proofErr w:type="gramStart"/>
      <w:r w:rsidR="008D5223" w:rsidRPr="008D5223">
        <w:rPr>
          <w:rFonts w:ascii="Arial" w:hAnsi="Arial" w:cs="Arial"/>
          <w:sz w:val="20"/>
          <w:szCs w:val="20"/>
        </w:rPr>
        <w:t>de</w:t>
      </w:r>
      <w:proofErr w:type="gramEnd"/>
      <w:r w:rsidR="008D5223" w:rsidRPr="008D5223">
        <w:rPr>
          <w:rFonts w:ascii="Arial" w:hAnsi="Arial" w:cs="Arial"/>
          <w:sz w:val="20"/>
          <w:szCs w:val="20"/>
        </w:rPr>
        <w:t xml:space="preserve"> ......................... </w:t>
      </w:r>
      <w:proofErr w:type="gramStart"/>
      <w:r w:rsidR="008D5223" w:rsidRPr="008D5223">
        <w:rPr>
          <w:rFonts w:ascii="Arial" w:hAnsi="Arial" w:cs="Arial"/>
          <w:sz w:val="20"/>
          <w:szCs w:val="20"/>
        </w:rPr>
        <w:t>de</w:t>
      </w:r>
      <w:proofErr w:type="gramEnd"/>
      <w:r w:rsidR="008D5223" w:rsidRPr="008D5223">
        <w:rPr>
          <w:rFonts w:ascii="Arial" w:hAnsi="Arial" w:cs="Arial"/>
          <w:sz w:val="20"/>
          <w:szCs w:val="20"/>
        </w:rPr>
        <w:t xml:space="preserve"> ............</w:t>
      </w:r>
    </w:p>
    <w:p w:rsidR="008D5223" w:rsidRPr="008D5223" w:rsidRDefault="008D5223" w:rsidP="008D5223">
      <w:pPr>
        <w:jc w:val="center"/>
        <w:rPr>
          <w:rFonts w:ascii="Arial" w:hAnsi="Arial" w:cs="Arial"/>
          <w:sz w:val="20"/>
          <w:szCs w:val="20"/>
        </w:rPr>
      </w:pPr>
    </w:p>
    <w:p w:rsidR="008D5223" w:rsidRPr="008D5223" w:rsidRDefault="00BC6052" w:rsidP="008D5223">
      <w:pPr>
        <w:jc w:val="center"/>
        <w:rPr>
          <w:rFonts w:ascii="Arial" w:hAnsi="Arial" w:cs="Arial"/>
          <w:b/>
          <w:sz w:val="20"/>
          <w:szCs w:val="20"/>
        </w:rPr>
      </w:pPr>
      <w:r>
        <w:rPr>
          <w:rFonts w:ascii="Arial" w:hAnsi="Arial" w:cs="Arial"/>
          <w:b/>
          <w:sz w:val="20"/>
          <w:szCs w:val="20"/>
        </w:rPr>
        <w:t>V</w:t>
      </w:r>
      <w:r w:rsidR="0016299B">
        <w:rPr>
          <w:rFonts w:ascii="Arial" w:hAnsi="Arial" w:cs="Arial"/>
          <w:b/>
          <w:sz w:val="20"/>
          <w:szCs w:val="20"/>
        </w:rPr>
        <w:t>anderlúcio Simão Ribeiro</w:t>
      </w:r>
    </w:p>
    <w:p w:rsidR="008D5223" w:rsidRPr="008D5223" w:rsidRDefault="0016299B" w:rsidP="008D5223">
      <w:pPr>
        <w:jc w:val="center"/>
        <w:rPr>
          <w:rFonts w:ascii="Arial" w:hAnsi="Arial" w:cs="Arial"/>
          <w:b/>
          <w:sz w:val="20"/>
          <w:szCs w:val="20"/>
        </w:rPr>
      </w:pPr>
      <w:r>
        <w:rPr>
          <w:rFonts w:ascii="Arial" w:hAnsi="Arial" w:cs="Arial"/>
          <w:b/>
          <w:sz w:val="20"/>
          <w:szCs w:val="20"/>
        </w:rPr>
        <w:t>Prefeito</w:t>
      </w:r>
      <w:r w:rsidR="008D5223" w:rsidRPr="008D5223">
        <w:rPr>
          <w:rFonts w:ascii="Arial" w:hAnsi="Arial" w:cs="Arial"/>
          <w:b/>
          <w:sz w:val="20"/>
          <w:szCs w:val="20"/>
        </w:rPr>
        <w:t xml:space="preserve"> Municipal</w:t>
      </w: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CONTRATANTE</w:t>
      </w:r>
    </w:p>
    <w:p w:rsidR="008D5223" w:rsidRPr="008D5223" w:rsidRDefault="008D5223" w:rsidP="008D5223">
      <w:pPr>
        <w:jc w:val="center"/>
        <w:rPr>
          <w:rFonts w:ascii="Arial" w:hAnsi="Arial" w:cs="Arial"/>
          <w:b/>
          <w:sz w:val="20"/>
          <w:szCs w:val="20"/>
        </w:rPr>
      </w:pPr>
    </w:p>
    <w:p w:rsidR="008D5223" w:rsidRPr="008D5223" w:rsidRDefault="008D5223" w:rsidP="008D5223">
      <w:pPr>
        <w:jc w:val="center"/>
        <w:rPr>
          <w:rFonts w:ascii="Arial" w:hAnsi="Arial" w:cs="Arial"/>
          <w:sz w:val="20"/>
          <w:szCs w:val="20"/>
        </w:rPr>
      </w:pPr>
      <w:proofErr w:type="gramStart"/>
      <w:r w:rsidRPr="008D5223">
        <w:rPr>
          <w:rFonts w:ascii="Arial" w:hAnsi="Arial" w:cs="Arial"/>
          <w:sz w:val="20"/>
          <w:szCs w:val="20"/>
        </w:rPr>
        <w:t>Sr.</w:t>
      </w:r>
      <w:proofErr w:type="gramEnd"/>
      <w:r w:rsidRPr="008D5223">
        <w:rPr>
          <w:rFonts w:ascii="Arial" w:hAnsi="Arial" w:cs="Arial"/>
          <w:sz w:val="20"/>
          <w:szCs w:val="20"/>
        </w:rPr>
        <w:t xml:space="preserve"> .............................................</w:t>
      </w:r>
    </w:p>
    <w:p w:rsidR="008D5223" w:rsidRPr="008D5223" w:rsidRDefault="008D5223" w:rsidP="008D5223">
      <w:pPr>
        <w:jc w:val="center"/>
        <w:rPr>
          <w:rFonts w:ascii="Arial" w:hAnsi="Arial" w:cs="Arial"/>
          <w:sz w:val="20"/>
          <w:szCs w:val="20"/>
        </w:rPr>
      </w:pPr>
      <w:r w:rsidRPr="008D5223">
        <w:rPr>
          <w:rFonts w:ascii="Arial" w:hAnsi="Arial" w:cs="Arial"/>
          <w:sz w:val="20"/>
          <w:szCs w:val="20"/>
        </w:rPr>
        <w:t>Contratada</w:t>
      </w:r>
    </w:p>
    <w:p w:rsidR="008D5223" w:rsidRPr="008D5223" w:rsidRDefault="008D5223" w:rsidP="008D5223">
      <w:pPr>
        <w:jc w:val="center"/>
        <w:rPr>
          <w:rFonts w:ascii="Arial" w:hAnsi="Arial" w:cs="Arial"/>
          <w:sz w:val="20"/>
          <w:szCs w:val="20"/>
        </w:rPr>
      </w:pPr>
    </w:p>
    <w:p w:rsidR="008D5223" w:rsidRPr="008D5223" w:rsidRDefault="008D5223" w:rsidP="008D5223">
      <w:pPr>
        <w:jc w:val="center"/>
        <w:rPr>
          <w:rFonts w:ascii="Arial" w:hAnsi="Arial" w:cs="Arial"/>
          <w:sz w:val="20"/>
          <w:szCs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Testemunhas:</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Nome: ___________________________________________</w:t>
      </w:r>
    </w:p>
    <w:p w:rsidR="008D5223" w:rsidRPr="008D5223" w:rsidRDefault="008D5223" w:rsidP="008D5223">
      <w:pPr>
        <w:jc w:val="both"/>
        <w:rPr>
          <w:rFonts w:ascii="Arial" w:hAnsi="Arial" w:cs="Arial"/>
          <w:sz w:val="20"/>
          <w:szCs w:val="20"/>
        </w:rPr>
      </w:pPr>
      <w:r w:rsidRPr="008D5223">
        <w:rPr>
          <w:rFonts w:ascii="Arial" w:hAnsi="Arial" w:cs="Arial"/>
          <w:sz w:val="20"/>
          <w:szCs w:val="20"/>
        </w:rPr>
        <w:t>CPF</w:t>
      </w:r>
      <w:proofErr w:type="gramStart"/>
      <w:r w:rsidRPr="008D5223">
        <w:rPr>
          <w:rFonts w:ascii="Arial" w:hAnsi="Arial" w:cs="Arial"/>
          <w:sz w:val="20"/>
          <w:szCs w:val="20"/>
        </w:rPr>
        <w:t>.:</w:t>
      </w:r>
      <w:proofErr w:type="gramEnd"/>
      <w:r w:rsidRPr="008D5223">
        <w:rPr>
          <w:rFonts w:ascii="Arial" w:hAnsi="Arial" w:cs="Arial"/>
          <w:sz w:val="20"/>
          <w:szCs w:val="20"/>
        </w:rPr>
        <w:t xml:space="preserve"> ___________________</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Nome: ___________________________________________</w:t>
      </w:r>
    </w:p>
    <w:p w:rsidR="008D5223" w:rsidRPr="008D5223" w:rsidRDefault="008D5223" w:rsidP="008D5223">
      <w:pPr>
        <w:jc w:val="both"/>
        <w:rPr>
          <w:rFonts w:ascii="Arial" w:hAnsi="Arial" w:cs="Arial"/>
          <w:sz w:val="20"/>
          <w:szCs w:val="20"/>
        </w:rPr>
      </w:pPr>
      <w:r w:rsidRPr="008D5223">
        <w:rPr>
          <w:rFonts w:ascii="Arial" w:hAnsi="Arial" w:cs="Arial"/>
          <w:sz w:val="20"/>
          <w:szCs w:val="20"/>
        </w:rPr>
        <w:t>CPF</w:t>
      </w:r>
      <w:proofErr w:type="gramStart"/>
      <w:r w:rsidRPr="008D5223">
        <w:rPr>
          <w:rFonts w:ascii="Arial" w:hAnsi="Arial" w:cs="Arial"/>
          <w:sz w:val="20"/>
          <w:szCs w:val="20"/>
        </w:rPr>
        <w:t>.:</w:t>
      </w:r>
      <w:proofErr w:type="gramEnd"/>
      <w:r w:rsidRPr="008D5223">
        <w:rPr>
          <w:rFonts w:ascii="Arial" w:hAnsi="Arial" w:cs="Arial"/>
          <w:sz w:val="20"/>
          <w:szCs w:val="20"/>
        </w:rPr>
        <w:t xml:space="preserve"> ___________________</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p>
    <w:p w:rsidR="008D5223" w:rsidRPr="008D5223" w:rsidRDefault="008D5223" w:rsidP="008D5223">
      <w:pPr>
        <w:rPr>
          <w:rFonts w:ascii="Arial" w:hAnsi="Arial" w:cs="Arial"/>
          <w:b/>
          <w:bCs/>
          <w:sz w:val="20"/>
          <w:szCs w:val="20"/>
        </w:rPr>
      </w:pPr>
    </w:p>
    <w:p w:rsidR="008D5223" w:rsidRPr="008D5223" w:rsidRDefault="008D5223" w:rsidP="008D5223">
      <w:pPr>
        <w:rPr>
          <w:rFonts w:ascii="Arial" w:hAnsi="Arial" w:cs="Arial"/>
          <w:b/>
          <w:bCs/>
          <w:sz w:val="20"/>
          <w:szCs w:val="20"/>
        </w:rPr>
      </w:pPr>
    </w:p>
    <w:p w:rsidR="008D5223" w:rsidRPr="008D5223" w:rsidRDefault="008D5223" w:rsidP="008D5223">
      <w:pPr>
        <w:rPr>
          <w:rFonts w:ascii="Arial" w:hAnsi="Arial" w:cs="Arial"/>
          <w:b/>
          <w:color w:val="000000"/>
          <w:sz w:val="20"/>
          <w:szCs w:val="20"/>
        </w:rPr>
      </w:pPr>
    </w:p>
    <w:p w:rsidR="008D5223" w:rsidRPr="008D5223" w:rsidRDefault="008D5223" w:rsidP="008D5223">
      <w:pPr>
        <w:rPr>
          <w:rFonts w:ascii="Arial" w:hAnsi="Arial" w:cs="Arial"/>
          <w:b/>
          <w:color w:val="000000"/>
          <w:sz w:val="20"/>
          <w:szCs w:val="20"/>
        </w:rPr>
      </w:pPr>
    </w:p>
    <w:p w:rsidR="008D5223" w:rsidRPr="008D5223" w:rsidRDefault="008D5223" w:rsidP="008D5223">
      <w:pPr>
        <w:rPr>
          <w:rFonts w:ascii="Arial" w:hAnsi="Arial" w:cs="Arial"/>
          <w:b/>
          <w:color w:val="000000"/>
          <w:sz w:val="20"/>
          <w:szCs w:val="20"/>
        </w:rPr>
      </w:pPr>
    </w:p>
    <w:p w:rsidR="008D5223" w:rsidRPr="008D5223" w:rsidRDefault="008D5223" w:rsidP="008D5223">
      <w:pPr>
        <w:rPr>
          <w:rFonts w:ascii="Arial" w:hAnsi="Arial" w:cs="Arial"/>
          <w:b/>
          <w:color w:val="000000"/>
          <w:sz w:val="20"/>
          <w:szCs w:val="20"/>
        </w:rPr>
      </w:pPr>
    </w:p>
    <w:p w:rsidR="008D5223" w:rsidRDefault="008D5223"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Default="00133262" w:rsidP="008D5223">
      <w:pPr>
        <w:rPr>
          <w:rFonts w:ascii="Arial" w:hAnsi="Arial" w:cs="Arial"/>
          <w:b/>
          <w:color w:val="000000"/>
          <w:sz w:val="20"/>
          <w:szCs w:val="20"/>
        </w:rPr>
      </w:pPr>
    </w:p>
    <w:p w:rsidR="00133262" w:rsidRPr="008D5223" w:rsidRDefault="00133262" w:rsidP="008D5223">
      <w:pPr>
        <w:rPr>
          <w:rFonts w:ascii="Arial" w:hAnsi="Arial" w:cs="Arial"/>
          <w:b/>
          <w:color w:val="000000"/>
          <w:sz w:val="20"/>
          <w:szCs w:val="20"/>
        </w:rPr>
      </w:pPr>
    </w:p>
    <w:p w:rsidR="008D5223" w:rsidRPr="008D5223" w:rsidRDefault="008D5223" w:rsidP="008D5223">
      <w:pPr>
        <w:rPr>
          <w:rFonts w:ascii="Arial" w:hAnsi="Arial" w:cs="Arial"/>
          <w:b/>
          <w:color w:val="000000"/>
          <w:sz w:val="20"/>
          <w:szCs w:val="20"/>
        </w:rPr>
      </w:pPr>
    </w:p>
    <w:p w:rsidR="008D5223" w:rsidRPr="008D5223" w:rsidRDefault="008D5223" w:rsidP="008D5223">
      <w:pPr>
        <w:rPr>
          <w:rFonts w:ascii="Arial" w:hAnsi="Arial" w:cs="Arial"/>
          <w:b/>
          <w:color w:val="000000"/>
          <w:sz w:val="20"/>
          <w:szCs w:val="20"/>
        </w:rPr>
      </w:pPr>
    </w:p>
    <w:p w:rsidR="008D5223" w:rsidRPr="008D5223" w:rsidRDefault="008D5223" w:rsidP="008D5223">
      <w:pPr>
        <w:rPr>
          <w:rFonts w:ascii="Arial" w:hAnsi="Arial" w:cs="Arial"/>
          <w:b/>
          <w:color w:val="000000"/>
          <w:sz w:val="20"/>
          <w:szCs w:val="20"/>
        </w:rPr>
      </w:pPr>
    </w:p>
    <w:p w:rsidR="008D5223" w:rsidRPr="008D5223" w:rsidRDefault="008D5223" w:rsidP="008D5223">
      <w:pPr>
        <w:pStyle w:val="Recuodecorpodetexto2"/>
        <w:spacing w:after="0" w:line="240" w:lineRule="auto"/>
        <w:ind w:left="0"/>
        <w:jc w:val="both"/>
        <w:rPr>
          <w:rFonts w:ascii="Arial" w:hAnsi="Arial" w:cs="Arial"/>
          <w:sz w:val="20"/>
        </w:rPr>
      </w:pPr>
    </w:p>
    <w:p w:rsidR="008D5223" w:rsidRPr="008D5223" w:rsidRDefault="008D5223" w:rsidP="008D5223">
      <w:pPr>
        <w:pStyle w:val="Recuodecorpodetexto2"/>
        <w:spacing w:after="0" w:line="240" w:lineRule="auto"/>
        <w:ind w:left="0"/>
        <w:jc w:val="both"/>
        <w:rPr>
          <w:rFonts w:ascii="Arial" w:hAnsi="Arial" w:cs="Arial"/>
          <w:sz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ANEXO VIII</w:t>
      </w:r>
    </w:p>
    <w:p w:rsidR="008D5223" w:rsidRPr="008D5223" w:rsidRDefault="008D5223" w:rsidP="008D5223">
      <w:pPr>
        <w:jc w:val="center"/>
        <w:rPr>
          <w:rFonts w:ascii="Arial" w:hAnsi="Arial" w:cs="Arial"/>
          <w:b/>
          <w:color w:val="000000"/>
          <w:sz w:val="20"/>
          <w:szCs w:val="20"/>
        </w:rPr>
      </w:pPr>
      <w:r w:rsidRPr="008D5223">
        <w:rPr>
          <w:rFonts w:ascii="Arial" w:hAnsi="Arial" w:cs="Arial"/>
          <w:b/>
          <w:color w:val="000000"/>
          <w:sz w:val="20"/>
          <w:szCs w:val="20"/>
        </w:rPr>
        <w:t>PREGÃO PRESENCIAL Nº ___/</w:t>
      </w:r>
      <w:r w:rsidR="00862291">
        <w:rPr>
          <w:rFonts w:ascii="Arial" w:hAnsi="Arial" w:cs="Arial"/>
          <w:b/>
          <w:color w:val="000000"/>
          <w:sz w:val="20"/>
          <w:szCs w:val="20"/>
        </w:rPr>
        <w:t>2016</w:t>
      </w:r>
    </w:p>
    <w:p w:rsidR="008D5223" w:rsidRPr="008D5223" w:rsidRDefault="008D5223" w:rsidP="008D5223">
      <w:pPr>
        <w:jc w:val="center"/>
        <w:rPr>
          <w:rFonts w:ascii="Arial" w:hAnsi="Arial" w:cs="Arial"/>
          <w:b/>
          <w:color w:val="000000"/>
          <w:sz w:val="20"/>
          <w:szCs w:val="20"/>
        </w:rPr>
      </w:pPr>
    </w:p>
    <w:p w:rsidR="008D5223" w:rsidRPr="008D5223" w:rsidRDefault="008D5223" w:rsidP="008D5223">
      <w:pPr>
        <w:pStyle w:val="Recuodecorpodetexto2"/>
        <w:spacing w:after="0" w:line="240" w:lineRule="auto"/>
        <w:ind w:left="0"/>
        <w:jc w:val="both"/>
        <w:rPr>
          <w:rFonts w:ascii="Arial" w:hAnsi="Arial" w:cs="Arial"/>
          <w:sz w:val="20"/>
        </w:rPr>
      </w:pPr>
    </w:p>
    <w:p w:rsidR="008D5223" w:rsidRPr="008D5223" w:rsidRDefault="008D5223" w:rsidP="008D5223">
      <w:pPr>
        <w:pStyle w:val="Recuodecorpodetexto2"/>
        <w:spacing w:after="0" w:line="240" w:lineRule="auto"/>
        <w:ind w:left="0"/>
        <w:jc w:val="both"/>
        <w:rPr>
          <w:rFonts w:ascii="Arial" w:hAnsi="Arial" w:cs="Arial"/>
          <w:sz w:val="20"/>
        </w:rPr>
      </w:pPr>
    </w:p>
    <w:p w:rsidR="008D5223" w:rsidRPr="008D5223" w:rsidRDefault="008D5223" w:rsidP="008D5223">
      <w:pPr>
        <w:jc w:val="center"/>
        <w:rPr>
          <w:rFonts w:ascii="Arial" w:hAnsi="Arial" w:cs="Arial"/>
          <w:b/>
          <w:sz w:val="20"/>
          <w:szCs w:val="20"/>
        </w:rPr>
      </w:pPr>
      <w:r w:rsidRPr="008D5223">
        <w:rPr>
          <w:rFonts w:ascii="Arial" w:hAnsi="Arial" w:cs="Arial"/>
          <w:b/>
          <w:sz w:val="20"/>
          <w:szCs w:val="20"/>
        </w:rPr>
        <w:t>MODELO DE CARTA CREDENCIALPARA REPRESENTANTE</w:t>
      </w: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b/>
          <w:sz w:val="20"/>
          <w:szCs w:val="20"/>
        </w:rPr>
      </w:pPr>
      <w:r w:rsidRPr="008D5223">
        <w:rPr>
          <w:rFonts w:ascii="Arial" w:hAnsi="Arial" w:cs="Arial"/>
          <w:b/>
          <w:sz w:val="20"/>
          <w:szCs w:val="20"/>
        </w:rPr>
        <w:t xml:space="preserve">À </w:t>
      </w:r>
    </w:p>
    <w:p w:rsidR="008D5223" w:rsidRPr="008D5223" w:rsidRDefault="00E0545E" w:rsidP="008D5223">
      <w:pPr>
        <w:jc w:val="both"/>
        <w:rPr>
          <w:rFonts w:ascii="Arial" w:hAnsi="Arial" w:cs="Arial"/>
          <w:b/>
          <w:sz w:val="20"/>
          <w:szCs w:val="20"/>
        </w:rPr>
      </w:pPr>
      <w:r>
        <w:rPr>
          <w:rFonts w:ascii="Arial" w:hAnsi="Arial" w:cs="Arial"/>
          <w:b/>
          <w:sz w:val="20"/>
          <w:szCs w:val="20"/>
        </w:rPr>
        <w:t>PREFEITURA MUNICIPAL DE SÃO PEDRO DA AGUA BRANCA</w:t>
      </w:r>
      <w:r w:rsidR="008D5223" w:rsidRPr="008D5223">
        <w:rPr>
          <w:rFonts w:ascii="Arial" w:hAnsi="Arial" w:cs="Arial"/>
          <w:b/>
          <w:sz w:val="20"/>
          <w:szCs w:val="20"/>
        </w:rPr>
        <w:t>-MA</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COMISSÃO PERMANENTE DE LICITAÇÃO - CPL</w:t>
      </w:r>
    </w:p>
    <w:p w:rsidR="008D5223" w:rsidRPr="008D5223" w:rsidRDefault="008D5223" w:rsidP="008D5223">
      <w:pPr>
        <w:jc w:val="both"/>
        <w:rPr>
          <w:rFonts w:ascii="Arial" w:hAnsi="Arial" w:cs="Arial"/>
          <w:b/>
          <w:sz w:val="20"/>
          <w:szCs w:val="20"/>
        </w:rPr>
      </w:pPr>
      <w:r w:rsidRPr="008D5223">
        <w:rPr>
          <w:rFonts w:ascii="Arial" w:hAnsi="Arial" w:cs="Arial"/>
          <w:b/>
          <w:sz w:val="20"/>
          <w:szCs w:val="20"/>
        </w:rPr>
        <w:t xml:space="preserve">PREGÃO PRESENCIAL Nº </w:t>
      </w:r>
      <w:r w:rsidR="00862291">
        <w:rPr>
          <w:rFonts w:ascii="Arial" w:hAnsi="Arial" w:cs="Arial"/>
          <w:b/>
          <w:sz w:val="20"/>
          <w:szCs w:val="20"/>
        </w:rPr>
        <w:t>007/2016</w:t>
      </w: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b/>
          <w:sz w:val="20"/>
          <w:szCs w:val="20"/>
        </w:rPr>
      </w:pPr>
    </w:p>
    <w:p w:rsidR="008D5223" w:rsidRPr="008D5223" w:rsidRDefault="008D5223" w:rsidP="008D5223">
      <w:pPr>
        <w:jc w:val="both"/>
        <w:rPr>
          <w:rFonts w:ascii="Arial" w:hAnsi="Arial" w:cs="Arial"/>
          <w:b/>
          <w:sz w:val="20"/>
          <w:szCs w:val="20"/>
        </w:rPr>
      </w:pPr>
    </w:p>
    <w:p w:rsidR="008D5223" w:rsidRPr="008D5223" w:rsidRDefault="008D5223" w:rsidP="008D5223">
      <w:pPr>
        <w:ind w:firstLine="708"/>
        <w:jc w:val="both"/>
        <w:rPr>
          <w:rFonts w:ascii="Arial" w:hAnsi="Arial" w:cs="Arial"/>
          <w:sz w:val="20"/>
          <w:szCs w:val="20"/>
        </w:rPr>
      </w:pPr>
      <w:r w:rsidRPr="008D5223">
        <w:rPr>
          <w:rFonts w:ascii="Arial" w:hAnsi="Arial" w:cs="Arial"/>
          <w:sz w:val="20"/>
          <w:szCs w:val="20"/>
        </w:rPr>
        <w:t xml:space="preserve">O abaixo assinado, na qualidade de representante legal da Empresa ___________________________, vem, pela presente, informar a V. Sá. </w:t>
      </w:r>
      <w:proofErr w:type="gramStart"/>
      <w:r w:rsidRPr="008D5223">
        <w:rPr>
          <w:rFonts w:ascii="Arial" w:hAnsi="Arial" w:cs="Arial"/>
          <w:sz w:val="20"/>
          <w:szCs w:val="20"/>
        </w:rPr>
        <w:t>que</w:t>
      </w:r>
      <w:proofErr w:type="gramEnd"/>
      <w:r w:rsidRPr="008D5223">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8D5223" w:rsidRPr="008D5223" w:rsidRDefault="008D5223" w:rsidP="008D5223">
      <w:pPr>
        <w:jc w:val="both"/>
        <w:rPr>
          <w:rFonts w:ascii="Arial" w:hAnsi="Arial" w:cs="Arial"/>
          <w:sz w:val="20"/>
          <w:szCs w:val="20"/>
        </w:rPr>
      </w:pPr>
    </w:p>
    <w:p w:rsidR="008D5223" w:rsidRPr="008D5223" w:rsidRDefault="008D5223" w:rsidP="008D5223">
      <w:pPr>
        <w:jc w:val="both"/>
        <w:rPr>
          <w:rFonts w:ascii="Arial" w:hAnsi="Arial" w:cs="Arial"/>
          <w:sz w:val="20"/>
          <w:szCs w:val="20"/>
        </w:rPr>
      </w:pPr>
      <w:r w:rsidRPr="008D5223">
        <w:rPr>
          <w:rFonts w:ascii="Arial" w:hAnsi="Arial" w:cs="Arial"/>
          <w:sz w:val="20"/>
          <w:szCs w:val="20"/>
        </w:rPr>
        <w:t>Atenciosamente,</w:t>
      </w:r>
    </w:p>
    <w:p w:rsidR="008D5223" w:rsidRPr="008D5223" w:rsidRDefault="008D5223" w:rsidP="008D5223">
      <w:pPr>
        <w:jc w:val="both"/>
        <w:rPr>
          <w:rFonts w:ascii="Arial" w:hAnsi="Arial" w:cs="Arial"/>
          <w:sz w:val="20"/>
          <w:szCs w:val="20"/>
        </w:rPr>
      </w:pPr>
    </w:p>
    <w:p w:rsidR="008D5223" w:rsidRPr="008D5223" w:rsidRDefault="008D5223" w:rsidP="008D5223">
      <w:pPr>
        <w:jc w:val="right"/>
        <w:rPr>
          <w:rFonts w:ascii="Arial" w:hAnsi="Arial" w:cs="Arial"/>
          <w:sz w:val="20"/>
          <w:szCs w:val="20"/>
        </w:rPr>
      </w:pPr>
      <w:r w:rsidRPr="008D5223">
        <w:rPr>
          <w:rFonts w:ascii="Arial" w:hAnsi="Arial" w:cs="Arial"/>
          <w:sz w:val="20"/>
          <w:szCs w:val="20"/>
        </w:rPr>
        <w:t>_______________</w:t>
      </w:r>
      <w:proofErr w:type="gramStart"/>
      <w:r w:rsidRPr="008D5223">
        <w:rPr>
          <w:rFonts w:ascii="Arial" w:hAnsi="Arial" w:cs="Arial"/>
          <w:sz w:val="20"/>
          <w:szCs w:val="20"/>
        </w:rPr>
        <w:t>(</w:t>
      </w:r>
      <w:proofErr w:type="gramEnd"/>
      <w:r w:rsidRPr="008D5223">
        <w:rPr>
          <w:rFonts w:ascii="Arial" w:hAnsi="Arial" w:cs="Arial"/>
          <w:sz w:val="20"/>
          <w:szCs w:val="20"/>
        </w:rPr>
        <w:t xml:space="preserve">  ), ___ de  _____ </w:t>
      </w:r>
      <w:proofErr w:type="spellStart"/>
      <w:r w:rsidRPr="008D5223">
        <w:rPr>
          <w:rFonts w:ascii="Arial" w:hAnsi="Arial" w:cs="Arial"/>
          <w:sz w:val="20"/>
          <w:szCs w:val="20"/>
        </w:rPr>
        <w:t>de</w:t>
      </w:r>
      <w:proofErr w:type="spellEnd"/>
      <w:r w:rsidRPr="008D5223">
        <w:rPr>
          <w:rFonts w:ascii="Arial" w:hAnsi="Arial" w:cs="Arial"/>
          <w:sz w:val="20"/>
          <w:szCs w:val="20"/>
        </w:rPr>
        <w:t xml:space="preserve"> </w:t>
      </w:r>
      <w:r w:rsidR="00862291">
        <w:rPr>
          <w:rFonts w:ascii="Arial" w:hAnsi="Arial" w:cs="Arial"/>
          <w:sz w:val="20"/>
          <w:szCs w:val="20"/>
        </w:rPr>
        <w:t>2016</w:t>
      </w:r>
    </w:p>
    <w:p w:rsidR="008D5223" w:rsidRPr="008D5223" w:rsidRDefault="008D5223" w:rsidP="008D5223">
      <w:pPr>
        <w:jc w:val="right"/>
        <w:rPr>
          <w:rFonts w:ascii="Arial" w:hAnsi="Arial" w:cs="Arial"/>
          <w:sz w:val="20"/>
          <w:szCs w:val="20"/>
        </w:rPr>
      </w:pPr>
    </w:p>
    <w:p w:rsidR="008D5223" w:rsidRPr="008D5223" w:rsidRDefault="008D5223" w:rsidP="008D5223">
      <w:pPr>
        <w:jc w:val="right"/>
        <w:rPr>
          <w:rFonts w:ascii="Arial" w:hAnsi="Arial" w:cs="Arial"/>
          <w:sz w:val="20"/>
          <w:szCs w:val="20"/>
        </w:rPr>
      </w:pPr>
    </w:p>
    <w:p w:rsidR="008D5223" w:rsidRPr="008D5223" w:rsidRDefault="008D5223" w:rsidP="008D5223">
      <w:pPr>
        <w:jc w:val="right"/>
        <w:rPr>
          <w:rFonts w:ascii="Arial" w:hAnsi="Arial" w:cs="Arial"/>
          <w:b/>
          <w:sz w:val="20"/>
          <w:szCs w:val="20"/>
        </w:rPr>
      </w:pPr>
    </w:p>
    <w:p w:rsidR="008D5223" w:rsidRPr="008D5223" w:rsidRDefault="008D5223" w:rsidP="008D5223">
      <w:pPr>
        <w:jc w:val="right"/>
        <w:rPr>
          <w:rFonts w:ascii="Arial" w:hAnsi="Arial" w:cs="Arial"/>
          <w:sz w:val="20"/>
          <w:szCs w:val="20"/>
        </w:rPr>
      </w:pPr>
    </w:p>
    <w:p w:rsidR="008D5223" w:rsidRPr="008D5223" w:rsidRDefault="008D5223" w:rsidP="008D5223">
      <w:pPr>
        <w:jc w:val="center"/>
        <w:rPr>
          <w:rFonts w:ascii="Arial" w:hAnsi="Arial" w:cs="Arial"/>
          <w:sz w:val="20"/>
          <w:szCs w:val="20"/>
        </w:rPr>
      </w:pPr>
      <w:r w:rsidRPr="008D5223">
        <w:rPr>
          <w:rFonts w:ascii="Arial" w:hAnsi="Arial" w:cs="Arial"/>
          <w:sz w:val="20"/>
          <w:szCs w:val="20"/>
        </w:rPr>
        <w:t>(nome e assinatura do representante legal pela proponente, devidamente identificado</w:t>
      </w:r>
      <w:proofErr w:type="gramStart"/>
      <w:r w:rsidRPr="008D5223">
        <w:rPr>
          <w:rFonts w:ascii="Arial" w:hAnsi="Arial" w:cs="Arial"/>
          <w:sz w:val="20"/>
          <w:szCs w:val="20"/>
        </w:rPr>
        <w:t>)</w:t>
      </w:r>
      <w:proofErr w:type="gramEnd"/>
    </w:p>
    <w:p w:rsidR="008D5223" w:rsidRPr="008D5223" w:rsidRDefault="008D5223" w:rsidP="008D5223">
      <w:pPr>
        <w:jc w:val="center"/>
        <w:rPr>
          <w:rFonts w:ascii="Arial" w:hAnsi="Arial" w:cs="Arial"/>
          <w:sz w:val="20"/>
          <w:szCs w:val="20"/>
        </w:rPr>
      </w:pPr>
      <w:r w:rsidRPr="008D5223">
        <w:rPr>
          <w:rFonts w:ascii="Arial" w:hAnsi="Arial" w:cs="Arial"/>
          <w:sz w:val="20"/>
          <w:szCs w:val="20"/>
        </w:rPr>
        <w:t>RG</w:t>
      </w:r>
      <w:proofErr w:type="gramStart"/>
      <w:r w:rsidRPr="008D5223">
        <w:rPr>
          <w:rFonts w:ascii="Arial" w:hAnsi="Arial" w:cs="Arial"/>
          <w:sz w:val="20"/>
          <w:szCs w:val="20"/>
        </w:rPr>
        <w:t>..................</w:t>
      </w:r>
      <w:proofErr w:type="gramEnd"/>
      <w:r w:rsidRPr="008D5223">
        <w:rPr>
          <w:rFonts w:ascii="Arial" w:hAnsi="Arial" w:cs="Arial"/>
          <w:sz w:val="20"/>
          <w:szCs w:val="20"/>
        </w:rPr>
        <w:t>CIC...................</w:t>
      </w:r>
      <w:r w:rsidRPr="008D5223">
        <w:rPr>
          <w:rFonts w:ascii="Arial" w:hAnsi="Arial" w:cs="Arial"/>
          <w:sz w:val="20"/>
          <w:szCs w:val="20"/>
        </w:rPr>
        <w:br w:type="page"/>
      </w:r>
    </w:p>
    <w:p w:rsidR="008D5223" w:rsidRPr="008D5223" w:rsidRDefault="008D5223" w:rsidP="008D5223">
      <w:pPr>
        <w:pStyle w:val="Ttulo"/>
        <w:spacing w:after="0"/>
        <w:rPr>
          <w:sz w:val="20"/>
          <w:szCs w:val="20"/>
        </w:rPr>
      </w:pPr>
    </w:p>
    <w:p w:rsidR="008D5223" w:rsidRPr="008D5223" w:rsidRDefault="008D5223" w:rsidP="008D5223">
      <w:pPr>
        <w:pStyle w:val="Ttulo"/>
        <w:spacing w:after="0"/>
        <w:rPr>
          <w:sz w:val="20"/>
          <w:szCs w:val="20"/>
        </w:rPr>
      </w:pPr>
    </w:p>
    <w:p w:rsidR="008D5223" w:rsidRPr="008D5223" w:rsidRDefault="008D5223" w:rsidP="008D5223">
      <w:pPr>
        <w:pStyle w:val="Ttulo"/>
        <w:spacing w:after="0"/>
        <w:rPr>
          <w:sz w:val="20"/>
          <w:szCs w:val="20"/>
        </w:rPr>
      </w:pPr>
    </w:p>
    <w:p w:rsidR="008D5223" w:rsidRPr="008D5223" w:rsidRDefault="008D5223" w:rsidP="008D5223">
      <w:pPr>
        <w:pStyle w:val="Ttulo"/>
        <w:spacing w:after="0"/>
        <w:rPr>
          <w:sz w:val="20"/>
          <w:szCs w:val="20"/>
        </w:rPr>
      </w:pPr>
    </w:p>
    <w:p w:rsidR="008D5223" w:rsidRPr="008D5223" w:rsidRDefault="008D5223" w:rsidP="008D5223">
      <w:pPr>
        <w:pStyle w:val="Ttulo"/>
        <w:spacing w:after="0"/>
        <w:rPr>
          <w:sz w:val="20"/>
          <w:szCs w:val="20"/>
        </w:rPr>
      </w:pPr>
      <w:r w:rsidRPr="008D5223">
        <w:rPr>
          <w:sz w:val="20"/>
          <w:szCs w:val="20"/>
        </w:rPr>
        <w:t>ANEXO IX</w:t>
      </w:r>
    </w:p>
    <w:p w:rsidR="008D5223" w:rsidRPr="008D5223" w:rsidRDefault="008D5223" w:rsidP="008D5223">
      <w:pPr>
        <w:pStyle w:val="Ttulo"/>
        <w:spacing w:after="0"/>
        <w:rPr>
          <w:sz w:val="20"/>
          <w:szCs w:val="20"/>
        </w:rPr>
      </w:pPr>
    </w:p>
    <w:p w:rsidR="008D5223" w:rsidRPr="008D5223" w:rsidRDefault="008D5223" w:rsidP="008D5223">
      <w:pPr>
        <w:pStyle w:val="Ttulo"/>
        <w:spacing w:after="0"/>
        <w:rPr>
          <w:sz w:val="20"/>
          <w:szCs w:val="20"/>
        </w:rPr>
      </w:pPr>
      <w:r w:rsidRPr="008D5223">
        <w:rPr>
          <w:sz w:val="20"/>
          <w:szCs w:val="20"/>
        </w:rPr>
        <w:t xml:space="preserve">Modelo de Declaração </w:t>
      </w:r>
    </w:p>
    <w:p w:rsidR="008D5223" w:rsidRPr="008D5223" w:rsidRDefault="008D5223" w:rsidP="008D5223">
      <w:pPr>
        <w:pStyle w:val="Ttulo"/>
        <w:spacing w:after="0"/>
        <w:rPr>
          <w:sz w:val="20"/>
          <w:szCs w:val="20"/>
        </w:rPr>
      </w:pPr>
    </w:p>
    <w:p w:rsidR="008D5223" w:rsidRPr="008D5223" w:rsidRDefault="008D5223" w:rsidP="008D5223">
      <w:pPr>
        <w:pStyle w:val="Ttulo"/>
        <w:spacing w:after="0"/>
        <w:rPr>
          <w:sz w:val="20"/>
          <w:szCs w:val="20"/>
        </w:rPr>
      </w:pPr>
    </w:p>
    <w:p w:rsidR="008D5223" w:rsidRPr="008D5223" w:rsidRDefault="008D5223" w:rsidP="008D5223">
      <w:pPr>
        <w:pStyle w:val="Ttulo"/>
        <w:spacing w:after="0"/>
        <w:rPr>
          <w:b w:val="0"/>
          <w:sz w:val="20"/>
          <w:szCs w:val="20"/>
        </w:rPr>
      </w:pPr>
    </w:p>
    <w:p w:rsidR="008D5223" w:rsidRPr="008D5223" w:rsidRDefault="008D5223" w:rsidP="008D5223">
      <w:pPr>
        <w:jc w:val="both"/>
        <w:rPr>
          <w:rFonts w:ascii="Arial" w:hAnsi="Arial" w:cs="Arial"/>
          <w:b/>
          <w:bCs/>
          <w:snapToGrid w:val="0"/>
          <w:color w:val="000000"/>
          <w:sz w:val="20"/>
          <w:szCs w:val="20"/>
        </w:rPr>
      </w:pPr>
      <w:r w:rsidRPr="008D5223">
        <w:rPr>
          <w:rFonts w:ascii="Arial" w:hAnsi="Arial" w:cs="Arial"/>
          <w:b/>
          <w:bCs/>
          <w:snapToGrid w:val="0"/>
          <w:color w:val="000000"/>
          <w:sz w:val="20"/>
          <w:szCs w:val="20"/>
        </w:rPr>
        <w:t>À</w:t>
      </w:r>
    </w:p>
    <w:p w:rsidR="008D5223" w:rsidRPr="008D5223" w:rsidRDefault="00E0545E" w:rsidP="008D5223">
      <w:pPr>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w:t>
      </w:r>
    </w:p>
    <w:p w:rsidR="008D5223" w:rsidRPr="008D5223" w:rsidRDefault="008D5223" w:rsidP="008D5223">
      <w:pPr>
        <w:pStyle w:val="Ttulo"/>
        <w:spacing w:after="0"/>
        <w:jc w:val="left"/>
        <w:rPr>
          <w:snapToGrid w:val="0"/>
          <w:color w:val="000000"/>
          <w:sz w:val="20"/>
          <w:szCs w:val="20"/>
        </w:rPr>
      </w:pPr>
      <w:r w:rsidRPr="008D5223">
        <w:rPr>
          <w:snapToGrid w:val="0"/>
          <w:color w:val="000000"/>
          <w:sz w:val="20"/>
          <w:szCs w:val="20"/>
        </w:rPr>
        <w:t xml:space="preserve">PREGÃO PRESENCIAL N.º </w:t>
      </w:r>
      <w:r w:rsidR="00862291">
        <w:rPr>
          <w:snapToGrid w:val="0"/>
          <w:color w:val="000000"/>
          <w:sz w:val="20"/>
          <w:szCs w:val="20"/>
        </w:rPr>
        <w:t>007/2016</w:t>
      </w:r>
    </w:p>
    <w:p w:rsidR="008D5223" w:rsidRPr="008D5223" w:rsidRDefault="008D5223" w:rsidP="008D5223">
      <w:pPr>
        <w:pStyle w:val="Ttulo"/>
        <w:spacing w:after="0"/>
        <w:jc w:val="left"/>
        <w:rPr>
          <w:b w:val="0"/>
          <w:snapToGrid w:val="0"/>
          <w:color w:val="000000"/>
          <w:sz w:val="20"/>
          <w:szCs w:val="20"/>
        </w:rPr>
      </w:pPr>
    </w:p>
    <w:p w:rsidR="008D5223" w:rsidRPr="008D5223" w:rsidRDefault="008D5223" w:rsidP="008D5223">
      <w:pPr>
        <w:pStyle w:val="Ttulo"/>
        <w:spacing w:after="0"/>
        <w:jc w:val="left"/>
        <w:rPr>
          <w:b w:val="0"/>
          <w:snapToGrid w:val="0"/>
          <w:color w:val="000000"/>
          <w:sz w:val="20"/>
          <w:szCs w:val="20"/>
        </w:rPr>
      </w:pPr>
    </w:p>
    <w:p w:rsidR="008D5223" w:rsidRPr="008D5223" w:rsidRDefault="008D5223" w:rsidP="008D5223">
      <w:pPr>
        <w:pStyle w:val="Ttulo"/>
        <w:spacing w:after="0"/>
        <w:jc w:val="left"/>
        <w:rPr>
          <w:b w:val="0"/>
          <w:sz w:val="20"/>
          <w:szCs w:val="20"/>
        </w:rPr>
      </w:pPr>
    </w:p>
    <w:p w:rsidR="008D5223" w:rsidRPr="008D5223" w:rsidRDefault="008D5223" w:rsidP="008D5223">
      <w:pPr>
        <w:pStyle w:val="Ttulo"/>
        <w:spacing w:after="0"/>
        <w:rPr>
          <w:b w:val="0"/>
          <w:sz w:val="20"/>
          <w:szCs w:val="20"/>
        </w:rPr>
      </w:pPr>
    </w:p>
    <w:p w:rsidR="008D5223" w:rsidRPr="008D5223" w:rsidRDefault="008D5223" w:rsidP="008D5223">
      <w:pPr>
        <w:pStyle w:val="Ttulo"/>
        <w:spacing w:after="0"/>
        <w:ind w:right="-113" w:firstLine="1134"/>
        <w:jc w:val="both"/>
        <w:rPr>
          <w:b w:val="0"/>
          <w:sz w:val="20"/>
          <w:szCs w:val="20"/>
        </w:rPr>
      </w:pPr>
      <w:r w:rsidRPr="008D5223">
        <w:rPr>
          <w:b w:val="0"/>
          <w:sz w:val="20"/>
          <w:szCs w:val="20"/>
        </w:rPr>
        <w:t xml:space="preserve">Declaro, para os devidos fins, que os sócios, gerente(s) ou </w:t>
      </w:r>
      <w:proofErr w:type="gramStart"/>
      <w:r w:rsidRPr="008D5223">
        <w:rPr>
          <w:b w:val="0"/>
          <w:sz w:val="20"/>
          <w:szCs w:val="20"/>
        </w:rPr>
        <w:t>responsável(</w:t>
      </w:r>
      <w:proofErr w:type="spellStart"/>
      <w:proofErr w:type="gramEnd"/>
      <w:r w:rsidRPr="008D5223">
        <w:rPr>
          <w:b w:val="0"/>
          <w:sz w:val="20"/>
          <w:szCs w:val="20"/>
        </w:rPr>
        <w:t>is</w:t>
      </w:r>
      <w:proofErr w:type="spellEnd"/>
      <w:r w:rsidRPr="008D5223">
        <w:rPr>
          <w:b w:val="0"/>
          <w:sz w:val="20"/>
          <w:szCs w:val="20"/>
        </w:rPr>
        <w:t xml:space="preserve">) técnico(s) da empresa: _________________________, CNPJ n.º _________, sediada na ________________, não são servidores da Administração Pública Municipal de </w:t>
      </w:r>
      <w:r w:rsidR="00E0545E">
        <w:rPr>
          <w:b w:val="0"/>
          <w:sz w:val="20"/>
          <w:szCs w:val="20"/>
        </w:rPr>
        <w:t xml:space="preserve"> São  Pedro da Agua Branca</w:t>
      </w:r>
      <w:r w:rsidRPr="008D5223">
        <w:rPr>
          <w:b w:val="0"/>
          <w:sz w:val="20"/>
          <w:szCs w:val="20"/>
        </w:rPr>
        <w:t xml:space="preserve">/MA, não estando, portanto, enquadrados no disposto na Legislação vigente a matéria, não havendo também qualquer outro impedimento para participar de licitações e firmar contratos com a Administração Pública Municipal de </w:t>
      </w:r>
      <w:r w:rsidR="00E0545E">
        <w:rPr>
          <w:b w:val="0"/>
          <w:sz w:val="20"/>
          <w:szCs w:val="20"/>
        </w:rPr>
        <w:t xml:space="preserve"> São  Pedro da Agua Branca</w:t>
      </w:r>
      <w:r w:rsidRPr="008D5223">
        <w:rPr>
          <w:b w:val="0"/>
          <w:sz w:val="20"/>
          <w:szCs w:val="20"/>
        </w:rPr>
        <w:t xml:space="preserve">/MA. </w:t>
      </w:r>
    </w:p>
    <w:p w:rsidR="008D5223" w:rsidRPr="008D5223" w:rsidRDefault="008D5223" w:rsidP="008D5223">
      <w:pPr>
        <w:pStyle w:val="Ttulo"/>
        <w:spacing w:after="0"/>
        <w:ind w:right="-114" w:firstLine="1134"/>
        <w:jc w:val="both"/>
        <w:rPr>
          <w:sz w:val="20"/>
          <w:szCs w:val="20"/>
        </w:rPr>
      </w:pPr>
    </w:p>
    <w:p w:rsidR="008D5223" w:rsidRPr="008D5223" w:rsidRDefault="008D5223" w:rsidP="008D5223">
      <w:pPr>
        <w:pStyle w:val="Ttulo"/>
        <w:spacing w:after="0"/>
        <w:ind w:right="-114" w:firstLine="1134"/>
        <w:jc w:val="both"/>
        <w:rPr>
          <w:sz w:val="20"/>
          <w:szCs w:val="20"/>
        </w:rPr>
      </w:pPr>
    </w:p>
    <w:p w:rsidR="008D5223" w:rsidRPr="008D5223" w:rsidRDefault="008D5223" w:rsidP="008D5223">
      <w:pPr>
        <w:pStyle w:val="Ttulo"/>
        <w:spacing w:after="0"/>
        <w:ind w:right="-114" w:firstLine="1134"/>
        <w:jc w:val="both"/>
        <w:rPr>
          <w:b w:val="0"/>
          <w:sz w:val="20"/>
          <w:szCs w:val="20"/>
        </w:rPr>
      </w:pPr>
    </w:p>
    <w:p w:rsidR="008D5223" w:rsidRPr="008D5223" w:rsidRDefault="008D5223" w:rsidP="008D5223">
      <w:pPr>
        <w:pStyle w:val="Ttulo"/>
        <w:spacing w:after="0"/>
        <w:ind w:right="-114" w:firstLine="1134"/>
        <w:jc w:val="right"/>
        <w:rPr>
          <w:b w:val="0"/>
          <w:sz w:val="20"/>
          <w:szCs w:val="20"/>
        </w:rPr>
      </w:pPr>
      <w:r w:rsidRPr="008D5223">
        <w:rPr>
          <w:b w:val="0"/>
          <w:sz w:val="20"/>
          <w:szCs w:val="20"/>
        </w:rPr>
        <w:t xml:space="preserve">______ (____), _____ de _________de </w:t>
      </w:r>
      <w:r w:rsidR="00862291">
        <w:rPr>
          <w:b w:val="0"/>
          <w:sz w:val="20"/>
          <w:szCs w:val="20"/>
        </w:rPr>
        <w:t>2016</w:t>
      </w:r>
      <w:r w:rsidRPr="008D5223">
        <w:rPr>
          <w:b w:val="0"/>
          <w:sz w:val="20"/>
          <w:szCs w:val="20"/>
        </w:rPr>
        <w:t>.</w:t>
      </w:r>
    </w:p>
    <w:p w:rsidR="008D5223" w:rsidRPr="008D5223" w:rsidRDefault="008D5223" w:rsidP="008D5223">
      <w:pPr>
        <w:pStyle w:val="Ttulo"/>
        <w:spacing w:after="0"/>
        <w:ind w:right="-114"/>
        <w:jc w:val="both"/>
        <w:rPr>
          <w:b w:val="0"/>
          <w:sz w:val="20"/>
          <w:szCs w:val="20"/>
        </w:rPr>
      </w:pPr>
    </w:p>
    <w:p w:rsidR="008D5223" w:rsidRPr="008D5223" w:rsidRDefault="008D5223" w:rsidP="008D5223">
      <w:pPr>
        <w:pStyle w:val="Ttulo"/>
        <w:spacing w:after="0"/>
        <w:ind w:right="-114"/>
        <w:jc w:val="both"/>
        <w:rPr>
          <w:b w:val="0"/>
          <w:sz w:val="20"/>
          <w:szCs w:val="20"/>
        </w:rPr>
      </w:pPr>
    </w:p>
    <w:p w:rsidR="008D5223" w:rsidRPr="008D5223" w:rsidRDefault="008D5223" w:rsidP="008D5223">
      <w:pPr>
        <w:pStyle w:val="Ttulo"/>
        <w:spacing w:after="0"/>
        <w:ind w:right="-114"/>
        <w:jc w:val="both"/>
        <w:rPr>
          <w:b w:val="0"/>
          <w:sz w:val="20"/>
          <w:szCs w:val="20"/>
        </w:rPr>
      </w:pPr>
    </w:p>
    <w:p w:rsidR="008D5223" w:rsidRPr="008D5223" w:rsidRDefault="008D5223" w:rsidP="008D5223">
      <w:pPr>
        <w:pStyle w:val="Ttulo"/>
        <w:spacing w:after="0"/>
        <w:ind w:right="-114"/>
        <w:jc w:val="both"/>
        <w:rPr>
          <w:b w:val="0"/>
          <w:sz w:val="20"/>
          <w:szCs w:val="20"/>
        </w:rPr>
      </w:pPr>
    </w:p>
    <w:p w:rsidR="008D5223" w:rsidRPr="008D5223" w:rsidRDefault="008D5223" w:rsidP="008D5223">
      <w:pPr>
        <w:pStyle w:val="Ttulo"/>
        <w:spacing w:after="0"/>
        <w:ind w:right="-114"/>
        <w:jc w:val="both"/>
        <w:rPr>
          <w:b w:val="0"/>
          <w:sz w:val="20"/>
          <w:szCs w:val="20"/>
        </w:rPr>
      </w:pPr>
    </w:p>
    <w:p w:rsidR="008D5223" w:rsidRPr="008D5223" w:rsidRDefault="008D5223" w:rsidP="008D5223">
      <w:pPr>
        <w:pStyle w:val="Ttulo"/>
        <w:spacing w:after="0"/>
        <w:ind w:right="-114"/>
        <w:rPr>
          <w:b w:val="0"/>
          <w:sz w:val="20"/>
          <w:szCs w:val="20"/>
        </w:rPr>
      </w:pPr>
      <w:r w:rsidRPr="008D5223">
        <w:rPr>
          <w:b w:val="0"/>
          <w:sz w:val="20"/>
          <w:szCs w:val="20"/>
        </w:rPr>
        <w:t>_______________________________</w:t>
      </w:r>
    </w:p>
    <w:p w:rsidR="008D5223" w:rsidRPr="008D5223" w:rsidRDefault="008D5223" w:rsidP="008D5223">
      <w:pPr>
        <w:jc w:val="center"/>
        <w:rPr>
          <w:rFonts w:ascii="Arial" w:hAnsi="Arial" w:cs="Arial"/>
          <w:sz w:val="20"/>
          <w:szCs w:val="20"/>
        </w:rPr>
      </w:pPr>
    </w:p>
    <w:p w:rsidR="008D5223" w:rsidRPr="008D5223" w:rsidRDefault="008D5223" w:rsidP="008D5223">
      <w:pPr>
        <w:jc w:val="center"/>
        <w:rPr>
          <w:rFonts w:ascii="Arial" w:hAnsi="Arial" w:cs="Arial"/>
          <w:sz w:val="20"/>
          <w:szCs w:val="20"/>
        </w:rPr>
      </w:pPr>
      <w:r w:rsidRPr="008D5223">
        <w:rPr>
          <w:rFonts w:ascii="Arial" w:hAnsi="Arial" w:cs="Arial"/>
          <w:sz w:val="20"/>
          <w:szCs w:val="20"/>
        </w:rPr>
        <w:t>Empresário</w:t>
      </w:r>
    </w:p>
    <w:p w:rsidR="008D5223" w:rsidRPr="008D5223" w:rsidRDefault="008D5223" w:rsidP="008D5223">
      <w:pPr>
        <w:rPr>
          <w:rFonts w:ascii="Arial" w:hAnsi="Arial" w:cs="Arial"/>
          <w:b/>
          <w:color w:val="000000"/>
          <w:sz w:val="20"/>
          <w:szCs w:val="20"/>
        </w:rPr>
      </w:pPr>
    </w:p>
    <w:p w:rsidR="008D5223" w:rsidRPr="008D5223" w:rsidRDefault="008D5223" w:rsidP="008D5223">
      <w:pPr>
        <w:pStyle w:val="Recuodecorpodetexto2"/>
        <w:spacing w:after="0" w:line="240" w:lineRule="auto"/>
        <w:ind w:left="0"/>
        <w:jc w:val="both"/>
        <w:rPr>
          <w:rFonts w:ascii="Arial" w:hAnsi="Arial" w:cs="Arial"/>
          <w:sz w:val="20"/>
        </w:rPr>
      </w:pPr>
    </w:p>
    <w:p w:rsidR="00651E60" w:rsidRPr="008D5223" w:rsidRDefault="00651E60" w:rsidP="008D5223">
      <w:pPr>
        <w:rPr>
          <w:rFonts w:ascii="Arial" w:hAnsi="Arial" w:cs="Arial"/>
          <w:sz w:val="20"/>
          <w:szCs w:val="20"/>
        </w:rPr>
      </w:pPr>
    </w:p>
    <w:sectPr w:rsidR="00651E60" w:rsidRPr="008D5223" w:rsidSect="008D5223">
      <w:headerReference w:type="default" r:id="rId10"/>
      <w:footerReference w:type="default" r:id="rId11"/>
      <w:pgSz w:w="11906" w:h="16838"/>
      <w:pgMar w:top="1418" w:right="1416" w:bottom="1418" w:left="1418"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91" w:rsidRDefault="00862291" w:rsidP="00DC5B26">
      <w:r>
        <w:separator/>
      </w:r>
    </w:p>
  </w:endnote>
  <w:endnote w:type="continuationSeparator" w:id="0">
    <w:p w:rsidR="00862291" w:rsidRDefault="00862291"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91" w:rsidRPr="005B11B1" w:rsidRDefault="00862291" w:rsidP="005167CC">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91" w:rsidRDefault="00862291" w:rsidP="00DC5B26">
      <w:r>
        <w:separator/>
      </w:r>
    </w:p>
  </w:footnote>
  <w:footnote w:type="continuationSeparator" w:id="0">
    <w:p w:rsidR="00862291" w:rsidRDefault="00862291"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91" w:rsidRDefault="00862291" w:rsidP="00DC5B26">
    <w:pPr>
      <w:pStyle w:val="Cabealho"/>
      <w:jc w:val="center"/>
      <w:rPr>
        <w:sz w:val="24"/>
        <w:szCs w:val="24"/>
      </w:rPr>
    </w:pPr>
    <w:r>
      <w:rPr>
        <w:rFonts w:ascii="Book Antiqua" w:hAnsi="Book Antiqua"/>
        <w:b/>
        <w:bCs/>
        <w:noProof/>
        <w:sz w:val="22"/>
        <w:szCs w:val="22"/>
      </w:rPr>
      <w:drawing>
        <wp:inline distT="0" distB="0" distL="0" distR="0" wp14:anchorId="304AD2DE" wp14:editId="41886DB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862291" w:rsidRPr="00AD492A" w:rsidRDefault="00862291" w:rsidP="00E0545E">
    <w:pPr>
      <w:jc w:val="center"/>
      <w:rPr>
        <w:b/>
        <w:sz w:val="26"/>
        <w:szCs w:val="26"/>
      </w:rPr>
    </w:pPr>
    <w:r w:rsidRPr="00AD492A">
      <w:rPr>
        <w:b/>
        <w:sz w:val="26"/>
        <w:szCs w:val="26"/>
      </w:rPr>
      <w:t>ESTADO DO MARAHÃO</w:t>
    </w:r>
  </w:p>
  <w:p w:rsidR="00862291" w:rsidRDefault="00862291" w:rsidP="00E0545E">
    <w:pPr>
      <w:jc w:val="center"/>
      <w:rPr>
        <w:b/>
        <w:sz w:val="26"/>
        <w:szCs w:val="26"/>
      </w:rPr>
    </w:pPr>
    <w:r w:rsidRPr="00AD492A">
      <w:rPr>
        <w:b/>
        <w:sz w:val="26"/>
        <w:szCs w:val="26"/>
      </w:rPr>
      <w:t xml:space="preserve">PREFEITURA MUNICIPAL DE </w:t>
    </w:r>
    <w:r>
      <w:rPr>
        <w:b/>
        <w:sz w:val="26"/>
        <w:szCs w:val="26"/>
      </w:rPr>
      <w:t>SÃO PEDRO DA AGUA BRANCA</w:t>
    </w:r>
  </w:p>
  <w:p w:rsidR="00862291" w:rsidRDefault="00862291" w:rsidP="00E0545E">
    <w:pPr>
      <w:jc w:val="center"/>
      <w:rPr>
        <w:b/>
        <w:sz w:val="26"/>
        <w:szCs w:val="26"/>
      </w:rPr>
    </w:pPr>
    <w:r>
      <w:rPr>
        <w:b/>
        <w:sz w:val="26"/>
        <w:szCs w:val="26"/>
      </w:rPr>
      <w:t>CNPJ Nº 01.613.956/0001-21</w:t>
    </w:r>
  </w:p>
  <w:p w:rsidR="00862291" w:rsidRDefault="00862291" w:rsidP="00E0545E">
    <w:pPr>
      <w:jc w:val="center"/>
      <w:rPr>
        <w:b/>
        <w:sz w:val="26"/>
        <w:szCs w:val="26"/>
      </w:rPr>
    </w:pPr>
    <w:r>
      <w:rPr>
        <w:b/>
        <w:sz w:val="26"/>
        <w:szCs w:val="26"/>
      </w:rPr>
      <w:t>RUA MARIO ANDREAZZA, Nº 724, CENTRO – CEP 65.900.500.</w:t>
    </w:r>
  </w:p>
  <w:p w:rsidR="00862291" w:rsidRPr="00663979" w:rsidRDefault="00862291" w:rsidP="00E0545E">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4BB6"/>
    <w:rsid w:val="000553DF"/>
    <w:rsid w:val="00067D01"/>
    <w:rsid w:val="00075613"/>
    <w:rsid w:val="00076F05"/>
    <w:rsid w:val="00086F61"/>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38BD"/>
    <w:rsid w:val="000D5A82"/>
    <w:rsid w:val="000D5E90"/>
    <w:rsid w:val="000D621F"/>
    <w:rsid w:val="000E3EF5"/>
    <w:rsid w:val="000F284F"/>
    <w:rsid w:val="000F4AC7"/>
    <w:rsid w:val="000F51F9"/>
    <w:rsid w:val="00103A70"/>
    <w:rsid w:val="00107F0F"/>
    <w:rsid w:val="0011286F"/>
    <w:rsid w:val="00112FD1"/>
    <w:rsid w:val="001144B1"/>
    <w:rsid w:val="0011547D"/>
    <w:rsid w:val="0012324C"/>
    <w:rsid w:val="0012510D"/>
    <w:rsid w:val="00133262"/>
    <w:rsid w:val="0013348A"/>
    <w:rsid w:val="00144EE4"/>
    <w:rsid w:val="001455F6"/>
    <w:rsid w:val="001456DF"/>
    <w:rsid w:val="00153EFA"/>
    <w:rsid w:val="00160F17"/>
    <w:rsid w:val="00162828"/>
    <w:rsid w:val="0016299B"/>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D022A"/>
    <w:rsid w:val="001D5999"/>
    <w:rsid w:val="001D5AAD"/>
    <w:rsid w:val="001E030C"/>
    <w:rsid w:val="001E2ED1"/>
    <w:rsid w:val="001E35FC"/>
    <w:rsid w:val="001E4FC0"/>
    <w:rsid w:val="001E5278"/>
    <w:rsid w:val="001E52CD"/>
    <w:rsid w:val="001E540C"/>
    <w:rsid w:val="001F791E"/>
    <w:rsid w:val="00200A79"/>
    <w:rsid w:val="00200BDE"/>
    <w:rsid w:val="0020195F"/>
    <w:rsid w:val="00202998"/>
    <w:rsid w:val="00203A43"/>
    <w:rsid w:val="0020545C"/>
    <w:rsid w:val="00213DD7"/>
    <w:rsid w:val="002169D1"/>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F4B1A"/>
    <w:rsid w:val="0030540A"/>
    <w:rsid w:val="003057A6"/>
    <w:rsid w:val="00307BBF"/>
    <w:rsid w:val="00313FEA"/>
    <w:rsid w:val="003270E3"/>
    <w:rsid w:val="0033054F"/>
    <w:rsid w:val="00332CE2"/>
    <w:rsid w:val="003334B5"/>
    <w:rsid w:val="00333D76"/>
    <w:rsid w:val="0034224D"/>
    <w:rsid w:val="003443E9"/>
    <w:rsid w:val="00346EFB"/>
    <w:rsid w:val="003506EA"/>
    <w:rsid w:val="00355F4D"/>
    <w:rsid w:val="00367E9C"/>
    <w:rsid w:val="00371253"/>
    <w:rsid w:val="00372DA4"/>
    <w:rsid w:val="00373064"/>
    <w:rsid w:val="00373E07"/>
    <w:rsid w:val="003776D7"/>
    <w:rsid w:val="003879A6"/>
    <w:rsid w:val="00395EE0"/>
    <w:rsid w:val="003A1D79"/>
    <w:rsid w:val="003B6E90"/>
    <w:rsid w:val="003C2941"/>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449BB"/>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C7ED4"/>
    <w:rsid w:val="004D15DF"/>
    <w:rsid w:val="004E3A5B"/>
    <w:rsid w:val="004F3461"/>
    <w:rsid w:val="004F4227"/>
    <w:rsid w:val="005000EA"/>
    <w:rsid w:val="00500D35"/>
    <w:rsid w:val="00510665"/>
    <w:rsid w:val="00511B77"/>
    <w:rsid w:val="00513208"/>
    <w:rsid w:val="0051325C"/>
    <w:rsid w:val="005150B8"/>
    <w:rsid w:val="00516647"/>
    <w:rsid w:val="005167CC"/>
    <w:rsid w:val="00523D20"/>
    <w:rsid w:val="00552630"/>
    <w:rsid w:val="00552AEF"/>
    <w:rsid w:val="00555958"/>
    <w:rsid w:val="0055799D"/>
    <w:rsid w:val="00563794"/>
    <w:rsid w:val="00563CE2"/>
    <w:rsid w:val="00565EE1"/>
    <w:rsid w:val="0057029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4DBE"/>
    <w:rsid w:val="005D7BCD"/>
    <w:rsid w:val="005D7E91"/>
    <w:rsid w:val="005E4835"/>
    <w:rsid w:val="005F0001"/>
    <w:rsid w:val="005F5ED7"/>
    <w:rsid w:val="006077CD"/>
    <w:rsid w:val="00613385"/>
    <w:rsid w:val="00617DCE"/>
    <w:rsid w:val="00620E7E"/>
    <w:rsid w:val="00627AD8"/>
    <w:rsid w:val="00631405"/>
    <w:rsid w:val="00631F7E"/>
    <w:rsid w:val="006365B8"/>
    <w:rsid w:val="00637677"/>
    <w:rsid w:val="00641BAC"/>
    <w:rsid w:val="00642E4E"/>
    <w:rsid w:val="006438EE"/>
    <w:rsid w:val="00650690"/>
    <w:rsid w:val="00651E60"/>
    <w:rsid w:val="00652AA8"/>
    <w:rsid w:val="00656C0E"/>
    <w:rsid w:val="0065726E"/>
    <w:rsid w:val="00662C48"/>
    <w:rsid w:val="006734D8"/>
    <w:rsid w:val="00675BFF"/>
    <w:rsid w:val="00675CA1"/>
    <w:rsid w:val="00686B40"/>
    <w:rsid w:val="0068778D"/>
    <w:rsid w:val="00687F68"/>
    <w:rsid w:val="006A2D2F"/>
    <w:rsid w:val="006B0970"/>
    <w:rsid w:val="006B1157"/>
    <w:rsid w:val="006B373C"/>
    <w:rsid w:val="006B4C0F"/>
    <w:rsid w:val="006B7175"/>
    <w:rsid w:val="006C4C01"/>
    <w:rsid w:val="006C6759"/>
    <w:rsid w:val="006C67FD"/>
    <w:rsid w:val="006D3C14"/>
    <w:rsid w:val="006E62EB"/>
    <w:rsid w:val="006E6A63"/>
    <w:rsid w:val="0070291B"/>
    <w:rsid w:val="007040A7"/>
    <w:rsid w:val="00704E63"/>
    <w:rsid w:val="0070620F"/>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4887"/>
    <w:rsid w:val="00750B2C"/>
    <w:rsid w:val="00750B41"/>
    <w:rsid w:val="007574ED"/>
    <w:rsid w:val="00757ABF"/>
    <w:rsid w:val="00771DEF"/>
    <w:rsid w:val="007730B6"/>
    <w:rsid w:val="0078653E"/>
    <w:rsid w:val="00795F6D"/>
    <w:rsid w:val="007A0CF6"/>
    <w:rsid w:val="007C1CF6"/>
    <w:rsid w:val="007C3A1E"/>
    <w:rsid w:val="007C43A4"/>
    <w:rsid w:val="007C4E29"/>
    <w:rsid w:val="007C556A"/>
    <w:rsid w:val="007C5DA0"/>
    <w:rsid w:val="007D376D"/>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2291"/>
    <w:rsid w:val="008678AF"/>
    <w:rsid w:val="008728F6"/>
    <w:rsid w:val="008765FD"/>
    <w:rsid w:val="00890808"/>
    <w:rsid w:val="0089182C"/>
    <w:rsid w:val="00891F0D"/>
    <w:rsid w:val="00893BAF"/>
    <w:rsid w:val="008961E9"/>
    <w:rsid w:val="008A2C5D"/>
    <w:rsid w:val="008A67C0"/>
    <w:rsid w:val="008B3192"/>
    <w:rsid w:val="008B44B1"/>
    <w:rsid w:val="008C06B6"/>
    <w:rsid w:val="008C788D"/>
    <w:rsid w:val="008D28D3"/>
    <w:rsid w:val="008D2FB6"/>
    <w:rsid w:val="008D5223"/>
    <w:rsid w:val="008E4B5D"/>
    <w:rsid w:val="008E72E5"/>
    <w:rsid w:val="008F234B"/>
    <w:rsid w:val="009011B3"/>
    <w:rsid w:val="009074C1"/>
    <w:rsid w:val="00907670"/>
    <w:rsid w:val="009153A9"/>
    <w:rsid w:val="009220AC"/>
    <w:rsid w:val="0092514E"/>
    <w:rsid w:val="00926B0F"/>
    <w:rsid w:val="0093050A"/>
    <w:rsid w:val="00933806"/>
    <w:rsid w:val="00935707"/>
    <w:rsid w:val="00935EEB"/>
    <w:rsid w:val="00936E63"/>
    <w:rsid w:val="00942152"/>
    <w:rsid w:val="00942FFC"/>
    <w:rsid w:val="0094304B"/>
    <w:rsid w:val="00943087"/>
    <w:rsid w:val="00950327"/>
    <w:rsid w:val="0095050D"/>
    <w:rsid w:val="00953943"/>
    <w:rsid w:val="00954320"/>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2D64"/>
    <w:rsid w:val="009E6E0D"/>
    <w:rsid w:val="009F6BD3"/>
    <w:rsid w:val="009F73F7"/>
    <w:rsid w:val="00A076DF"/>
    <w:rsid w:val="00A24FD9"/>
    <w:rsid w:val="00A27B0B"/>
    <w:rsid w:val="00A31446"/>
    <w:rsid w:val="00A332C0"/>
    <w:rsid w:val="00A34C25"/>
    <w:rsid w:val="00A36E61"/>
    <w:rsid w:val="00A37618"/>
    <w:rsid w:val="00A42A86"/>
    <w:rsid w:val="00A54549"/>
    <w:rsid w:val="00A547EA"/>
    <w:rsid w:val="00A63125"/>
    <w:rsid w:val="00A67AB6"/>
    <w:rsid w:val="00A700FA"/>
    <w:rsid w:val="00A73F92"/>
    <w:rsid w:val="00A744D9"/>
    <w:rsid w:val="00A83119"/>
    <w:rsid w:val="00A838A5"/>
    <w:rsid w:val="00A84B1F"/>
    <w:rsid w:val="00A85192"/>
    <w:rsid w:val="00A85C15"/>
    <w:rsid w:val="00A91210"/>
    <w:rsid w:val="00AA37EB"/>
    <w:rsid w:val="00AA508F"/>
    <w:rsid w:val="00AB6533"/>
    <w:rsid w:val="00AB6797"/>
    <w:rsid w:val="00AB6E5D"/>
    <w:rsid w:val="00AC4B98"/>
    <w:rsid w:val="00AC6DC9"/>
    <w:rsid w:val="00AD02EF"/>
    <w:rsid w:val="00AD0422"/>
    <w:rsid w:val="00AD48C3"/>
    <w:rsid w:val="00AD492A"/>
    <w:rsid w:val="00AE40F2"/>
    <w:rsid w:val="00AE5C9C"/>
    <w:rsid w:val="00AF1D50"/>
    <w:rsid w:val="00AF3DBD"/>
    <w:rsid w:val="00AF44DA"/>
    <w:rsid w:val="00AF4669"/>
    <w:rsid w:val="00AF4AD0"/>
    <w:rsid w:val="00AF5140"/>
    <w:rsid w:val="00B00C84"/>
    <w:rsid w:val="00B018AB"/>
    <w:rsid w:val="00B038EA"/>
    <w:rsid w:val="00B04437"/>
    <w:rsid w:val="00B13482"/>
    <w:rsid w:val="00B15B1D"/>
    <w:rsid w:val="00B220C6"/>
    <w:rsid w:val="00B267BA"/>
    <w:rsid w:val="00B277D2"/>
    <w:rsid w:val="00B41AE5"/>
    <w:rsid w:val="00B458D7"/>
    <w:rsid w:val="00B47B6C"/>
    <w:rsid w:val="00B65BC1"/>
    <w:rsid w:val="00B66104"/>
    <w:rsid w:val="00B66B16"/>
    <w:rsid w:val="00B865E1"/>
    <w:rsid w:val="00B86DAE"/>
    <w:rsid w:val="00BA1D97"/>
    <w:rsid w:val="00BA3CA6"/>
    <w:rsid w:val="00BB43B8"/>
    <w:rsid w:val="00BB7EA1"/>
    <w:rsid w:val="00BC6052"/>
    <w:rsid w:val="00BD5187"/>
    <w:rsid w:val="00BD7F6B"/>
    <w:rsid w:val="00BF6B50"/>
    <w:rsid w:val="00C01519"/>
    <w:rsid w:val="00C01AD4"/>
    <w:rsid w:val="00C06D3F"/>
    <w:rsid w:val="00C11E85"/>
    <w:rsid w:val="00C13559"/>
    <w:rsid w:val="00C17C8A"/>
    <w:rsid w:val="00C2031F"/>
    <w:rsid w:val="00C24CB9"/>
    <w:rsid w:val="00C40E87"/>
    <w:rsid w:val="00C46DDC"/>
    <w:rsid w:val="00C5096D"/>
    <w:rsid w:val="00C50974"/>
    <w:rsid w:val="00C53184"/>
    <w:rsid w:val="00C53D99"/>
    <w:rsid w:val="00C56E9E"/>
    <w:rsid w:val="00C57346"/>
    <w:rsid w:val="00C61FC2"/>
    <w:rsid w:val="00C631E3"/>
    <w:rsid w:val="00C6424A"/>
    <w:rsid w:val="00C70D91"/>
    <w:rsid w:val="00C7580B"/>
    <w:rsid w:val="00C777F2"/>
    <w:rsid w:val="00C8381E"/>
    <w:rsid w:val="00C91131"/>
    <w:rsid w:val="00C93140"/>
    <w:rsid w:val="00C971F6"/>
    <w:rsid w:val="00CA5E74"/>
    <w:rsid w:val="00CC159A"/>
    <w:rsid w:val="00CC18A4"/>
    <w:rsid w:val="00CC6F3B"/>
    <w:rsid w:val="00CC722F"/>
    <w:rsid w:val="00CD0CA1"/>
    <w:rsid w:val="00CD4540"/>
    <w:rsid w:val="00CD467F"/>
    <w:rsid w:val="00CD5CDE"/>
    <w:rsid w:val="00CD665F"/>
    <w:rsid w:val="00CD7533"/>
    <w:rsid w:val="00CE4E72"/>
    <w:rsid w:val="00CE7FDB"/>
    <w:rsid w:val="00CF07A5"/>
    <w:rsid w:val="00CF10E5"/>
    <w:rsid w:val="00D03194"/>
    <w:rsid w:val="00D1756E"/>
    <w:rsid w:val="00D207CA"/>
    <w:rsid w:val="00D26C2E"/>
    <w:rsid w:val="00D35197"/>
    <w:rsid w:val="00D3639D"/>
    <w:rsid w:val="00D37A2F"/>
    <w:rsid w:val="00D47683"/>
    <w:rsid w:val="00D64C46"/>
    <w:rsid w:val="00D668E3"/>
    <w:rsid w:val="00D66D95"/>
    <w:rsid w:val="00D67FA9"/>
    <w:rsid w:val="00D75AED"/>
    <w:rsid w:val="00D80828"/>
    <w:rsid w:val="00D81235"/>
    <w:rsid w:val="00D86743"/>
    <w:rsid w:val="00D87C47"/>
    <w:rsid w:val="00D90426"/>
    <w:rsid w:val="00DB01E0"/>
    <w:rsid w:val="00DB1B56"/>
    <w:rsid w:val="00DB7A0D"/>
    <w:rsid w:val="00DC0F37"/>
    <w:rsid w:val="00DC2D27"/>
    <w:rsid w:val="00DC448B"/>
    <w:rsid w:val="00DC5B26"/>
    <w:rsid w:val="00DC6C22"/>
    <w:rsid w:val="00DC7A75"/>
    <w:rsid w:val="00DC7B41"/>
    <w:rsid w:val="00DD66F1"/>
    <w:rsid w:val="00DD7D85"/>
    <w:rsid w:val="00DE3CEA"/>
    <w:rsid w:val="00DE4005"/>
    <w:rsid w:val="00DF12D9"/>
    <w:rsid w:val="00DF49B8"/>
    <w:rsid w:val="00DF6C20"/>
    <w:rsid w:val="00E026BD"/>
    <w:rsid w:val="00E03F39"/>
    <w:rsid w:val="00E0545E"/>
    <w:rsid w:val="00E1286F"/>
    <w:rsid w:val="00E1294B"/>
    <w:rsid w:val="00E137C6"/>
    <w:rsid w:val="00E15B1C"/>
    <w:rsid w:val="00E204F8"/>
    <w:rsid w:val="00E20EF0"/>
    <w:rsid w:val="00E2366B"/>
    <w:rsid w:val="00E23B5A"/>
    <w:rsid w:val="00E26B4F"/>
    <w:rsid w:val="00E403D5"/>
    <w:rsid w:val="00E477C6"/>
    <w:rsid w:val="00E5091A"/>
    <w:rsid w:val="00E51898"/>
    <w:rsid w:val="00E66F32"/>
    <w:rsid w:val="00E706FA"/>
    <w:rsid w:val="00E70CC3"/>
    <w:rsid w:val="00E714A5"/>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0A76"/>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95534"/>
    <w:rsid w:val="00FA0691"/>
    <w:rsid w:val="00FC16CF"/>
    <w:rsid w:val="00FC51EC"/>
    <w:rsid w:val="00FC6874"/>
    <w:rsid w:val="00FC7702"/>
    <w:rsid w:val="00FE0E75"/>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character" w:customStyle="1" w:styleId="apple-converted-space">
    <w:name w:val="apple-converted-space"/>
    <w:basedOn w:val="Fontepargpadro"/>
    <w:rsid w:val="008D5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729">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89633924">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119503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D54A9-1AF6-4228-AF1A-452FC302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11771</Words>
  <Characters>63568</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24</cp:revision>
  <cp:lastPrinted>2016-03-29T21:23:00Z</cp:lastPrinted>
  <dcterms:created xsi:type="dcterms:W3CDTF">2014-02-24T13:42:00Z</dcterms:created>
  <dcterms:modified xsi:type="dcterms:W3CDTF">2016-08-03T14:39:00Z</dcterms:modified>
</cp:coreProperties>
</file>