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Pr="00F95B63" w:rsidRDefault="006D5F36" w:rsidP="006D5F36">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6D5F36" w:rsidRPr="00F95B63" w:rsidRDefault="006D5F36" w:rsidP="006D5F36">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6D5F36" w:rsidRPr="00F95B63" w:rsidRDefault="006D5F36" w:rsidP="006D5F36">
      <w:pPr>
        <w:jc w:val="center"/>
        <w:rPr>
          <w:rFonts w:ascii="Arial" w:hAnsi="Arial" w:cs="Arial"/>
          <w:b/>
          <w:sz w:val="18"/>
          <w:szCs w:val="18"/>
          <w:u w:val="single"/>
        </w:rPr>
      </w:pPr>
      <w:r w:rsidRPr="00F95B63">
        <w:rPr>
          <w:rFonts w:ascii="Arial" w:hAnsi="Arial" w:cs="Arial"/>
          <w:b/>
          <w:sz w:val="18"/>
          <w:szCs w:val="18"/>
          <w:u w:val="single"/>
        </w:rPr>
        <w:t xml:space="preserve"> REGISTRO DE PREÇOS Nº 0</w:t>
      </w:r>
      <w:r>
        <w:rPr>
          <w:rFonts w:ascii="Arial" w:hAnsi="Arial" w:cs="Arial"/>
          <w:b/>
          <w:sz w:val="18"/>
          <w:szCs w:val="18"/>
          <w:u w:val="single"/>
        </w:rPr>
        <w:t>3</w:t>
      </w:r>
      <w:r w:rsidR="00441239">
        <w:rPr>
          <w:rFonts w:ascii="Arial" w:hAnsi="Arial" w:cs="Arial"/>
          <w:b/>
          <w:sz w:val="18"/>
          <w:szCs w:val="18"/>
          <w:u w:val="single"/>
        </w:rPr>
        <w:t>1</w:t>
      </w:r>
      <w:r w:rsidRPr="00F95B63">
        <w:rPr>
          <w:rFonts w:ascii="Arial" w:hAnsi="Arial" w:cs="Arial"/>
          <w:b/>
          <w:sz w:val="18"/>
          <w:szCs w:val="18"/>
          <w:u w:val="single"/>
        </w:rPr>
        <w:t>/2018</w:t>
      </w:r>
      <w:r>
        <w:rPr>
          <w:rFonts w:ascii="Arial" w:hAnsi="Arial" w:cs="Arial"/>
          <w:b/>
          <w:sz w:val="18"/>
          <w:szCs w:val="18"/>
          <w:u w:val="single"/>
        </w:rPr>
        <w:t>/</w:t>
      </w:r>
      <w:r w:rsidRPr="00F95B63">
        <w:rPr>
          <w:rFonts w:ascii="Arial" w:hAnsi="Arial" w:cs="Arial"/>
          <w:b/>
          <w:sz w:val="18"/>
          <w:szCs w:val="18"/>
          <w:u w:val="single"/>
        </w:rPr>
        <w:t>SRP</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selecionar empresa especializa para </w:t>
      </w:r>
      <w:r w:rsidR="00441239">
        <w:rPr>
          <w:rFonts w:ascii="Arial" w:hAnsi="Arial" w:cs="Arial"/>
          <w:b/>
          <w:sz w:val="18"/>
          <w:szCs w:val="18"/>
        </w:rPr>
        <w:t>prestar serviços de Comunicação Visual, para atender demanda da Administração Pública</w:t>
      </w:r>
      <w:r>
        <w:rPr>
          <w:rFonts w:ascii="Arial" w:hAnsi="Arial" w:cs="Arial"/>
          <w:b/>
          <w:sz w:val="18"/>
          <w:szCs w:val="18"/>
        </w:rPr>
        <w:t xml:space="preserve"> Municipal</w:t>
      </w:r>
      <w:r w:rsidRPr="00F95B63">
        <w:rPr>
          <w:rFonts w:ascii="Arial" w:hAnsi="Arial" w:cs="Arial"/>
          <w:b/>
          <w:sz w:val="18"/>
          <w:szCs w:val="18"/>
        </w:rPr>
        <w:t>.</w:t>
      </w:r>
    </w:p>
    <w:p w:rsidR="006D5F36" w:rsidRPr="00F95B63" w:rsidRDefault="006D5F36" w:rsidP="006D5F36">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003\2018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D00A92">
        <w:rPr>
          <w:rFonts w:ascii="Arial" w:hAnsi="Arial" w:cs="Arial"/>
          <w:sz w:val="18"/>
          <w:szCs w:val="18"/>
        </w:rPr>
        <w:t>29 de março de 2018</w:t>
      </w:r>
      <w:r w:rsidRPr="00F95B63">
        <w:rPr>
          <w:rFonts w:ascii="Arial" w:hAnsi="Arial" w:cs="Arial"/>
          <w:sz w:val="18"/>
          <w:szCs w:val="18"/>
        </w:rPr>
        <w:t>,</w:t>
      </w:r>
      <w:r w:rsidRPr="00F95B63">
        <w:rPr>
          <w:rFonts w:ascii="Arial" w:hAnsi="Arial" w:cs="Arial"/>
          <w:b/>
          <w:sz w:val="18"/>
          <w:szCs w:val="18"/>
          <w:u w:val="single"/>
        </w:rPr>
        <w:t xml:space="preserve"> às </w:t>
      </w:r>
      <w:r>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441239">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6D5F36" w:rsidRPr="00F95B63" w:rsidRDefault="006D5F36" w:rsidP="006D5F36">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D00A92">
        <w:rPr>
          <w:rFonts w:ascii="Arial" w:hAnsi="Arial" w:cs="Arial"/>
          <w:b/>
          <w:sz w:val="18"/>
          <w:szCs w:val="18"/>
        </w:rPr>
        <w:t>29/03/2018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1 - Da Legislação Aplicável</w:t>
      </w:r>
    </w:p>
    <w:p w:rsidR="006D5F36" w:rsidRPr="00F95B63" w:rsidRDefault="006D5F36" w:rsidP="006D5F36">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2 - Objeto da Licitação</w:t>
      </w:r>
    </w:p>
    <w:p w:rsidR="006D5F36" w:rsidRPr="00F95B63" w:rsidRDefault="006D5F36" w:rsidP="006D5F36">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3 - Do Credenciamento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lastRenderedPageBreak/>
        <w:t>3.1.1 - O Credenciamento far-se-á por meio da apresentação de 01(Um) dos seguintes documentos: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04 – Do Preço</w:t>
      </w:r>
    </w:p>
    <w:p w:rsidR="006D5F36" w:rsidRPr="00F95B63" w:rsidRDefault="006D5F36" w:rsidP="006D5F36">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6D5F36" w:rsidRPr="00F95B63" w:rsidRDefault="006D5F36" w:rsidP="006D5F36">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6D5F36" w:rsidRPr="00F95B63" w:rsidRDefault="006D5F36" w:rsidP="006D5F36">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05 – Do Registro de Preços</w:t>
      </w:r>
    </w:p>
    <w:p w:rsidR="006D5F36" w:rsidRPr="00F95B63" w:rsidRDefault="006D5F36" w:rsidP="006D5F36">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6D5F36" w:rsidRPr="00F95B63" w:rsidRDefault="006D5F36" w:rsidP="006D5F36">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6D5F36" w:rsidRPr="00F95B63" w:rsidRDefault="006D5F36" w:rsidP="006D5F36">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6D5F36" w:rsidRPr="00F95B63" w:rsidRDefault="006D5F36" w:rsidP="006D5F36">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 xml:space="preserve">5.11 - A Ata de Registro de Preços poderá sofrer alterações, obedecidas as disposições contidas no artigo 65 da Lei 8.666, de 21 de Junho de 1993. </w:t>
      </w:r>
    </w:p>
    <w:p w:rsidR="006D5F36" w:rsidRPr="00F95B63" w:rsidRDefault="006D5F36" w:rsidP="006D5F36">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6D5F36" w:rsidRPr="00F95B63" w:rsidRDefault="006D5F36" w:rsidP="006D5F36">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6D5F36" w:rsidRPr="00F95B63" w:rsidRDefault="006D5F36" w:rsidP="006D5F36">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6D5F36" w:rsidRPr="00F95B63" w:rsidRDefault="006D5F36" w:rsidP="006D5F36">
      <w:pPr>
        <w:jc w:val="both"/>
        <w:rPr>
          <w:rFonts w:ascii="Arial" w:hAnsi="Arial" w:cs="Arial"/>
          <w:sz w:val="18"/>
          <w:szCs w:val="18"/>
        </w:rPr>
      </w:pPr>
      <w:r w:rsidRPr="00F95B63">
        <w:rPr>
          <w:rFonts w:ascii="Arial" w:hAnsi="Arial" w:cs="Arial"/>
          <w:sz w:val="18"/>
          <w:szCs w:val="18"/>
        </w:rPr>
        <w:t>5.14.4 - Tiver presentes razões de interesse público.</w:t>
      </w:r>
    </w:p>
    <w:p w:rsidR="006D5F36" w:rsidRPr="00F95B63" w:rsidRDefault="006D5F36" w:rsidP="006D5F36">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06 - Do Valor Estimado </w:t>
      </w:r>
    </w:p>
    <w:p w:rsidR="006D5F36" w:rsidRPr="00F95B63" w:rsidRDefault="006D5F36" w:rsidP="006D5F36">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D00A92">
        <w:rPr>
          <w:rFonts w:ascii="Arial" w:hAnsi="Arial" w:cs="Arial"/>
          <w:b/>
          <w:sz w:val="18"/>
          <w:szCs w:val="18"/>
        </w:rPr>
        <w:t>170.000,00 (cento e setenta mil reais)</w:t>
      </w:r>
      <w:r w:rsidRPr="00F95B63">
        <w:rPr>
          <w:rFonts w:ascii="Arial" w:hAnsi="Arial" w:cs="Arial"/>
          <w:color w:val="FF0000"/>
          <w:sz w:val="18"/>
          <w:szCs w:val="18"/>
        </w:rPr>
        <w:t>.</w:t>
      </w:r>
    </w:p>
    <w:p w:rsidR="006D5F36" w:rsidRPr="00F95B63" w:rsidRDefault="006D5F36" w:rsidP="006D5F36">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7 - Da Vistoria</w:t>
      </w:r>
    </w:p>
    <w:p w:rsidR="006D5F36" w:rsidRPr="00F95B63" w:rsidRDefault="006D5F36" w:rsidP="006D5F36">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6D5F36" w:rsidRPr="00F95B63" w:rsidRDefault="006D5F36" w:rsidP="006D5F36">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9 - Da Proposta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ENVELOPE I - PROPOSTA ORÇAMENTÁRIA</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PREFEITURA MUNICIPAL DE SÃO PEDRO DA ÁGUA BRANCA</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 xml:space="preserv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lastRenderedPageBreak/>
        <w:t xml:space="preserve">RAZÃO SOCIAL DA EMPRESA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CNPJ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9.2.1 - Valor Global da Proposta;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9.2.2 - Valor unitário por item;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9.2.3 - Validade da Proposta 60 dias;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6D5F36" w:rsidRPr="00F95B63" w:rsidRDefault="006D5F36" w:rsidP="006D5F36">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11 - Do Julgamento das Propostas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6D5F36" w:rsidRPr="00F95B63" w:rsidRDefault="006D5F36" w:rsidP="006D5F36">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D5F36" w:rsidRPr="00F95B63" w:rsidRDefault="006D5F36" w:rsidP="006D5F36">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11.12 - Em caso de divergência entre informações contidas em documentação impressa e na proposta específica, prevalecerão as da proposta.</w:t>
      </w:r>
    </w:p>
    <w:p w:rsidR="006D5F36" w:rsidRPr="00F95B63" w:rsidRDefault="006D5F36" w:rsidP="006D5F36">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12 - Das Condições para Participação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6D5F36" w:rsidRPr="00F95B63" w:rsidRDefault="006D5F36" w:rsidP="006D5F36">
      <w:pPr>
        <w:jc w:val="both"/>
        <w:rPr>
          <w:rFonts w:ascii="Arial" w:hAnsi="Arial" w:cs="Arial"/>
          <w:sz w:val="18"/>
          <w:szCs w:val="18"/>
        </w:rPr>
      </w:pPr>
      <w:r w:rsidRPr="00F95B63">
        <w:rPr>
          <w:rFonts w:ascii="Arial" w:hAnsi="Arial" w:cs="Arial"/>
          <w:sz w:val="18"/>
          <w:szCs w:val="18"/>
        </w:rPr>
        <w:t>12.3.2 - Empresas estrangeiras que não funcionem no País.</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 xml:space="preserve">12.3.3 - Aqueles que tenham sido declarados inidôneos para licitar ou contratar com a Administração Pública ou punidos com suspensão do direito de licitar e contratar com a Prefeitura Municipal de São Pedro da Água Branca.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6D5F36" w:rsidRPr="00F95B63" w:rsidRDefault="006D5F36" w:rsidP="006D5F36">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6D5F36" w:rsidRPr="00F95B63" w:rsidRDefault="006D5F36" w:rsidP="006D5F36">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6D5F36" w:rsidRPr="00F95B63" w:rsidRDefault="006D5F36" w:rsidP="006D5F36">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6D5F36" w:rsidRPr="00F95B63" w:rsidRDefault="006D5F36" w:rsidP="006D5F36">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6D5F36" w:rsidRPr="00F95B63" w:rsidRDefault="006D5F36" w:rsidP="006D5F36">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13 - Da Habilitação</w:t>
      </w:r>
    </w:p>
    <w:p w:rsidR="006D5F36" w:rsidRPr="00F95B63" w:rsidRDefault="006D5F36" w:rsidP="006D5F36">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6D5F36" w:rsidRPr="00F95B63" w:rsidRDefault="006D5F36" w:rsidP="006D5F36">
      <w:pPr>
        <w:spacing w:line="240" w:lineRule="auto"/>
        <w:jc w:val="center"/>
        <w:rPr>
          <w:rFonts w:ascii="Arial" w:hAnsi="Arial" w:cs="Arial"/>
          <w:b/>
          <w:sz w:val="18"/>
          <w:szCs w:val="18"/>
        </w:rPr>
      </w:pPr>
      <w:r w:rsidRPr="00F95B63">
        <w:rPr>
          <w:rFonts w:ascii="Arial" w:hAnsi="Arial" w:cs="Arial"/>
          <w:b/>
          <w:sz w:val="18"/>
          <w:szCs w:val="18"/>
        </w:rPr>
        <w:t>ENVELOPE II – HABILITAÇÃO</w:t>
      </w:r>
    </w:p>
    <w:p w:rsidR="006D5F36" w:rsidRPr="00F95B63" w:rsidRDefault="006D5F36" w:rsidP="006D5F36">
      <w:pPr>
        <w:spacing w:line="240" w:lineRule="auto"/>
        <w:jc w:val="center"/>
        <w:rPr>
          <w:rFonts w:ascii="Arial" w:hAnsi="Arial" w:cs="Arial"/>
          <w:b/>
          <w:sz w:val="18"/>
          <w:szCs w:val="18"/>
        </w:rPr>
      </w:pPr>
      <w:r w:rsidRPr="00F95B63">
        <w:rPr>
          <w:rFonts w:ascii="Arial" w:hAnsi="Arial" w:cs="Arial"/>
          <w:b/>
          <w:sz w:val="18"/>
          <w:szCs w:val="18"/>
        </w:rPr>
        <w:t>PREFEITURA MUNICIPAL DE SÃO PEDRO DA ÁGUA BRANCA</w:t>
      </w:r>
    </w:p>
    <w:p w:rsidR="006D5F36" w:rsidRPr="00F95B63" w:rsidRDefault="006D5F36" w:rsidP="006D5F36">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spacing w:line="240" w:lineRule="auto"/>
        <w:jc w:val="center"/>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Pr>
          <w:rFonts w:ascii="Arial" w:hAnsi="Arial" w:cs="Arial"/>
          <w:b/>
          <w:sz w:val="18"/>
          <w:szCs w:val="18"/>
        </w:rPr>
        <w:t>.</w:t>
      </w:r>
      <w:r w:rsidRPr="00F95B63">
        <w:rPr>
          <w:rFonts w:ascii="Arial" w:hAnsi="Arial" w:cs="Arial"/>
          <w:b/>
          <w:sz w:val="18"/>
          <w:szCs w:val="18"/>
        </w:rPr>
        <w:t xml:space="preserv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RAZÃO SOCIAL DA EMPRESA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CNPJ</w:t>
      </w:r>
    </w:p>
    <w:p w:rsidR="006D5F36" w:rsidRPr="00F95B63" w:rsidRDefault="006D5F36" w:rsidP="006D5F36">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lastRenderedPageBreak/>
        <w:t xml:space="preserve">a) - Declaração de que não emprega menor, conforme modelo contido no Anexo V;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 - Cédula de Identidade dos sócios da Empresa (RG);</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e) - Comprovante de Inscrição do CNPJ;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g) - Certidão Negativa de Débitos junto ao FGTS;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k) - Certidão Negativa de Falência ou Concordata;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13.2 - Disposições Gerais da Habilitação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6D5F36" w:rsidRPr="00F95B63" w:rsidRDefault="006D5F36" w:rsidP="006D5F36">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w:t>
      </w:r>
      <w:r w:rsidRPr="00F95B63">
        <w:rPr>
          <w:rFonts w:ascii="Arial" w:hAnsi="Arial" w:cs="Arial"/>
          <w:sz w:val="18"/>
          <w:szCs w:val="18"/>
        </w:rPr>
        <w:lastRenderedPageBreak/>
        <w:t xml:space="preserve">regularização, prorrogável por igual período mediante justificativa tempestiva e aceita pelo Pregoeiro e equipe de apoio, nos termos da Lei Complementar nº 147 de 07 de Agosto de 2014. </w:t>
      </w:r>
    </w:p>
    <w:p w:rsidR="006D5F36" w:rsidRPr="00F95B63" w:rsidRDefault="006D5F36" w:rsidP="006D5F36">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6D5F36" w:rsidRPr="00F95B63" w:rsidRDefault="006D5F36" w:rsidP="006D5F36">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15 - Dos Recursos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6D5F36" w:rsidRPr="00F95B63" w:rsidRDefault="006D5F36" w:rsidP="006D5F36">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16 - Da Entrega dos itens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17 - Do Pagamento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18 - Dos Acréscimos e Supressões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19 - Do Reajustamento de Preços </w:t>
      </w:r>
    </w:p>
    <w:p w:rsidR="006D5F36" w:rsidRPr="00F95B63" w:rsidRDefault="006D5F36" w:rsidP="006D5F36">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20 - Das Penalidades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6D5F36" w:rsidRPr="00F95B63" w:rsidRDefault="006D5F36" w:rsidP="006D5F36">
      <w:pPr>
        <w:jc w:val="both"/>
        <w:rPr>
          <w:rFonts w:ascii="Arial" w:hAnsi="Arial" w:cs="Arial"/>
          <w:sz w:val="18"/>
          <w:szCs w:val="18"/>
        </w:rPr>
      </w:pPr>
      <w:r w:rsidRPr="00F95B63">
        <w:rPr>
          <w:rFonts w:ascii="Arial" w:hAnsi="Arial" w:cs="Arial"/>
          <w:sz w:val="18"/>
          <w:szCs w:val="18"/>
        </w:rPr>
        <w:t>I - Advertência, por escrito;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6D5F36" w:rsidRPr="00F95B63" w:rsidRDefault="006D5F36" w:rsidP="006D5F36">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21 - Dos Recursos Orçamentários</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6D5F36" w:rsidRPr="00F95B63" w:rsidRDefault="006D5F36" w:rsidP="006D5F36">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6D5F36" w:rsidRPr="00F95B63" w:rsidRDefault="006D5F36" w:rsidP="006D5F36">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6D5F36" w:rsidRPr="00F95B63" w:rsidRDefault="006D5F36" w:rsidP="006D5F36">
      <w:pPr>
        <w:jc w:val="both"/>
        <w:rPr>
          <w:rFonts w:ascii="Arial" w:hAnsi="Arial" w:cs="Arial"/>
          <w:sz w:val="18"/>
          <w:szCs w:val="18"/>
        </w:rPr>
      </w:pPr>
      <w:r w:rsidRPr="00F95B63">
        <w:rPr>
          <w:rFonts w:ascii="Arial" w:hAnsi="Arial" w:cs="Arial"/>
          <w:sz w:val="18"/>
          <w:szCs w:val="18"/>
        </w:rPr>
        <w:t>21.8 - Fazem parte integrante do presente Edital:</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Anexo II - Modelo de Proposta de Preços;</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Anexo VII - Minuta do Futuro Contrato.</w:t>
      </w:r>
    </w:p>
    <w:p w:rsidR="006D5F36" w:rsidRPr="00F95B63" w:rsidRDefault="006D5F36" w:rsidP="006D5F36">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6D5F36" w:rsidRPr="00F95B63" w:rsidRDefault="006D5F36" w:rsidP="006D5F36">
      <w:pPr>
        <w:spacing w:after="0"/>
        <w:jc w:val="both"/>
        <w:rPr>
          <w:rFonts w:ascii="Arial" w:hAnsi="Arial" w:cs="Arial"/>
          <w:sz w:val="18"/>
          <w:szCs w:val="18"/>
        </w:rPr>
      </w:pP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6D5F36" w:rsidRPr="00F95B63" w:rsidRDefault="006D5F36" w:rsidP="006D5F36">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São Pedro da Água Branca/MA, </w:t>
      </w:r>
      <w:r w:rsidR="00AB43B8">
        <w:rPr>
          <w:rFonts w:ascii="Arial" w:hAnsi="Arial" w:cs="Arial"/>
          <w:b/>
          <w:sz w:val="18"/>
          <w:szCs w:val="18"/>
        </w:rPr>
        <w:t>16 de março de 2018</w:t>
      </w:r>
      <w:r w:rsidRPr="00F95B63">
        <w:rPr>
          <w:rFonts w:ascii="Arial" w:hAnsi="Arial" w:cs="Arial"/>
          <w:b/>
          <w:sz w:val="18"/>
          <w:szCs w:val="18"/>
        </w:rPr>
        <w:t xml:space="preserve">. </w:t>
      </w: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r w:rsidRPr="00F95B63">
        <w:rPr>
          <w:rFonts w:ascii="Arial" w:hAnsi="Arial" w:cs="Arial"/>
          <w:b/>
          <w:sz w:val="18"/>
          <w:szCs w:val="18"/>
        </w:rPr>
        <w:t>Antônio Moreira Leite</w:t>
      </w:r>
    </w:p>
    <w:p w:rsidR="006D5F36" w:rsidRPr="00F95B63" w:rsidRDefault="006D5F36" w:rsidP="006D5F36">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6D5F36" w:rsidRPr="00F95B63" w:rsidRDefault="006D5F36" w:rsidP="006D5F36">
      <w:pPr>
        <w:tabs>
          <w:tab w:val="left" w:pos="1800"/>
        </w:tabs>
        <w:spacing w:after="0"/>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sz w:val="18"/>
          <w:szCs w:val="18"/>
        </w:rPr>
      </w:pPr>
    </w:p>
    <w:p w:rsidR="006D5F36" w:rsidRPr="00F95B63" w:rsidRDefault="006D5F36" w:rsidP="006D5F36">
      <w:pPr>
        <w:jc w:val="center"/>
        <w:rPr>
          <w:rFonts w:ascii="Arial" w:hAnsi="Arial" w:cs="Arial"/>
          <w:b/>
          <w:sz w:val="18"/>
          <w:szCs w:val="18"/>
        </w:rPr>
      </w:pPr>
      <w:r>
        <w:rPr>
          <w:rFonts w:ascii="Arial" w:hAnsi="Arial" w:cs="Arial"/>
          <w:b/>
          <w:sz w:val="18"/>
          <w:szCs w:val="18"/>
        </w:rPr>
        <w:t>A</w:t>
      </w:r>
      <w:r w:rsidRPr="00F95B63">
        <w:rPr>
          <w:rFonts w:ascii="Arial" w:hAnsi="Arial" w:cs="Arial"/>
          <w:b/>
          <w:sz w:val="18"/>
          <w:szCs w:val="18"/>
        </w:rPr>
        <w:t>NEXO I</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TERMO DE REFERÊNCIA</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Descrição dos itens:</w:t>
      </w:r>
    </w:p>
    <w:p w:rsidR="00441239" w:rsidRPr="00441239" w:rsidRDefault="00441239" w:rsidP="00441239">
      <w:pPr>
        <w:tabs>
          <w:tab w:val="left" w:pos="851"/>
          <w:tab w:val="left" w:pos="6048"/>
          <w:tab w:val="left" w:pos="6768"/>
        </w:tabs>
        <w:spacing w:after="0" w:line="240" w:lineRule="auto"/>
        <w:jc w:val="both"/>
        <w:rPr>
          <w:rFonts w:ascii="Arial" w:eastAsia="Times New Roman" w:hAnsi="Arial" w:cs="Arial"/>
          <w:b/>
          <w:sz w:val="20"/>
          <w:szCs w:val="20"/>
        </w:rPr>
      </w:pPr>
      <w:r w:rsidRPr="00441239">
        <w:rPr>
          <w:rFonts w:ascii="Arial" w:eastAsia="Times New Roman" w:hAnsi="Arial" w:cs="Arial"/>
          <w:b/>
          <w:sz w:val="20"/>
          <w:szCs w:val="20"/>
        </w:rPr>
        <w:t>4 - ESPECIFICAÇÕES, QUANTITATIVOS, ESPÉCIES, TIPO</w:t>
      </w:r>
    </w:p>
    <w:p w:rsidR="00441239" w:rsidRPr="00441239" w:rsidRDefault="00441239" w:rsidP="00441239">
      <w:pPr>
        <w:tabs>
          <w:tab w:val="left" w:pos="851"/>
          <w:tab w:val="left" w:pos="6048"/>
          <w:tab w:val="left" w:pos="6768"/>
        </w:tabs>
        <w:spacing w:after="0" w:line="240" w:lineRule="auto"/>
        <w:jc w:val="both"/>
        <w:rPr>
          <w:rFonts w:ascii="Arial" w:eastAsia="Times New Roman" w:hAnsi="Arial" w:cs="Arial"/>
          <w:b/>
          <w:sz w:val="20"/>
          <w:szCs w:val="20"/>
        </w:rPr>
      </w:pPr>
    </w:p>
    <w:tbl>
      <w:tblPr>
        <w:tblStyle w:val="Tabelacomgrade1"/>
        <w:tblW w:w="9918" w:type="dxa"/>
        <w:tblLayout w:type="fixed"/>
        <w:tblLook w:val="04A0" w:firstRow="1" w:lastRow="0" w:firstColumn="1" w:lastColumn="0" w:noHBand="0" w:noVBand="1"/>
      </w:tblPr>
      <w:tblGrid>
        <w:gridCol w:w="858"/>
        <w:gridCol w:w="4212"/>
        <w:gridCol w:w="850"/>
        <w:gridCol w:w="1134"/>
        <w:gridCol w:w="1134"/>
        <w:gridCol w:w="1730"/>
      </w:tblGrid>
      <w:tr w:rsidR="00441239" w:rsidRPr="00441239" w:rsidTr="00F36051">
        <w:tc>
          <w:tcPr>
            <w:tcW w:w="858"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ITEM</w:t>
            </w:r>
          </w:p>
        </w:tc>
        <w:tc>
          <w:tcPr>
            <w:tcW w:w="4212"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DESCRIÇÃO</w:t>
            </w:r>
          </w:p>
        </w:tc>
        <w:tc>
          <w:tcPr>
            <w:tcW w:w="850"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UNID</w:t>
            </w:r>
          </w:p>
        </w:tc>
        <w:tc>
          <w:tcPr>
            <w:tcW w:w="1134"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QUANT</w:t>
            </w:r>
          </w:p>
        </w:tc>
        <w:tc>
          <w:tcPr>
            <w:tcW w:w="1134"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V UNIT</w:t>
            </w:r>
          </w:p>
        </w:tc>
        <w:tc>
          <w:tcPr>
            <w:tcW w:w="1730"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V. TOTAL</w:t>
            </w:r>
          </w:p>
        </w:tc>
      </w:tr>
      <w:tr w:rsidR="00441239" w:rsidRPr="00441239" w:rsidTr="00F36051">
        <w:trPr>
          <w:trHeight w:val="201"/>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Adesivo em impressão digital</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300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98,50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29.550,00</w:t>
            </w:r>
          </w:p>
        </w:tc>
      </w:tr>
      <w:tr w:rsidR="00441239" w:rsidRPr="00441239" w:rsidTr="00F36051">
        <w:trPr>
          <w:trHeight w:val="526"/>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Acrílico transparente 03mm recortado a laser e </w:t>
            </w:r>
            <w:proofErr w:type="spellStart"/>
            <w:r w:rsidRPr="00441239">
              <w:rPr>
                <w:rFonts w:ascii="Arial" w:hAnsi="Arial" w:cs="Arial"/>
                <w:color w:val="000000"/>
              </w:rPr>
              <w:t>adesivado</w:t>
            </w:r>
            <w:proofErr w:type="spellEnd"/>
            <w:r w:rsidRPr="00441239">
              <w:rPr>
                <w:rFonts w:ascii="Arial" w:hAnsi="Arial" w:cs="Arial"/>
                <w:color w:val="000000"/>
              </w:rPr>
              <w:t>.</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933,50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4.667,50</w:t>
            </w:r>
          </w:p>
        </w:tc>
      </w:tr>
      <w:tr w:rsidR="00441239" w:rsidRPr="00441239" w:rsidTr="00F36051">
        <w:trPr>
          <w:trHeight w:val="458"/>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3</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Adesivo perfurado personalizado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110,00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5.500,00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4</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Banner em impressão digital com canaletas e cordão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98,50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19.700,00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Cartazes em papel </w:t>
            </w:r>
            <w:proofErr w:type="spellStart"/>
            <w:r w:rsidRPr="00441239">
              <w:rPr>
                <w:rFonts w:ascii="Arial" w:hAnsi="Arial" w:cs="Arial"/>
                <w:color w:val="000000"/>
              </w:rPr>
              <w:t>gloss</w:t>
            </w:r>
            <w:proofErr w:type="spellEnd"/>
            <w:r w:rsidRPr="00441239">
              <w:rPr>
                <w:rFonts w:ascii="Arial" w:hAnsi="Arial" w:cs="Arial"/>
                <w:color w:val="000000"/>
              </w:rPr>
              <w:t xml:space="preserve"> 90g</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43,80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8.760,00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6</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Faixa em impressão digital com canaletas</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76,50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15.300,00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7</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Lona front light em impressão digital </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lastRenderedPageBreak/>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lastRenderedPageBreak/>
              <w:t>100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98,50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9.850,00</w:t>
            </w:r>
          </w:p>
        </w:tc>
      </w:tr>
      <w:tr w:rsidR="00441239" w:rsidRPr="00441239" w:rsidTr="00F36051">
        <w:trPr>
          <w:trHeight w:val="457"/>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lastRenderedPageBreak/>
              <w:t>8</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Lona </w:t>
            </w:r>
            <w:proofErr w:type="spellStart"/>
            <w:r w:rsidRPr="00441239">
              <w:rPr>
                <w:rFonts w:ascii="Arial" w:hAnsi="Arial" w:cs="Arial"/>
                <w:color w:val="000000"/>
              </w:rPr>
              <w:t>black</w:t>
            </w:r>
            <w:proofErr w:type="spellEnd"/>
            <w:r w:rsidRPr="00441239">
              <w:rPr>
                <w:rFonts w:ascii="Arial" w:hAnsi="Arial" w:cs="Arial"/>
                <w:color w:val="000000"/>
              </w:rPr>
              <w:t xml:space="preserve"> light em impressão digital </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9</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Outdoor em papel em impressão digital</w:t>
            </w:r>
          </w:p>
          <w:p w:rsidR="00441239" w:rsidRPr="00441239" w:rsidRDefault="00441239" w:rsidP="00441239">
            <w:pPr>
              <w:spacing w:after="200" w:line="276" w:lineRule="auto"/>
              <w:jc w:val="center"/>
              <w:rPr>
                <w:rFonts w:ascii="Arial" w:hAnsi="Arial" w:cs="Arial"/>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43,80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8.760,00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Plotagem em impressão digital</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150,00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15.000,00</w:t>
            </w:r>
          </w:p>
        </w:tc>
      </w:tr>
      <w:tr w:rsidR="00441239" w:rsidRPr="00441239" w:rsidTr="00F36051">
        <w:trPr>
          <w:trHeight w:val="641"/>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11</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Placas de sinalização em PVC 30x10cm com dupla face</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rPr>
            </w:pPr>
            <w:proofErr w:type="spellStart"/>
            <w:r w:rsidRPr="00441239">
              <w:rPr>
                <w:rFonts w:ascii="Arial" w:hAnsi="Arial" w:cs="Arial"/>
              </w:rPr>
              <w:t>Und</w:t>
            </w:r>
            <w:proofErr w:type="spellEnd"/>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22,00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11.000,00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12</w:t>
            </w:r>
          </w:p>
        </w:tc>
        <w:tc>
          <w:tcPr>
            <w:tcW w:w="4212" w:type="dxa"/>
          </w:tcPr>
          <w:p w:rsidR="00441239" w:rsidRPr="00441239" w:rsidRDefault="00441239" w:rsidP="00441239">
            <w:pPr>
              <w:spacing w:after="200" w:line="276" w:lineRule="auto"/>
              <w:ind w:firstLineChars="200" w:firstLine="400"/>
              <w:jc w:val="center"/>
              <w:rPr>
                <w:rFonts w:ascii="Arial" w:hAnsi="Arial" w:cs="Arial"/>
                <w:color w:val="000000"/>
              </w:rPr>
            </w:pPr>
            <w:r w:rsidRPr="00441239">
              <w:rPr>
                <w:rFonts w:ascii="Arial" w:hAnsi="Arial" w:cs="Arial"/>
                <w:color w:val="000000"/>
              </w:rPr>
              <w:t xml:space="preserve">Placa front light com armação em </w:t>
            </w:r>
            <w:proofErr w:type="spellStart"/>
            <w:r w:rsidRPr="00441239">
              <w:rPr>
                <w:rFonts w:ascii="Arial" w:hAnsi="Arial" w:cs="Arial"/>
                <w:color w:val="000000"/>
              </w:rPr>
              <w:t>metalon</w:t>
            </w:r>
            <w:proofErr w:type="spellEnd"/>
            <w:r w:rsidRPr="00441239">
              <w:rPr>
                <w:rFonts w:ascii="Arial" w:hAnsi="Arial" w:cs="Arial"/>
                <w:color w:val="000000"/>
              </w:rPr>
              <w:t xml:space="preserve"> com                                                                                                                                                                  lona tensionada em impressão digital e iluminação com refletor e montagem</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25</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328,50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8.212,50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13</w:t>
            </w:r>
          </w:p>
        </w:tc>
        <w:tc>
          <w:tcPr>
            <w:tcW w:w="4212" w:type="dxa"/>
          </w:tcPr>
          <w:p w:rsidR="00441239" w:rsidRPr="00441239" w:rsidRDefault="00441239" w:rsidP="00441239">
            <w:pPr>
              <w:spacing w:after="200" w:line="276" w:lineRule="auto"/>
              <w:ind w:firstLineChars="200" w:firstLine="400"/>
              <w:jc w:val="center"/>
              <w:rPr>
                <w:rFonts w:ascii="Arial" w:hAnsi="Arial" w:cs="Arial"/>
              </w:rPr>
            </w:pPr>
            <w:r w:rsidRPr="00441239">
              <w:rPr>
                <w:rFonts w:ascii="Arial" w:hAnsi="Arial" w:cs="Arial"/>
                <w:color w:val="000000"/>
              </w:rPr>
              <w:t xml:space="preserve">Placa </w:t>
            </w:r>
            <w:proofErr w:type="spellStart"/>
            <w:r w:rsidRPr="00441239">
              <w:rPr>
                <w:rFonts w:ascii="Arial" w:hAnsi="Arial" w:cs="Arial"/>
                <w:color w:val="000000"/>
              </w:rPr>
              <w:t>black</w:t>
            </w:r>
            <w:proofErr w:type="spellEnd"/>
            <w:r w:rsidRPr="00441239">
              <w:rPr>
                <w:rFonts w:ascii="Arial" w:hAnsi="Arial" w:cs="Arial"/>
                <w:color w:val="000000"/>
              </w:rPr>
              <w:t xml:space="preserve"> light com armação em </w:t>
            </w:r>
            <w:proofErr w:type="spellStart"/>
            <w:r w:rsidRPr="00441239">
              <w:rPr>
                <w:rFonts w:ascii="Arial" w:hAnsi="Arial" w:cs="Arial"/>
                <w:color w:val="000000"/>
              </w:rPr>
              <w:t>metalon</w:t>
            </w:r>
            <w:proofErr w:type="spellEnd"/>
            <w:r w:rsidRPr="00441239">
              <w:rPr>
                <w:rFonts w:ascii="Arial" w:hAnsi="Arial" w:cs="Arial"/>
                <w:color w:val="000000"/>
              </w:rPr>
              <w:t xml:space="preserve"> com lona tensionada em impressão digital e iluminação interna e montagem</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25</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548,00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13.700,00</w:t>
            </w: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14</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Quadro em </w:t>
            </w:r>
            <w:proofErr w:type="spellStart"/>
            <w:r w:rsidRPr="00441239">
              <w:rPr>
                <w:rFonts w:ascii="Arial" w:hAnsi="Arial" w:cs="Arial"/>
                <w:color w:val="000000"/>
              </w:rPr>
              <w:t>metalon</w:t>
            </w:r>
            <w:proofErr w:type="spellEnd"/>
            <w:r w:rsidRPr="00441239">
              <w:rPr>
                <w:rFonts w:ascii="Arial" w:hAnsi="Arial" w:cs="Arial"/>
                <w:color w:val="000000"/>
              </w:rPr>
              <w:t xml:space="preserve"> e lona em impressão digital sem iluminação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w:t>
            </w: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200,00</w:t>
            </w:r>
          </w:p>
        </w:tc>
        <w:tc>
          <w:tcPr>
            <w:tcW w:w="1730"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10.000,00</w:t>
            </w:r>
          </w:p>
        </w:tc>
      </w:tr>
      <w:tr w:rsidR="00441239" w:rsidRPr="00441239" w:rsidTr="00F36051">
        <w:tc>
          <w:tcPr>
            <w:tcW w:w="8188" w:type="dxa"/>
            <w:gridSpan w:val="5"/>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TOTAL GLOBAL</w:t>
            </w:r>
          </w:p>
        </w:tc>
        <w:tc>
          <w:tcPr>
            <w:tcW w:w="1730"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170.000,00</w:t>
            </w:r>
          </w:p>
        </w:tc>
      </w:tr>
    </w:tbl>
    <w:p w:rsidR="00441239" w:rsidRPr="00441239" w:rsidRDefault="00441239" w:rsidP="00441239">
      <w:pPr>
        <w:rPr>
          <w:rFonts w:ascii="Calibri" w:eastAsia="Times New Roman" w:hAnsi="Calibri" w:cs="Times New Roman"/>
        </w:rPr>
      </w:pPr>
    </w:p>
    <w:p w:rsidR="006D5F36" w:rsidRPr="00F95B63" w:rsidRDefault="006D5F36" w:rsidP="006D5F36">
      <w:pPr>
        <w:jc w:val="both"/>
        <w:rPr>
          <w:rFonts w:ascii="Arial" w:hAnsi="Arial" w:cs="Arial"/>
          <w:sz w:val="18"/>
          <w:szCs w:val="18"/>
        </w:rPr>
      </w:pPr>
    </w:p>
    <w:p w:rsidR="006D5F36" w:rsidRPr="00F95B63" w:rsidRDefault="006D5F36" w:rsidP="006D5F36">
      <w:pPr>
        <w:jc w:val="both"/>
        <w:rPr>
          <w:rFonts w:ascii="Arial" w:hAnsi="Arial" w:cs="Arial"/>
          <w:b/>
          <w:sz w:val="18"/>
          <w:szCs w:val="18"/>
        </w:rPr>
      </w:pPr>
      <w:r w:rsidRPr="00F95B63">
        <w:rPr>
          <w:rFonts w:ascii="Arial" w:hAnsi="Arial" w:cs="Arial"/>
          <w:sz w:val="18"/>
          <w:szCs w:val="18"/>
        </w:rPr>
        <w:lastRenderedPageBreak/>
        <w:t xml:space="preserve">O valor estimado para a Aquisição dos itens de que trata este Pregão é de </w:t>
      </w:r>
      <w:r w:rsidRPr="00F95B63">
        <w:rPr>
          <w:rFonts w:ascii="Arial" w:hAnsi="Arial" w:cs="Arial"/>
          <w:b/>
          <w:sz w:val="18"/>
          <w:szCs w:val="18"/>
        </w:rPr>
        <w:t xml:space="preserve">R$ </w:t>
      </w:r>
      <w:r w:rsidR="00441239">
        <w:rPr>
          <w:rFonts w:ascii="Arial" w:hAnsi="Arial" w:cs="Arial"/>
          <w:b/>
          <w:sz w:val="18"/>
          <w:szCs w:val="18"/>
        </w:rPr>
        <w:t>170.000,00 (cento e setenta mil reais).</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1. OBJETO DA LICITAÇÃO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1.1 -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sz w:val="18"/>
          <w:szCs w:val="18"/>
        </w:rPr>
        <w:t xml:space="preserve"> </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2. JUSTIFICATIVA</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2.1 - A Administração Municipal para prestar bons serviços à comunidade deste Município, precisa manter </w:t>
      </w:r>
      <w:r w:rsidR="00441239">
        <w:rPr>
          <w:rFonts w:ascii="Arial" w:hAnsi="Arial" w:cs="Arial"/>
          <w:sz w:val="18"/>
          <w:szCs w:val="18"/>
        </w:rPr>
        <w:t>nossos logradouros bem sinalizado</w:t>
      </w:r>
      <w:r w:rsidRPr="00F95B63">
        <w:rPr>
          <w:rFonts w:ascii="Arial" w:hAnsi="Arial" w:cs="Arial"/>
          <w:sz w:val="18"/>
          <w:szCs w:val="18"/>
        </w:rPr>
        <w:t>.</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3. ESPECIFICAÇÃO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3.1 - Para a Prestação dos Serviços, objeto deste Certame, a Empresa Contratada deverá fornecer os produtos, dentro dos padrões de qualidade exigidos por lei e de acordo com as especificações contidas neste Edital e seus anexos. </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4. QUALIFICAÇÃO TÉCNICA</w:t>
      </w:r>
    </w:p>
    <w:p w:rsidR="006D5F36" w:rsidRPr="00F95B63" w:rsidRDefault="006D5F36" w:rsidP="006D5F36">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5. CRITÉRIOS DE ACEITAÇÃO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6. PROCEDIMENTOS DE FISCALIZAÇÃO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6.1 - A Secretaria Municipal de Saúde de São Pedro da Água Branca - MA, através de servidores credenciados, serão os responsáveis diretos pela fiscalização do contrato, observando a especificação do item licitado. </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7. PRAZO DE EXECUÇÃO DO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8. VALOR/ FORMA DE PAGAMENTO</w:t>
      </w:r>
    </w:p>
    <w:p w:rsidR="006D5F36" w:rsidRPr="00F95B63" w:rsidRDefault="006D5F36" w:rsidP="006D5F36">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6D5F36" w:rsidRPr="00F95B63" w:rsidRDefault="006D5F36" w:rsidP="006D5F36">
      <w:pPr>
        <w:jc w:val="center"/>
        <w:rPr>
          <w:rFonts w:ascii="Arial" w:hAnsi="Arial" w:cs="Arial"/>
          <w:b/>
          <w:sz w:val="18"/>
          <w:szCs w:val="18"/>
        </w:rPr>
      </w:pPr>
      <w:r w:rsidRPr="00F95B63">
        <w:rPr>
          <w:rFonts w:ascii="Arial" w:hAnsi="Arial" w:cs="Arial"/>
          <w:b/>
          <w:sz w:val="18"/>
          <w:szCs w:val="18"/>
        </w:rPr>
        <w:t>9. OBRIGAÇÕES DO CONTRATADO/FORNECEDOR</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441239" w:rsidRDefault="00441239" w:rsidP="006D5F36">
      <w:pPr>
        <w:jc w:val="both"/>
        <w:rPr>
          <w:rFonts w:ascii="Arial" w:hAnsi="Arial" w:cs="Arial"/>
          <w:b/>
          <w:sz w:val="18"/>
          <w:szCs w:val="18"/>
        </w:rPr>
      </w:pPr>
    </w:p>
    <w:p w:rsidR="00441239" w:rsidRDefault="00441239" w:rsidP="006D5F36">
      <w:pPr>
        <w:jc w:val="both"/>
        <w:rPr>
          <w:rFonts w:ascii="Arial" w:hAnsi="Arial" w:cs="Arial"/>
          <w:b/>
          <w:sz w:val="18"/>
          <w:szCs w:val="18"/>
        </w:rPr>
      </w:pPr>
    </w:p>
    <w:p w:rsidR="00441239" w:rsidRDefault="00441239" w:rsidP="006D5F36">
      <w:pPr>
        <w:jc w:val="both"/>
        <w:rPr>
          <w:rFonts w:ascii="Arial" w:hAnsi="Arial" w:cs="Arial"/>
          <w:b/>
          <w:sz w:val="18"/>
          <w:szCs w:val="18"/>
        </w:rPr>
      </w:pPr>
    </w:p>
    <w:p w:rsidR="006D5F36" w:rsidRPr="00F95B63" w:rsidRDefault="00441239" w:rsidP="006D5F36">
      <w:pPr>
        <w:jc w:val="both"/>
        <w:rPr>
          <w:rFonts w:ascii="Arial" w:hAnsi="Arial" w:cs="Arial"/>
          <w:b/>
          <w:sz w:val="18"/>
          <w:szCs w:val="18"/>
        </w:rPr>
      </w:pPr>
      <w:r>
        <w:rPr>
          <w:rFonts w:ascii="Arial" w:hAnsi="Arial" w:cs="Arial"/>
          <w:b/>
          <w:sz w:val="18"/>
          <w:szCs w:val="18"/>
        </w:rPr>
        <w:t xml:space="preserve">                                       </w:t>
      </w:r>
      <w:r w:rsidR="006D5F36" w:rsidRPr="00F95B63">
        <w:rPr>
          <w:rFonts w:ascii="Arial" w:hAnsi="Arial" w:cs="Arial"/>
          <w:b/>
          <w:sz w:val="18"/>
          <w:szCs w:val="18"/>
        </w:rPr>
        <w:t xml:space="preserve">São Pedro da Água Branca/MA, </w:t>
      </w:r>
      <w:r w:rsidR="00AB43B8">
        <w:rPr>
          <w:rFonts w:ascii="Arial" w:hAnsi="Arial" w:cs="Arial"/>
          <w:b/>
          <w:sz w:val="18"/>
          <w:szCs w:val="18"/>
        </w:rPr>
        <w:t>16</w:t>
      </w:r>
      <w:r>
        <w:rPr>
          <w:rFonts w:ascii="Arial" w:hAnsi="Arial" w:cs="Arial"/>
          <w:b/>
          <w:sz w:val="18"/>
          <w:szCs w:val="18"/>
        </w:rPr>
        <w:t xml:space="preserve"> de maio de 2018</w:t>
      </w:r>
      <w:r w:rsidR="006D5F36" w:rsidRPr="00F95B63">
        <w:rPr>
          <w:rFonts w:ascii="Arial" w:hAnsi="Arial" w:cs="Arial"/>
          <w:b/>
          <w:sz w:val="18"/>
          <w:szCs w:val="18"/>
        </w:rPr>
        <w:t>.</w:t>
      </w:r>
    </w:p>
    <w:p w:rsidR="006D5F36" w:rsidRPr="00F95B63" w:rsidRDefault="006D5F36" w:rsidP="006D5F36">
      <w:pPr>
        <w:jc w:val="both"/>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r w:rsidRPr="00F95B63">
        <w:rPr>
          <w:rFonts w:ascii="Arial" w:hAnsi="Arial" w:cs="Arial"/>
          <w:b/>
          <w:sz w:val="18"/>
          <w:szCs w:val="18"/>
        </w:rPr>
        <w:t>Antônio Moreira Leite</w:t>
      </w:r>
    </w:p>
    <w:p w:rsidR="006D5F36" w:rsidRPr="00F95B63" w:rsidRDefault="006D5F36" w:rsidP="006D5F36">
      <w:pPr>
        <w:spacing w:after="0"/>
        <w:jc w:val="center"/>
        <w:rPr>
          <w:rFonts w:ascii="Arial" w:hAnsi="Arial" w:cs="Arial"/>
          <w:b/>
          <w:sz w:val="18"/>
          <w:szCs w:val="18"/>
        </w:rPr>
      </w:pPr>
      <w:r w:rsidRPr="00F95B63">
        <w:rPr>
          <w:rFonts w:ascii="Arial" w:hAnsi="Arial" w:cs="Arial"/>
          <w:b/>
          <w:sz w:val="18"/>
          <w:szCs w:val="18"/>
        </w:rPr>
        <w:t>Pregoeiro</w:t>
      </w: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441239" w:rsidRDefault="00441239" w:rsidP="006D5F36">
      <w:pPr>
        <w:spacing w:after="0"/>
        <w:jc w:val="center"/>
        <w:rPr>
          <w:rFonts w:ascii="Arial" w:hAnsi="Arial" w:cs="Arial"/>
          <w:b/>
          <w:sz w:val="18"/>
          <w:szCs w:val="18"/>
        </w:rPr>
      </w:pPr>
    </w:p>
    <w:p w:rsidR="006D5F36"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spacing w:after="0"/>
        <w:jc w:val="center"/>
        <w:rPr>
          <w:rFonts w:ascii="Arial" w:hAnsi="Arial" w:cs="Arial"/>
          <w:b/>
          <w:sz w:val="18"/>
          <w:szCs w:val="18"/>
        </w:rPr>
      </w:pPr>
    </w:p>
    <w:p w:rsidR="006D5F36" w:rsidRPr="00F95B63" w:rsidRDefault="006D5F36" w:rsidP="006D5F36">
      <w:pPr>
        <w:jc w:val="center"/>
        <w:rPr>
          <w:rFonts w:ascii="Arial" w:hAnsi="Arial" w:cs="Arial"/>
          <w:b/>
          <w:sz w:val="18"/>
          <w:szCs w:val="18"/>
        </w:rPr>
      </w:pPr>
      <w:r>
        <w:rPr>
          <w:rFonts w:ascii="Arial" w:hAnsi="Arial" w:cs="Arial"/>
          <w:b/>
          <w:sz w:val="18"/>
          <w:szCs w:val="18"/>
        </w:rPr>
        <w:t>A</w:t>
      </w:r>
      <w:r w:rsidRPr="00F95B63">
        <w:rPr>
          <w:rFonts w:ascii="Arial" w:hAnsi="Arial" w:cs="Arial"/>
          <w:b/>
          <w:sz w:val="18"/>
          <w:szCs w:val="18"/>
        </w:rPr>
        <w:t>NEXO II - MODELO DE PROPOSTA DE PREÇOS</w:t>
      </w:r>
    </w:p>
    <w:p w:rsidR="006D5F36" w:rsidRPr="00F95B63" w:rsidRDefault="006D5F36" w:rsidP="006D5F36">
      <w:pPr>
        <w:spacing w:after="0"/>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spacing w:after="0"/>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spacing w:after="0"/>
        <w:jc w:val="both"/>
        <w:rPr>
          <w:rFonts w:ascii="Arial" w:hAnsi="Arial" w:cs="Arial"/>
          <w:b/>
          <w:sz w:val="18"/>
          <w:szCs w:val="18"/>
        </w:rPr>
      </w:pPr>
    </w:p>
    <w:p w:rsidR="00441239" w:rsidRPr="00441239" w:rsidRDefault="006D5F36" w:rsidP="00441239">
      <w:pPr>
        <w:tabs>
          <w:tab w:val="left" w:pos="851"/>
          <w:tab w:val="left" w:pos="6048"/>
          <w:tab w:val="left" w:pos="6768"/>
        </w:tabs>
        <w:spacing w:after="0" w:line="240" w:lineRule="auto"/>
        <w:jc w:val="both"/>
        <w:rPr>
          <w:rFonts w:ascii="Arial" w:eastAsia="Times New Roman" w:hAnsi="Arial" w:cs="Arial"/>
          <w:b/>
          <w:sz w:val="20"/>
          <w:szCs w:val="20"/>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w:t>
      </w:r>
      <w:r w:rsidR="00441239" w:rsidRPr="00441239">
        <w:rPr>
          <w:rFonts w:ascii="Arial" w:eastAsia="Times New Roman" w:hAnsi="Arial" w:cs="Arial"/>
          <w:b/>
          <w:sz w:val="20"/>
          <w:szCs w:val="20"/>
        </w:rPr>
        <w:t>4 - ESPECIFICAÇÕES, QUANTITATIVOS, ESPÉCIES, TIPO</w:t>
      </w:r>
    </w:p>
    <w:p w:rsidR="00441239" w:rsidRPr="00441239" w:rsidRDefault="00441239" w:rsidP="00441239">
      <w:pPr>
        <w:tabs>
          <w:tab w:val="left" w:pos="851"/>
          <w:tab w:val="left" w:pos="6048"/>
          <w:tab w:val="left" w:pos="6768"/>
        </w:tabs>
        <w:spacing w:after="0" w:line="240" w:lineRule="auto"/>
        <w:jc w:val="both"/>
        <w:rPr>
          <w:rFonts w:ascii="Arial" w:eastAsia="Times New Roman" w:hAnsi="Arial" w:cs="Arial"/>
          <w:b/>
          <w:sz w:val="20"/>
          <w:szCs w:val="20"/>
        </w:rPr>
      </w:pPr>
    </w:p>
    <w:tbl>
      <w:tblPr>
        <w:tblStyle w:val="Tabelacomgrade2"/>
        <w:tblW w:w="9918" w:type="dxa"/>
        <w:tblLayout w:type="fixed"/>
        <w:tblLook w:val="04A0" w:firstRow="1" w:lastRow="0" w:firstColumn="1" w:lastColumn="0" w:noHBand="0" w:noVBand="1"/>
      </w:tblPr>
      <w:tblGrid>
        <w:gridCol w:w="858"/>
        <w:gridCol w:w="4212"/>
        <w:gridCol w:w="850"/>
        <w:gridCol w:w="1134"/>
        <w:gridCol w:w="1134"/>
        <w:gridCol w:w="1730"/>
      </w:tblGrid>
      <w:tr w:rsidR="00441239" w:rsidRPr="00441239" w:rsidTr="00F36051">
        <w:tc>
          <w:tcPr>
            <w:tcW w:w="858"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ITEM</w:t>
            </w:r>
          </w:p>
        </w:tc>
        <w:tc>
          <w:tcPr>
            <w:tcW w:w="4212"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DESCRIÇÃO</w:t>
            </w:r>
          </w:p>
        </w:tc>
        <w:tc>
          <w:tcPr>
            <w:tcW w:w="850"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UNID</w:t>
            </w:r>
          </w:p>
        </w:tc>
        <w:tc>
          <w:tcPr>
            <w:tcW w:w="1134"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QUANT</w:t>
            </w:r>
          </w:p>
        </w:tc>
        <w:tc>
          <w:tcPr>
            <w:tcW w:w="1134"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V UNIT</w:t>
            </w:r>
          </w:p>
        </w:tc>
        <w:tc>
          <w:tcPr>
            <w:tcW w:w="1730" w:type="dxa"/>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V. TOTAL</w:t>
            </w:r>
          </w:p>
        </w:tc>
      </w:tr>
      <w:tr w:rsidR="00441239" w:rsidRPr="00441239" w:rsidTr="00F36051">
        <w:trPr>
          <w:trHeight w:val="201"/>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Adesivo em impressão digital</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300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rPr>
          <w:trHeight w:val="526"/>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Acrílico transparente 03mm recortado a laser e </w:t>
            </w:r>
            <w:proofErr w:type="spellStart"/>
            <w:r w:rsidRPr="00441239">
              <w:rPr>
                <w:rFonts w:ascii="Arial" w:hAnsi="Arial" w:cs="Arial"/>
                <w:color w:val="000000"/>
              </w:rPr>
              <w:t>adesivado</w:t>
            </w:r>
            <w:proofErr w:type="spellEnd"/>
            <w:r w:rsidRPr="00441239">
              <w:rPr>
                <w:rFonts w:ascii="Arial" w:hAnsi="Arial" w:cs="Arial"/>
                <w:color w:val="000000"/>
              </w:rPr>
              <w:t>.</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rPr>
          <w:trHeight w:val="458"/>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3</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Adesivo perfurado personalizado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4</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Banner em impressão digital com canaletas e cordão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Cartazes em papel </w:t>
            </w:r>
            <w:proofErr w:type="spellStart"/>
            <w:r w:rsidRPr="00441239">
              <w:rPr>
                <w:rFonts w:ascii="Arial" w:hAnsi="Arial" w:cs="Arial"/>
                <w:color w:val="000000"/>
              </w:rPr>
              <w:t>gloss</w:t>
            </w:r>
            <w:proofErr w:type="spellEnd"/>
            <w:r w:rsidRPr="00441239">
              <w:rPr>
                <w:rFonts w:ascii="Arial" w:hAnsi="Arial" w:cs="Arial"/>
                <w:color w:val="000000"/>
              </w:rPr>
              <w:t xml:space="preserve"> 90g</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6</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Faixa em impressão digital com canaletas</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7</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Lona front light em impressão digital </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rPr>
          <w:trHeight w:val="457"/>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8</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Lona </w:t>
            </w:r>
            <w:proofErr w:type="spellStart"/>
            <w:r w:rsidRPr="00441239">
              <w:rPr>
                <w:rFonts w:ascii="Arial" w:hAnsi="Arial" w:cs="Arial"/>
                <w:color w:val="000000"/>
              </w:rPr>
              <w:t>black</w:t>
            </w:r>
            <w:proofErr w:type="spellEnd"/>
            <w:r w:rsidRPr="00441239">
              <w:rPr>
                <w:rFonts w:ascii="Arial" w:hAnsi="Arial" w:cs="Arial"/>
                <w:color w:val="000000"/>
              </w:rPr>
              <w:t xml:space="preserve"> light em impressão digital </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lastRenderedPageBreak/>
              <w:t>9</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Outdoor em papel em impressão digital</w:t>
            </w:r>
          </w:p>
          <w:p w:rsidR="00441239" w:rsidRPr="00441239" w:rsidRDefault="00441239" w:rsidP="00441239">
            <w:pPr>
              <w:spacing w:after="200" w:line="276" w:lineRule="auto"/>
              <w:jc w:val="center"/>
              <w:rPr>
                <w:rFonts w:ascii="Arial" w:hAnsi="Arial" w:cs="Arial"/>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Plotagem em impressão digital</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rPr>
          <w:trHeight w:val="641"/>
        </w:trPr>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11</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Placas de sinalização em PVC 30x10cm com dupla face</w:t>
            </w:r>
          </w:p>
          <w:p w:rsidR="00441239" w:rsidRPr="00441239" w:rsidRDefault="00441239" w:rsidP="00441239">
            <w:pPr>
              <w:spacing w:after="200" w:line="276" w:lineRule="auto"/>
              <w:jc w:val="center"/>
              <w:rPr>
                <w:rFonts w:ascii="Arial" w:hAnsi="Arial" w:cs="Arial"/>
                <w:color w:val="000000"/>
              </w:rPr>
            </w:pP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rPr>
            </w:pPr>
            <w:proofErr w:type="spellStart"/>
            <w:r w:rsidRPr="00441239">
              <w:rPr>
                <w:rFonts w:ascii="Arial" w:hAnsi="Arial" w:cs="Arial"/>
              </w:rPr>
              <w:t>Und</w:t>
            </w:r>
            <w:proofErr w:type="spellEnd"/>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12</w:t>
            </w:r>
          </w:p>
        </w:tc>
        <w:tc>
          <w:tcPr>
            <w:tcW w:w="4212" w:type="dxa"/>
          </w:tcPr>
          <w:p w:rsidR="00441239" w:rsidRPr="00441239" w:rsidRDefault="00441239" w:rsidP="00441239">
            <w:pPr>
              <w:spacing w:after="200" w:line="276" w:lineRule="auto"/>
              <w:ind w:firstLineChars="200" w:firstLine="400"/>
              <w:jc w:val="center"/>
              <w:rPr>
                <w:rFonts w:ascii="Arial" w:hAnsi="Arial" w:cs="Arial"/>
                <w:color w:val="000000"/>
              </w:rPr>
            </w:pPr>
            <w:r w:rsidRPr="00441239">
              <w:rPr>
                <w:rFonts w:ascii="Arial" w:hAnsi="Arial" w:cs="Arial"/>
                <w:color w:val="000000"/>
              </w:rPr>
              <w:t xml:space="preserve">Placa front light com armação em </w:t>
            </w:r>
            <w:proofErr w:type="spellStart"/>
            <w:r w:rsidRPr="00441239">
              <w:rPr>
                <w:rFonts w:ascii="Arial" w:hAnsi="Arial" w:cs="Arial"/>
                <w:color w:val="000000"/>
              </w:rPr>
              <w:t>metalon</w:t>
            </w:r>
            <w:proofErr w:type="spellEnd"/>
            <w:r w:rsidRPr="00441239">
              <w:rPr>
                <w:rFonts w:ascii="Arial" w:hAnsi="Arial" w:cs="Arial"/>
                <w:color w:val="000000"/>
              </w:rPr>
              <w:t xml:space="preserve"> com                                                                                                                                                                  lona tensionada em impressão digital e iluminação com refletor e montagem</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25</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13</w:t>
            </w:r>
          </w:p>
        </w:tc>
        <w:tc>
          <w:tcPr>
            <w:tcW w:w="4212" w:type="dxa"/>
          </w:tcPr>
          <w:p w:rsidR="00441239" w:rsidRPr="00441239" w:rsidRDefault="00441239" w:rsidP="00441239">
            <w:pPr>
              <w:spacing w:after="200" w:line="276" w:lineRule="auto"/>
              <w:ind w:firstLineChars="200" w:firstLine="400"/>
              <w:jc w:val="center"/>
              <w:rPr>
                <w:rFonts w:ascii="Arial" w:hAnsi="Arial" w:cs="Arial"/>
              </w:rPr>
            </w:pPr>
            <w:r w:rsidRPr="00441239">
              <w:rPr>
                <w:rFonts w:ascii="Arial" w:hAnsi="Arial" w:cs="Arial"/>
                <w:color w:val="000000"/>
              </w:rPr>
              <w:t xml:space="preserve">Placa </w:t>
            </w:r>
            <w:proofErr w:type="spellStart"/>
            <w:r w:rsidRPr="00441239">
              <w:rPr>
                <w:rFonts w:ascii="Arial" w:hAnsi="Arial" w:cs="Arial"/>
                <w:color w:val="000000"/>
              </w:rPr>
              <w:t>black</w:t>
            </w:r>
            <w:proofErr w:type="spellEnd"/>
            <w:r w:rsidRPr="00441239">
              <w:rPr>
                <w:rFonts w:ascii="Arial" w:hAnsi="Arial" w:cs="Arial"/>
                <w:color w:val="000000"/>
              </w:rPr>
              <w:t xml:space="preserve"> light com armação em </w:t>
            </w:r>
            <w:proofErr w:type="spellStart"/>
            <w:r w:rsidRPr="00441239">
              <w:rPr>
                <w:rFonts w:ascii="Arial" w:hAnsi="Arial" w:cs="Arial"/>
                <w:color w:val="000000"/>
              </w:rPr>
              <w:t>metalon</w:t>
            </w:r>
            <w:proofErr w:type="spellEnd"/>
            <w:r w:rsidRPr="00441239">
              <w:rPr>
                <w:rFonts w:ascii="Arial" w:hAnsi="Arial" w:cs="Arial"/>
                <w:color w:val="000000"/>
              </w:rPr>
              <w:t xml:space="preserve"> com lona tensionada em impressão digital e iluminação interna e montagem</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25</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58" w:type="dxa"/>
          </w:tcPr>
          <w:p w:rsidR="00441239" w:rsidRPr="00441239" w:rsidRDefault="00441239" w:rsidP="00441239">
            <w:pPr>
              <w:spacing w:after="200" w:line="276" w:lineRule="auto"/>
              <w:jc w:val="center"/>
              <w:rPr>
                <w:rFonts w:ascii="Arial" w:hAnsi="Arial" w:cs="Arial"/>
              </w:rPr>
            </w:pPr>
            <w:r w:rsidRPr="00441239">
              <w:rPr>
                <w:rFonts w:ascii="Arial" w:hAnsi="Arial" w:cs="Arial"/>
              </w:rPr>
              <w:t>14</w:t>
            </w:r>
          </w:p>
        </w:tc>
        <w:tc>
          <w:tcPr>
            <w:tcW w:w="4212" w:type="dxa"/>
          </w:tcPr>
          <w:p w:rsidR="00441239" w:rsidRPr="00441239" w:rsidRDefault="00441239" w:rsidP="00441239">
            <w:pPr>
              <w:spacing w:after="200" w:line="276" w:lineRule="auto"/>
              <w:jc w:val="center"/>
              <w:rPr>
                <w:rFonts w:ascii="Arial" w:hAnsi="Arial" w:cs="Arial"/>
                <w:color w:val="000000"/>
              </w:rPr>
            </w:pPr>
            <w:r w:rsidRPr="00441239">
              <w:rPr>
                <w:rFonts w:ascii="Arial" w:hAnsi="Arial" w:cs="Arial"/>
                <w:color w:val="000000"/>
              </w:rPr>
              <w:t xml:space="preserve">Quadro em </w:t>
            </w:r>
            <w:proofErr w:type="spellStart"/>
            <w:r w:rsidRPr="00441239">
              <w:rPr>
                <w:rFonts w:ascii="Arial" w:hAnsi="Arial" w:cs="Arial"/>
                <w:color w:val="000000"/>
              </w:rPr>
              <w:t>metalon</w:t>
            </w:r>
            <w:proofErr w:type="spellEnd"/>
            <w:r w:rsidRPr="00441239">
              <w:rPr>
                <w:rFonts w:ascii="Arial" w:hAnsi="Arial" w:cs="Arial"/>
                <w:color w:val="000000"/>
              </w:rPr>
              <w:t xml:space="preserve"> e lona em impressão digital sem iluminação</w:t>
            </w:r>
          </w:p>
          <w:p w:rsidR="00441239" w:rsidRPr="00441239" w:rsidRDefault="00441239" w:rsidP="00441239">
            <w:pPr>
              <w:spacing w:after="200" w:line="276" w:lineRule="auto"/>
              <w:jc w:val="center"/>
              <w:rPr>
                <w:rFonts w:ascii="Arial" w:hAnsi="Arial" w:cs="Arial"/>
              </w:rPr>
            </w:pPr>
          </w:p>
        </w:tc>
        <w:tc>
          <w:tcPr>
            <w:tcW w:w="850" w:type="dxa"/>
          </w:tcPr>
          <w:p w:rsidR="00441239" w:rsidRPr="00441239" w:rsidRDefault="00441239" w:rsidP="00441239">
            <w:pPr>
              <w:spacing w:after="200" w:line="276" w:lineRule="auto"/>
              <w:jc w:val="center"/>
              <w:rPr>
                <w:rFonts w:ascii="Arial" w:hAnsi="Arial" w:cs="Arial"/>
                <w:color w:val="000000"/>
              </w:rPr>
            </w:pPr>
            <w:proofErr w:type="gramStart"/>
            <w:r w:rsidRPr="00441239">
              <w:rPr>
                <w:rFonts w:ascii="Arial" w:hAnsi="Arial" w:cs="Arial"/>
                <w:color w:val="000000"/>
              </w:rPr>
              <w:t>m</w:t>
            </w:r>
            <w:proofErr w:type="gramEnd"/>
            <w:r w:rsidRPr="00441239">
              <w:rPr>
                <w:rFonts w:ascii="Arial" w:hAnsi="Arial" w:cs="Arial"/>
                <w:color w:val="000000"/>
              </w:rPr>
              <w:t>²</w:t>
            </w:r>
          </w:p>
          <w:p w:rsidR="00441239" w:rsidRPr="00441239" w:rsidRDefault="00441239" w:rsidP="00441239">
            <w:pPr>
              <w:spacing w:after="200" w:line="276" w:lineRule="auto"/>
              <w:jc w:val="center"/>
              <w:rPr>
                <w:rFonts w:ascii="Arial" w:hAnsi="Arial" w:cs="Arial"/>
              </w:rPr>
            </w:pPr>
          </w:p>
        </w:tc>
        <w:tc>
          <w:tcPr>
            <w:tcW w:w="1134" w:type="dxa"/>
          </w:tcPr>
          <w:p w:rsidR="00441239" w:rsidRPr="00441239" w:rsidRDefault="00441239" w:rsidP="00441239">
            <w:pPr>
              <w:spacing w:after="200" w:line="276" w:lineRule="auto"/>
              <w:jc w:val="center"/>
              <w:rPr>
                <w:rFonts w:ascii="Arial" w:hAnsi="Arial" w:cs="Arial"/>
              </w:rPr>
            </w:pPr>
            <w:r w:rsidRPr="00441239">
              <w:rPr>
                <w:rFonts w:ascii="Arial" w:hAnsi="Arial" w:cs="Arial"/>
              </w:rPr>
              <w:t>50</w:t>
            </w:r>
          </w:p>
        </w:tc>
        <w:tc>
          <w:tcPr>
            <w:tcW w:w="1134" w:type="dxa"/>
          </w:tcPr>
          <w:p w:rsidR="00441239" w:rsidRPr="00441239" w:rsidRDefault="00441239" w:rsidP="00441239">
            <w:pPr>
              <w:spacing w:after="200" w:line="276" w:lineRule="auto"/>
              <w:jc w:val="center"/>
              <w:rPr>
                <w:rFonts w:ascii="Arial" w:hAnsi="Arial" w:cs="Arial"/>
              </w:rPr>
            </w:pPr>
          </w:p>
        </w:tc>
        <w:tc>
          <w:tcPr>
            <w:tcW w:w="1730" w:type="dxa"/>
          </w:tcPr>
          <w:p w:rsidR="00441239" w:rsidRPr="00441239" w:rsidRDefault="00441239" w:rsidP="00441239">
            <w:pPr>
              <w:spacing w:after="200" w:line="276" w:lineRule="auto"/>
              <w:jc w:val="center"/>
              <w:rPr>
                <w:rFonts w:ascii="Arial" w:hAnsi="Arial" w:cs="Arial"/>
              </w:rPr>
            </w:pPr>
          </w:p>
        </w:tc>
      </w:tr>
      <w:tr w:rsidR="00441239" w:rsidRPr="00441239" w:rsidTr="00F36051">
        <w:tc>
          <w:tcPr>
            <w:tcW w:w="8188" w:type="dxa"/>
            <w:gridSpan w:val="5"/>
          </w:tcPr>
          <w:p w:rsidR="00441239" w:rsidRPr="00441239" w:rsidRDefault="00441239" w:rsidP="00441239">
            <w:pPr>
              <w:spacing w:after="200" w:line="276" w:lineRule="auto"/>
              <w:jc w:val="center"/>
              <w:rPr>
                <w:rFonts w:ascii="Arial" w:hAnsi="Arial" w:cs="Arial"/>
                <w:b/>
                <w:sz w:val="24"/>
                <w:szCs w:val="24"/>
              </w:rPr>
            </w:pPr>
            <w:r w:rsidRPr="00441239">
              <w:rPr>
                <w:rFonts w:ascii="Arial" w:hAnsi="Arial" w:cs="Arial"/>
                <w:b/>
                <w:sz w:val="24"/>
                <w:szCs w:val="24"/>
              </w:rPr>
              <w:t>TOTAL GLOBAL</w:t>
            </w:r>
          </w:p>
        </w:tc>
        <w:tc>
          <w:tcPr>
            <w:tcW w:w="1730" w:type="dxa"/>
          </w:tcPr>
          <w:p w:rsidR="00441239" w:rsidRPr="00441239" w:rsidRDefault="00441239" w:rsidP="00441239">
            <w:pPr>
              <w:spacing w:after="200" w:line="276" w:lineRule="auto"/>
              <w:jc w:val="center"/>
              <w:rPr>
                <w:rFonts w:ascii="Arial" w:hAnsi="Arial" w:cs="Arial"/>
                <w:b/>
                <w:sz w:val="24"/>
                <w:szCs w:val="24"/>
              </w:rPr>
            </w:pPr>
          </w:p>
        </w:tc>
      </w:tr>
    </w:tbl>
    <w:p w:rsidR="00441239" w:rsidRPr="00441239" w:rsidRDefault="00441239" w:rsidP="00441239">
      <w:pPr>
        <w:rPr>
          <w:rFonts w:ascii="Calibri" w:eastAsia="Times New Roman" w:hAnsi="Calibri" w:cs="Times New Roman"/>
        </w:rPr>
      </w:pPr>
    </w:p>
    <w:p w:rsidR="006D5F36" w:rsidRPr="00F95B63" w:rsidRDefault="00441239" w:rsidP="006D5F36">
      <w:pPr>
        <w:jc w:val="both"/>
        <w:rPr>
          <w:rFonts w:ascii="Arial" w:hAnsi="Arial" w:cs="Arial"/>
          <w:b/>
          <w:sz w:val="18"/>
          <w:szCs w:val="18"/>
        </w:rPr>
      </w:pPr>
      <w:proofErr w:type="spellStart"/>
      <w:proofErr w:type="gramStart"/>
      <w:r>
        <w:rPr>
          <w:rFonts w:ascii="Arial" w:hAnsi="Arial" w:cs="Arial"/>
          <w:b/>
          <w:sz w:val="18"/>
          <w:szCs w:val="18"/>
        </w:rPr>
        <w:t>sual</w:t>
      </w:r>
      <w:proofErr w:type="spellEnd"/>
      <w:proofErr w:type="gramEnd"/>
      <w:r>
        <w:rPr>
          <w:rFonts w:ascii="Arial" w:hAnsi="Arial" w:cs="Arial"/>
          <w:b/>
          <w:sz w:val="18"/>
          <w:szCs w:val="18"/>
        </w:rPr>
        <w:t>, para atender demanda da Administração Pública Municipal</w:t>
      </w:r>
      <w:r w:rsidR="006D5F36">
        <w:rPr>
          <w:rFonts w:ascii="Arial" w:hAnsi="Arial" w:cs="Arial"/>
          <w:b/>
          <w:sz w:val="18"/>
          <w:szCs w:val="18"/>
        </w:rPr>
        <w:t>.</w:t>
      </w:r>
      <w:r w:rsidR="006D5F36" w:rsidRPr="00F95B63">
        <w:rPr>
          <w:rFonts w:ascii="Arial" w:hAnsi="Arial" w:cs="Arial"/>
          <w:b/>
          <w:sz w:val="18"/>
          <w:szCs w:val="18"/>
        </w:rPr>
        <w:t xml:space="preserve"> </w:t>
      </w:r>
    </w:p>
    <w:p w:rsidR="006D5F36" w:rsidRPr="00F95B63" w:rsidRDefault="006D5F36" w:rsidP="006D5F36">
      <w:pPr>
        <w:jc w:val="both"/>
        <w:rPr>
          <w:rFonts w:ascii="Arial" w:hAnsi="Arial" w:cs="Arial"/>
          <w:b/>
          <w:sz w:val="18"/>
          <w:szCs w:val="18"/>
        </w:rPr>
      </w:pP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lastRenderedPageBreak/>
        <w:t xml:space="preserve"> - Despesas inerentes a impostos, tributos, frete, contratação de pessoal, inclusive carga e descarga dos itens correrão totalmente por conta da Empresa Contratada; </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xml:space="preserve">- </w:t>
      </w:r>
      <w:r w:rsidR="00D00A92">
        <w:rPr>
          <w:rFonts w:ascii="Arial" w:hAnsi="Arial" w:cs="Arial"/>
          <w:b/>
          <w:sz w:val="18"/>
          <w:szCs w:val="18"/>
        </w:rPr>
        <w:t>DA PRESTAÇÃO DOS SERVIÇOS</w:t>
      </w:r>
      <w:r w:rsidRPr="00F95B63">
        <w:rPr>
          <w:rFonts w:ascii="Arial" w:hAnsi="Arial" w:cs="Arial"/>
          <w:b/>
          <w:sz w:val="18"/>
          <w:szCs w:val="18"/>
        </w:rPr>
        <w:t xml:space="preserve">: Os </w:t>
      </w:r>
      <w:r w:rsidR="00D00A92">
        <w:rPr>
          <w:rFonts w:ascii="Arial" w:hAnsi="Arial" w:cs="Arial"/>
          <w:b/>
          <w:sz w:val="18"/>
          <w:szCs w:val="18"/>
        </w:rPr>
        <w:t>serviços</w:t>
      </w:r>
      <w:r w:rsidRPr="00F95B63">
        <w:rPr>
          <w:rFonts w:ascii="Arial" w:hAnsi="Arial" w:cs="Arial"/>
          <w:b/>
          <w:sz w:val="18"/>
          <w:szCs w:val="18"/>
        </w:rPr>
        <w:t xml:space="preserve"> serão adquiridos de acordo com as necessidades da Administração Municipal.</w:t>
      </w:r>
    </w:p>
    <w:p w:rsidR="006D5F36" w:rsidRPr="00F95B63" w:rsidRDefault="006D5F36" w:rsidP="006D5F36">
      <w:pPr>
        <w:spacing w:line="240" w:lineRule="auto"/>
        <w:jc w:val="both"/>
        <w:rPr>
          <w:rFonts w:ascii="Arial" w:hAnsi="Arial" w:cs="Arial"/>
          <w:b/>
          <w:sz w:val="18"/>
          <w:szCs w:val="18"/>
        </w:rPr>
      </w:pPr>
      <w:r w:rsidRPr="00F95B63">
        <w:rPr>
          <w:rFonts w:ascii="Arial" w:hAnsi="Arial" w:cs="Arial"/>
          <w:b/>
          <w:sz w:val="18"/>
          <w:szCs w:val="18"/>
        </w:rPr>
        <w:t xml:space="preserve">- Local para </w:t>
      </w:r>
      <w:r w:rsidR="00D00A92">
        <w:rPr>
          <w:rFonts w:ascii="Arial" w:hAnsi="Arial" w:cs="Arial"/>
          <w:b/>
          <w:sz w:val="18"/>
          <w:szCs w:val="18"/>
        </w:rPr>
        <w:t>prestação dos serviços</w:t>
      </w:r>
      <w:r w:rsidRPr="00F95B63">
        <w:rPr>
          <w:rFonts w:ascii="Arial" w:hAnsi="Arial" w:cs="Arial"/>
          <w:b/>
          <w:sz w:val="18"/>
          <w:szCs w:val="18"/>
        </w:rPr>
        <w:t xml:space="preserve">: Os </w:t>
      </w:r>
      <w:r w:rsidR="00D00A92">
        <w:rPr>
          <w:rFonts w:ascii="Arial" w:hAnsi="Arial" w:cs="Arial"/>
          <w:b/>
          <w:sz w:val="18"/>
          <w:szCs w:val="18"/>
        </w:rPr>
        <w:t>serviços</w:t>
      </w:r>
      <w:r w:rsidRPr="00F95B63">
        <w:rPr>
          <w:rFonts w:ascii="Arial" w:hAnsi="Arial" w:cs="Arial"/>
          <w:b/>
          <w:sz w:val="18"/>
          <w:szCs w:val="18"/>
        </w:rPr>
        <w:t xml:space="preserve"> deverão ser </w:t>
      </w:r>
      <w:r w:rsidR="00D00A92">
        <w:rPr>
          <w:rFonts w:ascii="Arial" w:hAnsi="Arial" w:cs="Arial"/>
          <w:b/>
          <w:sz w:val="18"/>
          <w:szCs w:val="18"/>
        </w:rPr>
        <w:t>prestados</w:t>
      </w:r>
      <w:r w:rsidRPr="00F95B63">
        <w:rPr>
          <w:rFonts w:ascii="Arial" w:hAnsi="Arial" w:cs="Arial"/>
          <w:b/>
          <w:sz w:val="18"/>
          <w:szCs w:val="18"/>
        </w:rPr>
        <w:t xml:space="preserve"> no Município de São Pedro da Água Branca – MA.</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Razão Social da Empresa</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Nº CNPJ</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III</w:t>
      </w: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CREDENCIAMENTO ESPECÍFICO</w:t>
      </w: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 xml:space="preserve">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CPF</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IV</w:t>
      </w: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Pr>
          <w:rFonts w:ascii="Arial" w:hAnsi="Arial" w:cs="Arial"/>
          <w:b/>
          <w:sz w:val="18"/>
          <w:szCs w:val="18"/>
        </w:rPr>
        <w:t>.</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CPF</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V</w:t>
      </w: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Pr>
          <w:rFonts w:ascii="Arial" w:hAnsi="Arial" w:cs="Arial"/>
          <w:b/>
          <w:sz w:val="18"/>
          <w:szCs w:val="18"/>
        </w:rPr>
        <w:t>.</w:t>
      </w:r>
      <w:r w:rsidRPr="00F95B63">
        <w:rPr>
          <w:rFonts w:ascii="Arial" w:hAnsi="Arial" w:cs="Arial"/>
          <w:b/>
          <w:sz w:val="18"/>
          <w:szCs w:val="18"/>
        </w:rPr>
        <w:t xml:space="preserve"> </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CPF</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VI</w:t>
      </w: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r w:rsidRPr="00F95B63">
        <w:rPr>
          <w:rFonts w:ascii="Arial" w:hAnsi="Arial" w:cs="Arial"/>
          <w:b/>
          <w:sz w:val="18"/>
          <w:szCs w:val="18"/>
        </w:rPr>
        <w:t xml:space="preserve"> </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spacing w:line="360" w:lineRule="auto"/>
        <w:jc w:val="both"/>
        <w:rPr>
          <w:rFonts w:ascii="Arial" w:hAnsi="Arial" w:cs="Arial"/>
          <w:b/>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CPF</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Default="006D5F36" w:rsidP="006D5F36">
      <w:pPr>
        <w:pStyle w:val="PargrafodaLista"/>
        <w:jc w:val="center"/>
        <w:rPr>
          <w:rFonts w:ascii="Arial" w:hAnsi="Arial" w:cs="Arial"/>
          <w:sz w:val="18"/>
          <w:szCs w:val="18"/>
        </w:rPr>
      </w:pPr>
    </w:p>
    <w:p w:rsidR="006D5F36" w:rsidRDefault="006D5F36" w:rsidP="006D5F36">
      <w:pPr>
        <w:pStyle w:val="PargrafodaLista"/>
        <w:jc w:val="center"/>
        <w:rPr>
          <w:rFonts w:ascii="Arial" w:hAnsi="Arial" w:cs="Arial"/>
          <w:sz w:val="18"/>
          <w:szCs w:val="18"/>
        </w:rPr>
      </w:pPr>
    </w:p>
    <w:p w:rsidR="006D5F36"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spacing w:line="360" w:lineRule="auto"/>
        <w:jc w:val="both"/>
        <w:rPr>
          <w:rFonts w:ascii="Arial" w:hAnsi="Arial" w:cs="Arial"/>
          <w:b/>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AB43B8">
        <w:rPr>
          <w:rFonts w:ascii="Arial" w:hAnsi="Arial" w:cs="Arial"/>
          <w:b/>
          <w:sz w:val="18"/>
          <w:szCs w:val="18"/>
        </w:rPr>
        <w:t>selecionar empresa especializa para prestar serviços de Comunicação Visual, para atender demanda da Administração Pública Municipal</w:t>
      </w:r>
      <w:r w:rsidR="00AB43B8">
        <w:rPr>
          <w:rFonts w:ascii="Arial" w:hAnsi="Arial" w:cs="Arial"/>
          <w:b/>
          <w:sz w:val="18"/>
          <w:szCs w:val="18"/>
        </w:rPr>
        <w:t>.</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AB43B8">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AB43B8">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Pr>
          <w:rFonts w:ascii="Arial" w:hAnsi="Arial" w:cs="Arial"/>
          <w:sz w:val="18"/>
          <w:szCs w:val="18"/>
        </w:rPr>
        <w:t>003\2018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441239">
        <w:rPr>
          <w:rFonts w:ascii="Arial" w:hAnsi="Arial" w:cs="Arial"/>
          <w:sz w:val="18"/>
          <w:szCs w:val="18"/>
        </w:rPr>
        <w:t>031/2018/SRP</w:t>
      </w:r>
      <w:r w:rsidRPr="00F95B63">
        <w:rPr>
          <w:rFonts w:ascii="Arial" w:hAnsi="Arial" w:cs="Arial"/>
          <w:sz w:val="18"/>
          <w:szCs w:val="18"/>
        </w:rPr>
        <w:t xml:space="preserve">, a teor do artigo 55, inciso XI, da Lei 8.666/93.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1.4 - Integram o presente Contrato, o respectivo Processo sob o nº 0</w:t>
      </w:r>
      <w:r>
        <w:rPr>
          <w:rFonts w:ascii="Arial" w:hAnsi="Arial" w:cs="Arial"/>
          <w:sz w:val="18"/>
          <w:szCs w:val="18"/>
        </w:rPr>
        <w:t>3</w:t>
      </w:r>
      <w:r w:rsidR="00D00A92">
        <w:rPr>
          <w:rFonts w:ascii="Arial" w:hAnsi="Arial" w:cs="Arial"/>
          <w:sz w:val="18"/>
          <w:szCs w:val="18"/>
        </w:rPr>
        <w:t>1/</w:t>
      </w:r>
      <w:r w:rsidRPr="00F95B63">
        <w:rPr>
          <w:rFonts w:ascii="Arial" w:hAnsi="Arial" w:cs="Arial"/>
          <w:sz w:val="18"/>
          <w:szCs w:val="18"/>
        </w:rPr>
        <w:t>2018</w:t>
      </w:r>
      <w:r>
        <w:rPr>
          <w:rFonts w:ascii="Arial" w:hAnsi="Arial" w:cs="Arial"/>
          <w:sz w:val="18"/>
          <w:szCs w:val="18"/>
        </w:rPr>
        <w:t>/SRP</w:t>
      </w:r>
      <w:r w:rsidRPr="00F95B63">
        <w:rPr>
          <w:rFonts w:ascii="Arial" w:hAnsi="Arial" w:cs="Arial"/>
          <w:sz w:val="18"/>
          <w:szCs w:val="18"/>
        </w:rPr>
        <w:t>.</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AB43B8">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1 - Edital e Anexos do Pregão Presencial Para Registro de Preços nº 0</w:t>
      </w:r>
      <w:r w:rsidR="00AB43B8">
        <w:rPr>
          <w:rFonts w:ascii="Arial" w:hAnsi="Arial" w:cs="Arial"/>
          <w:sz w:val="18"/>
          <w:szCs w:val="18"/>
        </w:rPr>
        <w:t>31/</w:t>
      </w:r>
      <w:r w:rsidRPr="00F95B63">
        <w:rPr>
          <w:rFonts w:ascii="Arial" w:hAnsi="Arial" w:cs="Arial"/>
          <w:sz w:val="18"/>
          <w:szCs w:val="18"/>
        </w:rPr>
        <w:t>2018</w:t>
      </w:r>
      <w:r>
        <w:rPr>
          <w:rFonts w:ascii="Arial" w:hAnsi="Arial" w:cs="Arial"/>
          <w:sz w:val="18"/>
          <w:szCs w:val="18"/>
        </w:rPr>
        <w:t>/SRP</w:t>
      </w:r>
      <w:r w:rsidRPr="00F95B63">
        <w:rPr>
          <w:rFonts w:ascii="Arial" w:hAnsi="Arial" w:cs="Arial"/>
          <w:sz w:val="18"/>
          <w:szCs w:val="18"/>
        </w:rPr>
        <w:t xml:space="preserve">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3 - Ata de Julgamento da Licitação</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6D5F36" w:rsidRPr="00F95B63" w:rsidRDefault="006D5F36" w:rsidP="006D5F36">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6D5F36" w:rsidRPr="00F95B63" w:rsidRDefault="006D5F36" w:rsidP="006D5F36">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6D5F36" w:rsidRPr="00F95B63" w:rsidRDefault="006D5F36" w:rsidP="006D5F36">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6D5F36" w:rsidRPr="00F95B63" w:rsidRDefault="006D5F36" w:rsidP="006D5F36">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6D5F36" w:rsidRPr="00F95B63" w:rsidRDefault="006D5F36" w:rsidP="006D5F36">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6D5F36" w:rsidRPr="00F95B63" w:rsidRDefault="006D5F36" w:rsidP="006D5F36">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6D5F36" w:rsidRPr="00F95B63" w:rsidRDefault="006D5F36" w:rsidP="006D5F36">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lastRenderedPageBreak/>
        <w:t>CLÁUSULA QUINTA – DA RECOMPOSIÇÃO DO EQUILIBRIO ECONOMICO-FINANCEIRO DO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CLÁUSULA SEXTA – DOS ACRESCIMOS E SUPRESSÕES:</w:t>
      </w:r>
    </w:p>
    <w:p w:rsidR="006D5F36" w:rsidRPr="00F95B63" w:rsidRDefault="006D5F36" w:rsidP="006D5F36">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6D5F36" w:rsidRPr="00F95B63" w:rsidRDefault="006D5F36" w:rsidP="006D5F36">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6D5F36" w:rsidRPr="00F95B63" w:rsidRDefault="006D5F36" w:rsidP="006D5F36">
      <w:pPr>
        <w:jc w:val="both"/>
        <w:rPr>
          <w:rFonts w:ascii="Arial" w:hAnsi="Arial" w:cs="Arial"/>
          <w:sz w:val="18"/>
          <w:szCs w:val="18"/>
        </w:rPr>
      </w:pPr>
    </w:p>
    <w:p w:rsidR="006D5F36" w:rsidRPr="00F95B63" w:rsidRDefault="00AB43B8" w:rsidP="006D5F36">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7" o:title="" chromakey="white"/>
          </v:shape>
        </w:pict>
      </w:r>
    </w:p>
    <w:p w:rsidR="006D5F36" w:rsidRPr="00F95B63" w:rsidRDefault="006D5F36" w:rsidP="006D5F36">
      <w:pPr>
        <w:jc w:val="both"/>
        <w:rPr>
          <w:rFonts w:ascii="Arial" w:hAnsi="Arial" w:cs="Arial"/>
          <w:sz w:val="18"/>
          <w:szCs w:val="18"/>
        </w:rPr>
      </w:pPr>
      <w:r w:rsidRPr="00F95B63">
        <w:rPr>
          <w:rFonts w:ascii="Arial" w:hAnsi="Arial" w:cs="Arial"/>
          <w:sz w:val="18"/>
          <w:szCs w:val="18"/>
        </w:rPr>
        <w:t>VA = Valor Atualizado.</w:t>
      </w:r>
    </w:p>
    <w:p w:rsidR="006D5F36" w:rsidRPr="00F95B63" w:rsidRDefault="006D5F36" w:rsidP="006D5F36">
      <w:pPr>
        <w:jc w:val="both"/>
        <w:rPr>
          <w:rFonts w:ascii="Arial" w:hAnsi="Arial" w:cs="Arial"/>
          <w:sz w:val="18"/>
          <w:szCs w:val="18"/>
        </w:rPr>
      </w:pPr>
      <w:r w:rsidRPr="00F95B63">
        <w:rPr>
          <w:rFonts w:ascii="Arial" w:hAnsi="Arial" w:cs="Arial"/>
          <w:sz w:val="18"/>
          <w:szCs w:val="18"/>
        </w:rPr>
        <w:t>VDI = Valor Inicial.</w:t>
      </w:r>
    </w:p>
    <w:p w:rsidR="006D5F36" w:rsidRPr="00F95B63" w:rsidRDefault="006D5F36" w:rsidP="006D5F36">
      <w:pPr>
        <w:jc w:val="both"/>
        <w:rPr>
          <w:rFonts w:ascii="Arial" w:hAnsi="Arial" w:cs="Arial"/>
          <w:sz w:val="18"/>
          <w:szCs w:val="18"/>
        </w:rPr>
      </w:pPr>
      <w:r w:rsidRPr="00F95B63">
        <w:rPr>
          <w:rFonts w:ascii="Arial" w:hAnsi="Arial" w:cs="Arial"/>
          <w:sz w:val="18"/>
          <w:szCs w:val="18"/>
        </w:rPr>
        <w:t>INI = IGS-M/FGV na data inicial</w:t>
      </w:r>
    </w:p>
    <w:p w:rsidR="006D5F36" w:rsidRPr="00F95B63" w:rsidRDefault="006D5F36" w:rsidP="006D5F36">
      <w:pPr>
        <w:jc w:val="both"/>
        <w:rPr>
          <w:rFonts w:ascii="Arial" w:hAnsi="Arial" w:cs="Arial"/>
          <w:sz w:val="18"/>
          <w:szCs w:val="18"/>
        </w:rPr>
      </w:pPr>
      <w:r w:rsidRPr="00F95B63">
        <w:rPr>
          <w:rFonts w:ascii="Arial" w:hAnsi="Arial" w:cs="Arial"/>
          <w:sz w:val="18"/>
          <w:szCs w:val="18"/>
        </w:rPr>
        <w:t>INF = IGPM</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OITAVA – DO REAJUSTAMENTO DE PREÇOS:</w:t>
      </w:r>
    </w:p>
    <w:p w:rsidR="006D5F36" w:rsidRPr="00F95B63" w:rsidRDefault="006D5F36" w:rsidP="006D5F36">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6D5F36" w:rsidRPr="00F95B63" w:rsidRDefault="006D5F36" w:rsidP="006D5F36">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NONA – DA ALTERAÇÃO CONTRATUAL:</w:t>
      </w:r>
    </w:p>
    <w:p w:rsidR="006D5F36" w:rsidRPr="00F95B63" w:rsidRDefault="006D5F36" w:rsidP="006D5F36">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DECIMA– DA FISCALIZAÇÃO: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6D5F36" w:rsidRPr="00F95B63" w:rsidRDefault="006D5F36" w:rsidP="006D5F36">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6D5F36" w:rsidRPr="00F95B63" w:rsidRDefault="006D5F36" w:rsidP="006D5F36">
      <w:pPr>
        <w:pStyle w:val="PargrafodaLista"/>
        <w:numPr>
          <w:ilvl w:val="0"/>
          <w:numId w:val="7"/>
        </w:numPr>
        <w:spacing w:after="0" w:line="240" w:lineRule="auto"/>
        <w:jc w:val="both"/>
        <w:rPr>
          <w:rFonts w:ascii="Arial" w:hAnsi="Arial" w:cs="Arial"/>
          <w:sz w:val="18"/>
          <w:szCs w:val="18"/>
        </w:rPr>
      </w:pPr>
      <w:r w:rsidRPr="00F95B63">
        <w:rPr>
          <w:rFonts w:ascii="Arial" w:hAnsi="Arial" w:cs="Arial"/>
          <w:sz w:val="18"/>
          <w:szCs w:val="18"/>
        </w:rPr>
        <w:lastRenderedPageBreak/>
        <w:t>Solicitar à contratada a substituição imediata ou afastamento de qualquer de seus empregados, por ineficiências, incompetências, má conduta, falta de respeito com as pessoas ou terceiros;</w:t>
      </w:r>
    </w:p>
    <w:p w:rsidR="006D5F36" w:rsidRPr="00F95B63" w:rsidRDefault="006D5F36" w:rsidP="006D5F36">
      <w:pPr>
        <w:pStyle w:val="PargrafodaLista"/>
        <w:numPr>
          <w:ilvl w:val="0"/>
          <w:numId w:val="7"/>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6D5F36" w:rsidRPr="00F95B63" w:rsidRDefault="006D5F36" w:rsidP="006D5F36">
      <w:pPr>
        <w:pStyle w:val="PargrafodaLista"/>
        <w:numPr>
          <w:ilvl w:val="0"/>
          <w:numId w:val="7"/>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6D5F36" w:rsidRPr="00F95B63" w:rsidRDefault="006D5F36" w:rsidP="006D5F36">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6D5F36" w:rsidRPr="00F95B63" w:rsidRDefault="006D5F36" w:rsidP="006D5F36">
      <w:pPr>
        <w:jc w:val="both"/>
        <w:rPr>
          <w:rFonts w:ascii="Arial" w:hAnsi="Arial" w:cs="Arial"/>
          <w:sz w:val="18"/>
          <w:szCs w:val="18"/>
        </w:rPr>
      </w:pPr>
      <w:r w:rsidRPr="00F95B63">
        <w:rPr>
          <w:rFonts w:ascii="Arial" w:hAnsi="Arial" w:cs="Arial"/>
          <w:sz w:val="18"/>
          <w:szCs w:val="18"/>
        </w:rPr>
        <w:t>13.2 Constituem obrigações e responsabilidades da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6D5F36" w:rsidRPr="00F95B63" w:rsidRDefault="006D5F36" w:rsidP="006D5F36">
      <w:pPr>
        <w:jc w:val="both"/>
        <w:rPr>
          <w:rFonts w:ascii="Arial" w:hAnsi="Arial" w:cs="Arial"/>
          <w:sz w:val="18"/>
          <w:szCs w:val="18"/>
        </w:rPr>
      </w:pPr>
      <w:r w:rsidRPr="00F95B63">
        <w:rPr>
          <w:rFonts w:ascii="Arial" w:hAnsi="Arial" w:cs="Arial"/>
          <w:sz w:val="18"/>
          <w:szCs w:val="18"/>
        </w:rPr>
        <w:t>13.2.3 Acompanhar e fiscalizar o fiel cumprimento deste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13.3 Constituem obrigações da contratada:</w:t>
      </w:r>
    </w:p>
    <w:p w:rsidR="006D5F36" w:rsidRPr="00F95B63" w:rsidRDefault="006D5F36" w:rsidP="006D5F36">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6D5F36" w:rsidRPr="00F95B63" w:rsidRDefault="006D5F36" w:rsidP="006D5F36">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6D5F36" w:rsidRPr="00F95B63" w:rsidRDefault="006D5F36" w:rsidP="006D5F36">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6D5F36" w:rsidRPr="00F95B63" w:rsidRDefault="006D5F36" w:rsidP="006D5F36">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6D5F36" w:rsidRPr="00F95B63" w:rsidRDefault="006D5F36" w:rsidP="006D5F36">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13.3.6 Atentar aos encargos trabalhistas, previdenciários, fiscais e comerciais decorrentes da execução do presente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6D5F36" w:rsidRPr="00F95B63" w:rsidRDefault="006D5F36" w:rsidP="006D5F36">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13.4 Constituem responsabilidades da contratada:</w:t>
      </w:r>
    </w:p>
    <w:p w:rsidR="006D5F36" w:rsidRPr="00F95B63" w:rsidRDefault="006D5F36" w:rsidP="006D5F36">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6D5F36" w:rsidRPr="00F95B63" w:rsidRDefault="006D5F36" w:rsidP="006D5F36">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6D5F36" w:rsidRPr="00F95B63" w:rsidRDefault="006D5F36" w:rsidP="006D5F36">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6D5F36" w:rsidRPr="00F95B63" w:rsidRDefault="00AB43B8" w:rsidP="006D5F36">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7" o:title="" chromakey="white"/>
          </v:shape>
        </w:pict>
      </w:r>
    </w:p>
    <w:p w:rsidR="006D5F36" w:rsidRPr="00F95B63" w:rsidRDefault="006D5F36" w:rsidP="006D5F36">
      <w:pPr>
        <w:jc w:val="both"/>
        <w:rPr>
          <w:rFonts w:ascii="Arial" w:hAnsi="Arial" w:cs="Arial"/>
          <w:sz w:val="18"/>
          <w:szCs w:val="18"/>
        </w:rPr>
      </w:pPr>
      <w:r w:rsidRPr="00F95B63">
        <w:rPr>
          <w:rFonts w:ascii="Arial" w:hAnsi="Arial" w:cs="Arial"/>
          <w:sz w:val="18"/>
          <w:szCs w:val="18"/>
        </w:rPr>
        <w:t>VA = Valor Atualizado.</w:t>
      </w:r>
    </w:p>
    <w:p w:rsidR="006D5F36" w:rsidRPr="00F95B63" w:rsidRDefault="006D5F36" w:rsidP="006D5F36">
      <w:pPr>
        <w:jc w:val="both"/>
        <w:rPr>
          <w:rFonts w:ascii="Arial" w:hAnsi="Arial" w:cs="Arial"/>
          <w:sz w:val="18"/>
          <w:szCs w:val="18"/>
        </w:rPr>
      </w:pPr>
      <w:r w:rsidRPr="00F95B63">
        <w:rPr>
          <w:rFonts w:ascii="Arial" w:hAnsi="Arial" w:cs="Arial"/>
          <w:sz w:val="18"/>
          <w:szCs w:val="18"/>
        </w:rPr>
        <w:t>VDI = Valor Inicial.</w:t>
      </w:r>
    </w:p>
    <w:p w:rsidR="006D5F36" w:rsidRPr="00F95B63" w:rsidRDefault="006D5F36" w:rsidP="006D5F36">
      <w:pPr>
        <w:jc w:val="both"/>
        <w:rPr>
          <w:rFonts w:ascii="Arial" w:hAnsi="Arial" w:cs="Arial"/>
          <w:sz w:val="18"/>
          <w:szCs w:val="18"/>
        </w:rPr>
      </w:pPr>
      <w:r w:rsidRPr="00F95B63">
        <w:rPr>
          <w:rFonts w:ascii="Arial" w:hAnsi="Arial" w:cs="Arial"/>
          <w:sz w:val="18"/>
          <w:szCs w:val="18"/>
        </w:rPr>
        <w:t>INI = IGP-M/FGV do mês em que ocorreu o prejuízo (índice inicial).</w:t>
      </w:r>
    </w:p>
    <w:p w:rsidR="006D5F36" w:rsidRPr="00F95B63" w:rsidRDefault="006D5F36" w:rsidP="006D5F36">
      <w:pPr>
        <w:jc w:val="both"/>
        <w:rPr>
          <w:rFonts w:ascii="Arial" w:hAnsi="Arial" w:cs="Arial"/>
          <w:sz w:val="18"/>
          <w:szCs w:val="18"/>
        </w:rPr>
      </w:pPr>
      <w:r w:rsidRPr="00F95B63">
        <w:rPr>
          <w:rFonts w:ascii="Arial" w:hAnsi="Arial" w:cs="Arial"/>
          <w:sz w:val="18"/>
          <w:szCs w:val="18"/>
        </w:rPr>
        <w:t>INF = IGP-M/FGV do mês de ressarcimento (índice final).</w:t>
      </w:r>
    </w:p>
    <w:p w:rsidR="006D5F36" w:rsidRPr="00F95B63" w:rsidRDefault="006D5F36" w:rsidP="006D5F36">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AF = [(1 + IPCN100) N/30-1] x VP, onde: </w:t>
      </w:r>
    </w:p>
    <w:p w:rsidR="006D5F36" w:rsidRPr="00F95B63" w:rsidRDefault="006D5F36" w:rsidP="006D5F36">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6D5F36" w:rsidRPr="00F95B63" w:rsidRDefault="006D5F36" w:rsidP="006D5F36">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 xml:space="preserve">N = número de dias entre a data do adimplemento da etapa e a do efetivo pagamento; </w:t>
      </w:r>
    </w:p>
    <w:p w:rsidR="006D5F36" w:rsidRPr="00F95B63" w:rsidRDefault="006D5F36" w:rsidP="006D5F36">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6D5F36" w:rsidRPr="00F95B63" w:rsidRDefault="006D5F36" w:rsidP="006D5F36">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6D5F36" w:rsidRPr="00F95B63" w:rsidRDefault="006D5F36" w:rsidP="006D5F36">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6D5F36" w:rsidRPr="00F95B63" w:rsidRDefault="006D5F36" w:rsidP="006D5F36">
      <w:pPr>
        <w:jc w:val="both"/>
        <w:rPr>
          <w:rFonts w:ascii="Arial" w:hAnsi="Arial" w:cs="Arial"/>
          <w:sz w:val="18"/>
          <w:szCs w:val="18"/>
        </w:rPr>
      </w:pPr>
      <w:r w:rsidRPr="00F95B63">
        <w:rPr>
          <w:rFonts w:ascii="Arial" w:hAnsi="Arial" w:cs="Arial"/>
          <w:sz w:val="18"/>
          <w:szCs w:val="18"/>
        </w:rPr>
        <w:t>I – Advertência;</w:t>
      </w:r>
    </w:p>
    <w:p w:rsidR="006D5F36" w:rsidRPr="00F95B63" w:rsidRDefault="006D5F36" w:rsidP="006D5F36">
      <w:pPr>
        <w:jc w:val="both"/>
        <w:rPr>
          <w:rFonts w:ascii="Arial" w:hAnsi="Arial" w:cs="Arial"/>
          <w:sz w:val="18"/>
          <w:szCs w:val="18"/>
        </w:rPr>
      </w:pPr>
      <w:r w:rsidRPr="00F95B63">
        <w:rPr>
          <w:rFonts w:ascii="Arial" w:hAnsi="Arial" w:cs="Arial"/>
          <w:sz w:val="18"/>
          <w:szCs w:val="18"/>
        </w:rPr>
        <w:t>II – Multa;</w:t>
      </w:r>
    </w:p>
    <w:p w:rsidR="006D5F36" w:rsidRPr="00F95B63" w:rsidRDefault="006D5F36" w:rsidP="006D5F36">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t>IV – Declaração de inidoneidade;</w:t>
      </w:r>
    </w:p>
    <w:p w:rsidR="006D5F36" w:rsidRPr="00F95B63" w:rsidRDefault="006D5F36" w:rsidP="006D5F36">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6D5F36" w:rsidRPr="00F95B63" w:rsidRDefault="006D5F36" w:rsidP="006D5F36">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6D5F36" w:rsidRPr="00F95B63" w:rsidRDefault="006D5F36" w:rsidP="006D5F36">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17.6 A multa será descontada do valor da fatura, cobrada diretamente da contratada ou ainda judicialmente.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17.7.1 Reincidência de descumprimento de prazo contratual;</w:t>
      </w:r>
    </w:p>
    <w:p w:rsidR="006D5F36" w:rsidRPr="00F95B63" w:rsidRDefault="006D5F36" w:rsidP="006D5F36">
      <w:pPr>
        <w:jc w:val="both"/>
        <w:rPr>
          <w:rFonts w:ascii="Arial" w:hAnsi="Arial" w:cs="Arial"/>
          <w:sz w:val="18"/>
          <w:szCs w:val="18"/>
        </w:rPr>
      </w:pPr>
      <w:r w:rsidRPr="00F95B63">
        <w:rPr>
          <w:rFonts w:ascii="Arial" w:hAnsi="Arial" w:cs="Arial"/>
          <w:sz w:val="18"/>
          <w:szCs w:val="18"/>
        </w:rPr>
        <w:t>17.7.2 Descumprimento total ou parcial de obrigação contratual;</w:t>
      </w:r>
    </w:p>
    <w:p w:rsidR="006D5F36" w:rsidRPr="00F95B63" w:rsidRDefault="006D5F36" w:rsidP="006D5F36">
      <w:pPr>
        <w:jc w:val="both"/>
        <w:rPr>
          <w:rFonts w:ascii="Arial" w:hAnsi="Arial" w:cs="Arial"/>
          <w:sz w:val="18"/>
          <w:szCs w:val="18"/>
        </w:rPr>
      </w:pPr>
      <w:r w:rsidRPr="00F95B63">
        <w:rPr>
          <w:rFonts w:ascii="Arial" w:hAnsi="Arial" w:cs="Arial"/>
          <w:sz w:val="18"/>
          <w:szCs w:val="18"/>
        </w:rPr>
        <w:t>17.7.3 Rescisão do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6D5F36" w:rsidRPr="00F95B63" w:rsidRDefault="006D5F36" w:rsidP="006D5F36">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6D5F36" w:rsidRPr="00F95B63" w:rsidRDefault="006D5F36" w:rsidP="006D5F36">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6D5F36" w:rsidRPr="00F95B63" w:rsidRDefault="006D5F36" w:rsidP="006D5F36">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6D5F36" w:rsidRPr="00F95B63" w:rsidRDefault="006D5F36" w:rsidP="006D5F36">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6D5F36" w:rsidRPr="00F95B63" w:rsidRDefault="006D5F36" w:rsidP="006D5F36">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6D5F36" w:rsidRPr="00F95B63" w:rsidRDefault="006D5F36" w:rsidP="006D5F36">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6D5F36" w:rsidRPr="00F95B63" w:rsidRDefault="006D5F36" w:rsidP="006D5F36">
      <w:pPr>
        <w:jc w:val="both"/>
        <w:rPr>
          <w:rFonts w:ascii="Arial" w:hAnsi="Arial" w:cs="Arial"/>
          <w:b/>
          <w:sz w:val="18"/>
          <w:szCs w:val="18"/>
        </w:rPr>
      </w:pP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DECIMA OITAVA -DOS ILICITOS PENAIS:</w:t>
      </w:r>
    </w:p>
    <w:p w:rsidR="006D5F36" w:rsidRPr="00F95B63" w:rsidRDefault="006D5F36" w:rsidP="006D5F36">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DECIMA NONA – DA TROCA EVENTUAL DE DOCUMENTOS:</w:t>
      </w:r>
    </w:p>
    <w:p w:rsidR="006D5F36" w:rsidRPr="00F95B63" w:rsidRDefault="006D5F36" w:rsidP="006D5F36">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6D5F36" w:rsidRPr="00F95B63" w:rsidRDefault="006D5F36" w:rsidP="006D5F36">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6D5F36" w:rsidRPr="00F95B63" w:rsidRDefault="006D5F36" w:rsidP="006D5F36">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6D5F36" w:rsidRPr="00F95B63" w:rsidRDefault="006D5F36" w:rsidP="006D5F36">
      <w:pPr>
        <w:jc w:val="both"/>
        <w:rPr>
          <w:rFonts w:ascii="Arial" w:hAnsi="Arial" w:cs="Arial"/>
          <w:sz w:val="18"/>
          <w:szCs w:val="18"/>
        </w:rPr>
      </w:pPr>
      <w:r w:rsidRPr="00F95B63">
        <w:rPr>
          <w:rFonts w:ascii="Arial" w:hAnsi="Arial" w:cs="Arial"/>
          <w:sz w:val="18"/>
          <w:szCs w:val="18"/>
        </w:rPr>
        <w:lastRenderedPageBreak/>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6D5F36" w:rsidRPr="00F95B63" w:rsidRDefault="006D5F36" w:rsidP="006D5F36">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Contratada</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Representante Legal</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_________________________</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6D5F36" w:rsidRPr="00F95B63" w:rsidRDefault="006D5F36" w:rsidP="006D5F36">
      <w:pPr>
        <w:pStyle w:val="PargrafodaLista"/>
        <w:jc w:val="center"/>
        <w:rPr>
          <w:rFonts w:ascii="Arial" w:hAnsi="Arial" w:cs="Arial"/>
          <w:sz w:val="18"/>
          <w:szCs w:val="18"/>
        </w:rPr>
      </w:pPr>
      <w:r w:rsidRPr="00F95B63">
        <w:rPr>
          <w:rFonts w:ascii="Arial" w:hAnsi="Arial" w:cs="Arial"/>
          <w:sz w:val="18"/>
          <w:szCs w:val="18"/>
        </w:rPr>
        <w:t>Prefeito Municipal</w:t>
      </w: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center"/>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Nome:                                                                                Nome:</w:t>
      </w: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CPF:                                                                                  CPF:</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41239">
        <w:rPr>
          <w:rFonts w:ascii="Arial" w:hAnsi="Arial" w:cs="Arial"/>
          <w:b/>
          <w:sz w:val="18"/>
          <w:szCs w:val="18"/>
        </w:rPr>
        <w:t>031/2018/SRP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AB43B8">
        <w:rPr>
          <w:rFonts w:ascii="Arial" w:hAnsi="Arial" w:cs="Arial"/>
          <w:b/>
          <w:sz w:val="18"/>
          <w:szCs w:val="18"/>
        </w:rPr>
        <w:t>31/</w:t>
      </w:r>
      <w:r>
        <w:rPr>
          <w:rFonts w:ascii="Arial" w:hAnsi="Arial" w:cs="Arial"/>
          <w:b/>
          <w:sz w:val="18"/>
          <w:szCs w:val="18"/>
        </w:rPr>
        <w:t>2018/S</w:t>
      </w:r>
      <w:r w:rsidR="00AB43B8">
        <w:rPr>
          <w:rFonts w:ascii="Arial" w:hAnsi="Arial" w:cs="Arial"/>
          <w:b/>
          <w:sz w:val="18"/>
          <w:szCs w:val="18"/>
        </w:rPr>
        <w:t>R</w:t>
      </w:r>
      <w:r>
        <w:rPr>
          <w:rFonts w:ascii="Arial" w:hAnsi="Arial" w:cs="Arial"/>
          <w:b/>
          <w:sz w:val="18"/>
          <w:szCs w:val="18"/>
        </w:rPr>
        <w:t>P</w:t>
      </w:r>
    </w:p>
    <w:p w:rsidR="006D5F36" w:rsidRPr="00F95B63" w:rsidRDefault="006D5F36" w:rsidP="006D5F36">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Pr>
          <w:rFonts w:ascii="Arial" w:hAnsi="Arial" w:cs="Arial"/>
          <w:b/>
          <w:sz w:val="18"/>
          <w:szCs w:val="18"/>
        </w:rPr>
        <w:t>.</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6D5F36" w:rsidRPr="00F95B63" w:rsidRDefault="006D5F36" w:rsidP="006D5F36">
      <w:pPr>
        <w:pStyle w:val="PargrafodaLista"/>
        <w:jc w:val="both"/>
        <w:rPr>
          <w:rFonts w:ascii="Arial" w:hAnsi="Arial" w:cs="Arial"/>
          <w:b/>
          <w:sz w:val="18"/>
          <w:szCs w:val="18"/>
        </w:rPr>
      </w:pPr>
    </w:p>
    <w:p w:rsidR="006D5F36" w:rsidRPr="00F95B63" w:rsidRDefault="006D5F36" w:rsidP="006D5F36">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441239">
        <w:rPr>
          <w:rFonts w:ascii="Arial" w:hAnsi="Arial" w:cs="Arial"/>
          <w:sz w:val="18"/>
          <w:szCs w:val="18"/>
        </w:rPr>
        <w:t>031/2018/SRP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AB43B8">
        <w:rPr>
          <w:rFonts w:ascii="Arial" w:hAnsi="Arial" w:cs="Arial"/>
          <w:b/>
          <w:sz w:val="18"/>
          <w:szCs w:val="18"/>
        </w:rPr>
        <w:t>selecionar empresa especializa para prestar serviços de Comunicação Visual, para atender demanda da Administração Pública Municipal</w:t>
      </w:r>
      <w:bookmarkStart w:id="0" w:name="_GoBack"/>
      <w:bookmarkEnd w:id="0"/>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03</w:t>
      </w:r>
      <w:r w:rsidR="00D00A92">
        <w:rPr>
          <w:rFonts w:ascii="Arial" w:hAnsi="Arial" w:cs="Arial"/>
          <w:sz w:val="18"/>
          <w:szCs w:val="18"/>
        </w:rPr>
        <w:t>1/</w:t>
      </w:r>
      <w:r>
        <w:rPr>
          <w:rFonts w:ascii="Arial" w:hAnsi="Arial" w:cs="Arial"/>
          <w:sz w:val="18"/>
          <w:szCs w:val="18"/>
        </w:rPr>
        <w:t>2018/SRP</w:t>
      </w:r>
      <w:r w:rsidRPr="00F95B63">
        <w:rPr>
          <w:rFonts w:ascii="Arial" w:hAnsi="Arial" w:cs="Arial"/>
          <w:sz w:val="18"/>
          <w:szCs w:val="18"/>
        </w:rPr>
        <w:t>, autorizado no processo licitatório n.º 0</w:t>
      </w:r>
      <w:r w:rsidR="00D00A92">
        <w:rPr>
          <w:rFonts w:ascii="Arial" w:hAnsi="Arial" w:cs="Arial"/>
          <w:sz w:val="18"/>
          <w:szCs w:val="18"/>
        </w:rPr>
        <w:t>31/</w:t>
      </w:r>
      <w:r w:rsidRPr="00F95B63">
        <w:rPr>
          <w:rFonts w:ascii="Arial" w:hAnsi="Arial" w:cs="Arial"/>
          <w:sz w:val="18"/>
          <w:szCs w:val="18"/>
        </w:rPr>
        <w:t>2018</w:t>
      </w:r>
      <w:r>
        <w:rPr>
          <w:rFonts w:ascii="Arial" w:hAnsi="Arial" w:cs="Arial"/>
          <w:sz w:val="18"/>
          <w:szCs w:val="18"/>
        </w:rPr>
        <w:t>/SRP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numPr>
          <w:ilvl w:val="0"/>
          <w:numId w:val="6"/>
        </w:numPr>
        <w:jc w:val="both"/>
        <w:rPr>
          <w:rFonts w:ascii="Arial" w:hAnsi="Arial" w:cs="Arial"/>
          <w:b/>
          <w:sz w:val="18"/>
          <w:szCs w:val="18"/>
        </w:rPr>
      </w:pPr>
      <w:r w:rsidRPr="00F95B63">
        <w:rPr>
          <w:rFonts w:ascii="Arial" w:hAnsi="Arial" w:cs="Arial"/>
          <w:b/>
          <w:sz w:val="18"/>
          <w:szCs w:val="18"/>
        </w:rPr>
        <w:t>- DO OBJETO (ART. 55, I):</w:t>
      </w:r>
    </w:p>
    <w:p w:rsidR="006D5F36" w:rsidRPr="00F95B63" w:rsidRDefault="006D5F36" w:rsidP="006D5F36">
      <w:pPr>
        <w:pStyle w:val="PargrafodaLista"/>
        <w:jc w:val="both"/>
        <w:rPr>
          <w:rFonts w:ascii="Arial" w:hAnsi="Arial" w:cs="Arial"/>
          <w:sz w:val="18"/>
          <w:szCs w:val="18"/>
        </w:rPr>
      </w:pPr>
    </w:p>
    <w:p w:rsidR="006D5F36" w:rsidRPr="00F95B63" w:rsidRDefault="006D5F36" w:rsidP="006D5F36">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 xml:space="preserve">Refere-se à </w:t>
      </w:r>
      <w:r w:rsidR="00441239">
        <w:rPr>
          <w:rFonts w:ascii="Arial" w:hAnsi="Arial" w:cs="Arial"/>
          <w:b/>
          <w:sz w:val="18"/>
          <w:szCs w:val="18"/>
        </w:rPr>
        <w:t>selecionar empresa especializa para prestar serviços de Comunicação Visual, para atender demanda da Administração Pública Municipal</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lastRenderedPageBreak/>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04 - DO PREÇO (ART.55, III)</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003\2018</w:t>
      </w:r>
      <w:r w:rsidRPr="00F95B63">
        <w:rPr>
          <w:rFonts w:ascii="Arial" w:hAnsi="Arial" w:cs="Arial"/>
          <w:sz w:val="18"/>
          <w:szCs w:val="18"/>
        </w:rPr>
        <w:t>.</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441239">
        <w:rPr>
          <w:rFonts w:ascii="Arial" w:hAnsi="Arial" w:cs="Arial"/>
          <w:sz w:val="18"/>
          <w:szCs w:val="18"/>
        </w:rPr>
        <w:t>031/2018/SRP</w:t>
      </w:r>
      <w:r w:rsidRPr="00F95B63">
        <w:rPr>
          <w:rFonts w:ascii="Arial" w:hAnsi="Arial" w:cs="Arial"/>
          <w:sz w:val="18"/>
          <w:szCs w:val="18"/>
        </w:rPr>
        <w:t>, que a precedeu e integra o presente instrumento de compromisso.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4.3 – Na Prestação de Serviços, o preço unitário a ser pago será de acordo com a Ata de Reunião de Julgamento de Propostas anexa ao Pregão Presencial nº 00</w:t>
      </w:r>
      <w:r>
        <w:rPr>
          <w:rFonts w:ascii="Arial" w:hAnsi="Arial" w:cs="Arial"/>
          <w:sz w:val="18"/>
          <w:szCs w:val="18"/>
        </w:rPr>
        <w:t>3</w:t>
      </w:r>
      <w:r w:rsidRPr="00F95B63">
        <w:rPr>
          <w:rFonts w:ascii="Arial" w:hAnsi="Arial" w:cs="Arial"/>
          <w:sz w:val="18"/>
          <w:szCs w:val="18"/>
        </w:rPr>
        <w:t>\2018</w:t>
      </w:r>
      <w:r>
        <w:rPr>
          <w:rFonts w:ascii="Arial" w:hAnsi="Arial" w:cs="Arial"/>
          <w:sz w:val="18"/>
          <w:szCs w:val="18"/>
        </w:rPr>
        <w:t>/SRP</w:t>
      </w:r>
      <w:r w:rsidRPr="00F95B63">
        <w:rPr>
          <w:rFonts w:ascii="Arial" w:hAnsi="Arial" w:cs="Arial"/>
          <w:sz w:val="18"/>
          <w:szCs w:val="18"/>
        </w:rPr>
        <w:t xml:space="preserve">, pela empresa detentora da presente Ata, as quais também a integram. </w:t>
      </w:r>
    </w:p>
    <w:p w:rsidR="006D5F36" w:rsidRPr="00F95B63" w:rsidRDefault="006D5F36" w:rsidP="006D5F36">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6D5F36" w:rsidRPr="00F95B63" w:rsidRDefault="006D5F36" w:rsidP="006D5F36">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w:t>
      </w:r>
      <w:r>
        <w:rPr>
          <w:rFonts w:ascii="Arial" w:hAnsi="Arial" w:cs="Arial"/>
          <w:sz w:val="18"/>
          <w:szCs w:val="18"/>
        </w:rPr>
        <w:t>Edital</w:t>
      </w:r>
      <w:r w:rsidRPr="00F95B63">
        <w:rPr>
          <w:rFonts w:ascii="Arial" w:hAnsi="Arial" w:cs="Arial"/>
          <w:sz w:val="18"/>
          <w:szCs w:val="18"/>
        </w:rPr>
        <w:t xml:space="preserve">.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06 - DO PAGAMENTO (ART.55, III)</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lastRenderedPageBreak/>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D00A92"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 xml:space="preserve">08 - DAS PENALIDADES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lastRenderedPageBreak/>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Pela Administração, quando: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lastRenderedPageBreak/>
        <w:t xml:space="preserve">11.7 – por razões de interesse público devidamente demonstradas e justificadas pela Administração;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D00A92"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12 – DA DOTAÇÃO ORÇAMENTÁRIA</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6D5F36" w:rsidRPr="00F95B63" w:rsidRDefault="006D5F36" w:rsidP="006D5F36">
      <w:pPr>
        <w:ind w:left="720"/>
        <w:jc w:val="both"/>
        <w:rPr>
          <w:rFonts w:ascii="Arial" w:hAnsi="Arial" w:cs="Arial"/>
          <w:b/>
          <w:sz w:val="18"/>
          <w:szCs w:val="18"/>
        </w:rPr>
      </w:pPr>
      <w:r w:rsidRPr="00F95B63">
        <w:rPr>
          <w:rFonts w:ascii="Arial" w:hAnsi="Arial" w:cs="Arial"/>
          <w:b/>
          <w:sz w:val="18"/>
          <w:szCs w:val="18"/>
        </w:rPr>
        <w:t>14 - DAS DISPOSIÇÕES GERAIS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441239">
        <w:rPr>
          <w:rFonts w:ascii="Arial" w:hAnsi="Arial" w:cs="Arial"/>
          <w:sz w:val="18"/>
          <w:szCs w:val="18"/>
        </w:rPr>
        <w:t>031/2018/SRP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6D5F36" w:rsidRPr="00F95B63" w:rsidRDefault="006D5F36" w:rsidP="006D5F36">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6D5F36" w:rsidRPr="00F95B63" w:rsidRDefault="006D5F36" w:rsidP="006D5F36">
      <w:pPr>
        <w:ind w:left="720"/>
        <w:jc w:val="both"/>
        <w:rPr>
          <w:rFonts w:ascii="Arial" w:hAnsi="Arial" w:cs="Arial"/>
          <w:sz w:val="18"/>
          <w:szCs w:val="18"/>
        </w:rPr>
      </w:pP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CONTRATANTE</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lastRenderedPageBreak/>
        <w:t>Prefeitura Municipal de São Pedro da Água Branca</w:t>
      </w:r>
    </w:p>
    <w:p w:rsidR="006D5F36" w:rsidRPr="00F95B63" w:rsidRDefault="006D5F36" w:rsidP="006D5F36">
      <w:pPr>
        <w:ind w:left="720"/>
        <w:jc w:val="center"/>
        <w:rPr>
          <w:rFonts w:ascii="Arial" w:hAnsi="Arial" w:cs="Arial"/>
          <w:sz w:val="18"/>
          <w:szCs w:val="18"/>
        </w:rPr>
      </w:pP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_____________________________</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EMPRESA CONTRATADA</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Razão social</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CNPJ:</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Endereço:</w:t>
      </w:r>
    </w:p>
    <w:p w:rsidR="006D5F36" w:rsidRPr="00F95B63" w:rsidRDefault="006D5F36" w:rsidP="006D5F36">
      <w:pPr>
        <w:spacing w:after="0"/>
        <w:ind w:left="720"/>
        <w:jc w:val="center"/>
        <w:rPr>
          <w:rFonts w:ascii="Arial" w:hAnsi="Arial" w:cs="Arial"/>
          <w:sz w:val="18"/>
          <w:szCs w:val="18"/>
        </w:rPr>
      </w:pPr>
      <w:r w:rsidRPr="00F95B63">
        <w:rPr>
          <w:rFonts w:ascii="Arial" w:hAnsi="Arial" w:cs="Arial"/>
          <w:sz w:val="18"/>
          <w:szCs w:val="18"/>
        </w:rPr>
        <w:t>Nome do responsável legal</w:t>
      </w: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p w:rsidR="006D5F36" w:rsidRDefault="006D5F36" w:rsidP="00480576">
      <w:pPr>
        <w:spacing w:after="0" w:line="240" w:lineRule="auto"/>
        <w:jc w:val="center"/>
        <w:rPr>
          <w:rFonts w:ascii="Arial" w:hAnsi="Arial" w:cs="Arial"/>
          <w:b/>
          <w:color w:val="000000"/>
        </w:rPr>
      </w:pPr>
    </w:p>
    <w:sectPr w:rsidR="006D5F36" w:rsidSect="00366FF4">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28" w:rsidRDefault="00046728" w:rsidP="00857A88">
      <w:pPr>
        <w:spacing w:after="0" w:line="240" w:lineRule="auto"/>
      </w:pPr>
      <w:r>
        <w:separator/>
      </w:r>
    </w:p>
  </w:endnote>
  <w:endnote w:type="continuationSeparator" w:id="0">
    <w:p w:rsidR="00046728" w:rsidRDefault="00046728" w:rsidP="0085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BC" w:rsidRDefault="008D1ABC" w:rsidP="00857A88">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28" w:rsidRDefault="00046728" w:rsidP="00857A88">
      <w:pPr>
        <w:spacing w:after="0" w:line="240" w:lineRule="auto"/>
      </w:pPr>
      <w:r>
        <w:separator/>
      </w:r>
    </w:p>
  </w:footnote>
  <w:footnote w:type="continuationSeparator" w:id="0">
    <w:p w:rsidR="00046728" w:rsidRDefault="00046728" w:rsidP="00857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BC" w:rsidRDefault="008D1ABC" w:rsidP="00857A88">
    <w:pPr>
      <w:pStyle w:val="Cabealho"/>
      <w:jc w:val="center"/>
      <w:rPr>
        <w:sz w:val="24"/>
        <w:szCs w:val="24"/>
      </w:rPr>
    </w:pPr>
    <w:r>
      <w:rPr>
        <w:rFonts w:ascii="Book Antiqua" w:hAnsi="Book Antiqua"/>
        <w:b/>
        <w:bCs/>
        <w:noProof/>
      </w:rPr>
      <w:drawing>
        <wp:inline distT="0" distB="0" distL="0" distR="0" wp14:anchorId="72378CD0" wp14:editId="5821F495">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D1ABC" w:rsidRDefault="008D1ABC" w:rsidP="00296EAD">
    <w:pPr>
      <w:spacing w:after="0" w:line="240" w:lineRule="auto"/>
      <w:jc w:val="center"/>
      <w:rPr>
        <w:rFonts w:ascii="Arial" w:hAnsi="Arial" w:cs="Arial"/>
        <w:sz w:val="20"/>
        <w:szCs w:val="20"/>
      </w:rPr>
    </w:pPr>
    <w:r w:rsidRPr="005B11B1">
      <w:rPr>
        <w:rFonts w:ascii="Arial" w:hAnsi="Arial" w:cs="Arial"/>
        <w:sz w:val="20"/>
        <w:szCs w:val="20"/>
      </w:rPr>
      <w:t>ESTADO DO MARANHÃO</w:t>
    </w:r>
  </w:p>
  <w:p w:rsidR="008D1ABC" w:rsidRDefault="008D1ABC" w:rsidP="00296EAD">
    <w:pPr>
      <w:spacing w:after="0" w:line="240" w:lineRule="auto"/>
      <w:jc w:val="center"/>
      <w:rPr>
        <w:rFonts w:ascii="Arial" w:hAnsi="Arial" w:cs="Arial"/>
        <w:sz w:val="20"/>
        <w:szCs w:val="20"/>
      </w:rPr>
    </w:pPr>
    <w:r>
      <w:rPr>
        <w:rFonts w:ascii="Arial" w:hAnsi="Arial" w:cs="Arial"/>
        <w:sz w:val="20"/>
        <w:szCs w:val="20"/>
      </w:rPr>
      <w:t>PREFEITURA MUNICIPAL DE SÃO PEDRO DA AGUA BRANCA</w:t>
    </w:r>
  </w:p>
  <w:p w:rsidR="008D1ABC" w:rsidRDefault="008D1ABC" w:rsidP="00296EAD">
    <w:pPr>
      <w:spacing w:after="0" w:line="240" w:lineRule="auto"/>
      <w:jc w:val="center"/>
      <w:rPr>
        <w:rFonts w:ascii="Arial" w:hAnsi="Arial" w:cs="Arial"/>
        <w:sz w:val="20"/>
        <w:szCs w:val="20"/>
      </w:rPr>
    </w:pPr>
    <w:r>
      <w:rPr>
        <w:rFonts w:ascii="Arial" w:hAnsi="Arial" w:cs="Arial"/>
        <w:sz w:val="20"/>
        <w:szCs w:val="20"/>
      </w:rPr>
      <w:t>CNPJ: 01.613.956/0001-21</w:t>
    </w:r>
  </w:p>
  <w:p w:rsidR="008D1ABC" w:rsidRDefault="008D1ABC" w:rsidP="00296EAD">
    <w:pPr>
      <w:spacing w:after="0" w:line="240" w:lineRule="auto"/>
      <w:jc w:val="center"/>
      <w:rPr>
        <w:rFonts w:ascii="Arial" w:hAnsi="Arial" w:cs="Arial"/>
        <w:sz w:val="20"/>
        <w:szCs w:val="20"/>
      </w:rPr>
    </w:pPr>
    <w:r>
      <w:rPr>
        <w:rFonts w:ascii="Arial" w:hAnsi="Arial" w:cs="Arial"/>
        <w:sz w:val="20"/>
        <w:szCs w:val="20"/>
      </w:rPr>
      <w:t>RUA PRESIDENTE GEISEL, Nº 691 – CENTRO – CEP 65.920.000.</w:t>
    </w:r>
  </w:p>
  <w:p w:rsidR="008D1ABC" w:rsidRDefault="008D1ABC" w:rsidP="00296EAD">
    <w:pPr>
      <w:spacing w:after="0" w:line="240" w:lineRule="auto"/>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05A63"/>
    <w:rsid w:val="000249C3"/>
    <w:rsid w:val="00030DE6"/>
    <w:rsid w:val="00046728"/>
    <w:rsid w:val="00064C16"/>
    <w:rsid w:val="00086F9B"/>
    <w:rsid w:val="000E2F3B"/>
    <w:rsid w:val="00136F54"/>
    <w:rsid w:val="00153BD2"/>
    <w:rsid w:val="001667A8"/>
    <w:rsid w:val="0017057E"/>
    <w:rsid w:val="00175A84"/>
    <w:rsid w:val="00180FA3"/>
    <w:rsid w:val="00185026"/>
    <w:rsid w:val="001917E5"/>
    <w:rsid w:val="001A5AC5"/>
    <w:rsid w:val="001D26DD"/>
    <w:rsid w:val="00233E37"/>
    <w:rsid w:val="00251C39"/>
    <w:rsid w:val="002645F4"/>
    <w:rsid w:val="0028588B"/>
    <w:rsid w:val="00286AC0"/>
    <w:rsid w:val="00296EAD"/>
    <w:rsid w:val="002D6994"/>
    <w:rsid w:val="002E305B"/>
    <w:rsid w:val="002E57C6"/>
    <w:rsid w:val="002E78F8"/>
    <w:rsid w:val="00330F65"/>
    <w:rsid w:val="003370A0"/>
    <w:rsid w:val="00351226"/>
    <w:rsid w:val="00366FCF"/>
    <w:rsid w:val="00366FF4"/>
    <w:rsid w:val="003822A4"/>
    <w:rsid w:val="00402EAA"/>
    <w:rsid w:val="00423925"/>
    <w:rsid w:val="004323D8"/>
    <w:rsid w:val="00441239"/>
    <w:rsid w:val="004673B0"/>
    <w:rsid w:val="00480576"/>
    <w:rsid w:val="00481BB9"/>
    <w:rsid w:val="0049213A"/>
    <w:rsid w:val="004A5A46"/>
    <w:rsid w:val="004D4231"/>
    <w:rsid w:val="004F3CA3"/>
    <w:rsid w:val="005328D0"/>
    <w:rsid w:val="00555EF7"/>
    <w:rsid w:val="00594C44"/>
    <w:rsid w:val="005D77FA"/>
    <w:rsid w:val="005E4744"/>
    <w:rsid w:val="006108A0"/>
    <w:rsid w:val="00614363"/>
    <w:rsid w:val="00616560"/>
    <w:rsid w:val="00645A0A"/>
    <w:rsid w:val="0066156E"/>
    <w:rsid w:val="006C1671"/>
    <w:rsid w:val="006D5F36"/>
    <w:rsid w:val="00750CCD"/>
    <w:rsid w:val="0075602A"/>
    <w:rsid w:val="00783AA4"/>
    <w:rsid w:val="00797853"/>
    <w:rsid w:val="007F0E88"/>
    <w:rsid w:val="00805A63"/>
    <w:rsid w:val="00812835"/>
    <w:rsid w:val="008445EF"/>
    <w:rsid w:val="00857A88"/>
    <w:rsid w:val="00863A71"/>
    <w:rsid w:val="008A1638"/>
    <w:rsid w:val="008B2492"/>
    <w:rsid w:val="008D1ABC"/>
    <w:rsid w:val="008D7657"/>
    <w:rsid w:val="008E73DC"/>
    <w:rsid w:val="00975153"/>
    <w:rsid w:val="009E0E22"/>
    <w:rsid w:val="00A23F7C"/>
    <w:rsid w:val="00A30033"/>
    <w:rsid w:val="00A65850"/>
    <w:rsid w:val="00A74D88"/>
    <w:rsid w:val="00A836E5"/>
    <w:rsid w:val="00AB32E3"/>
    <w:rsid w:val="00AB43B8"/>
    <w:rsid w:val="00AC2987"/>
    <w:rsid w:val="00AD00E3"/>
    <w:rsid w:val="00B03DF4"/>
    <w:rsid w:val="00B3585F"/>
    <w:rsid w:val="00B45327"/>
    <w:rsid w:val="00B66AE3"/>
    <w:rsid w:val="00B926C9"/>
    <w:rsid w:val="00B93269"/>
    <w:rsid w:val="00BB19BF"/>
    <w:rsid w:val="00BB2A37"/>
    <w:rsid w:val="00BE6E86"/>
    <w:rsid w:val="00C92AA1"/>
    <w:rsid w:val="00CB3534"/>
    <w:rsid w:val="00CB5106"/>
    <w:rsid w:val="00CB5ABE"/>
    <w:rsid w:val="00D00A92"/>
    <w:rsid w:val="00D30995"/>
    <w:rsid w:val="00D40423"/>
    <w:rsid w:val="00D4119A"/>
    <w:rsid w:val="00DD1017"/>
    <w:rsid w:val="00E07771"/>
    <w:rsid w:val="00E17D6D"/>
    <w:rsid w:val="00E24ACC"/>
    <w:rsid w:val="00E51028"/>
    <w:rsid w:val="00E54EC5"/>
    <w:rsid w:val="00E83117"/>
    <w:rsid w:val="00E96001"/>
    <w:rsid w:val="00E96522"/>
    <w:rsid w:val="00EA028D"/>
    <w:rsid w:val="00ED721A"/>
    <w:rsid w:val="00EF3246"/>
    <w:rsid w:val="00F03A85"/>
    <w:rsid w:val="00F1196F"/>
    <w:rsid w:val="00F1698C"/>
    <w:rsid w:val="00F66A79"/>
    <w:rsid w:val="00F779CD"/>
    <w:rsid w:val="00F9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7C736-77EA-49F1-B26B-C523D85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7A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7A88"/>
  </w:style>
  <w:style w:type="paragraph" w:styleId="Rodap">
    <w:name w:val="footer"/>
    <w:basedOn w:val="Normal"/>
    <w:link w:val="RodapChar"/>
    <w:uiPriority w:val="99"/>
    <w:unhideWhenUsed/>
    <w:rsid w:val="00857A88"/>
    <w:pPr>
      <w:tabs>
        <w:tab w:val="center" w:pos="4252"/>
        <w:tab w:val="right" w:pos="8504"/>
      </w:tabs>
      <w:spacing w:after="0" w:line="240" w:lineRule="auto"/>
    </w:pPr>
  </w:style>
  <w:style w:type="character" w:customStyle="1" w:styleId="RodapChar">
    <w:name w:val="Rodapé Char"/>
    <w:basedOn w:val="Fontepargpadro"/>
    <w:link w:val="Rodap"/>
    <w:uiPriority w:val="99"/>
    <w:rsid w:val="00857A88"/>
  </w:style>
  <w:style w:type="paragraph" w:styleId="Textodebalo">
    <w:name w:val="Balloon Text"/>
    <w:basedOn w:val="Normal"/>
    <w:link w:val="TextodebaloChar"/>
    <w:uiPriority w:val="99"/>
    <w:semiHidden/>
    <w:unhideWhenUsed/>
    <w:rsid w:val="00857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A88"/>
    <w:rPr>
      <w:rFonts w:ascii="Tahoma" w:hAnsi="Tahoma" w:cs="Tahoma"/>
      <w:sz w:val="16"/>
      <w:szCs w:val="16"/>
    </w:rPr>
  </w:style>
  <w:style w:type="paragraph" w:customStyle="1" w:styleId="Default">
    <w:name w:val="Default"/>
    <w:rsid w:val="00BB2A3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917E5"/>
    <w:pPr>
      <w:ind w:left="720"/>
      <w:contextualSpacing/>
    </w:pPr>
  </w:style>
  <w:style w:type="paragraph" w:styleId="Recuodecorpodetexto2">
    <w:name w:val="Body Text Indent 2"/>
    <w:basedOn w:val="Normal"/>
    <w:link w:val="Recuodecorpodetexto2Char"/>
    <w:rsid w:val="00086F9B"/>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086F9B"/>
    <w:rPr>
      <w:rFonts w:ascii="Times New Roman" w:eastAsia="Times New Roman" w:hAnsi="Times New Roman" w:cs="Times New Roman"/>
      <w:sz w:val="28"/>
      <w:szCs w:val="20"/>
    </w:rPr>
  </w:style>
  <w:style w:type="paragraph" w:styleId="Ttulo">
    <w:name w:val="Title"/>
    <w:basedOn w:val="Normal"/>
    <w:link w:val="TtuloChar"/>
    <w:qFormat/>
    <w:rsid w:val="00E54EC5"/>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E54EC5"/>
    <w:rPr>
      <w:rFonts w:ascii="Arial" w:eastAsia="Times New Roman" w:hAnsi="Arial" w:cs="Arial"/>
      <w:b/>
      <w:sz w:val="24"/>
      <w:szCs w:val="24"/>
    </w:rPr>
  </w:style>
  <w:style w:type="paragraph" w:styleId="Recuodecorpodetexto">
    <w:name w:val="Body Text Indent"/>
    <w:basedOn w:val="Normal"/>
    <w:link w:val="RecuodecorpodetextoChar"/>
    <w:unhideWhenUsed/>
    <w:rsid w:val="00E54EC5"/>
    <w:pPr>
      <w:spacing w:after="120" w:line="240" w:lineRule="auto"/>
      <w:ind w:left="283"/>
    </w:pPr>
  </w:style>
  <w:style w:type="character" w:customStyle="1" w:styleId="RecuodecorpodetextoChar">
    <w:name w:val="Recuo de corpo de texto Char"/>
    <w:basedOn w:val="Fontepargpadro"/>
    <w:link w:val="Recuodecorpodetexto"/>
    <w:rsid w:val="00E54EC5"/>
  </w:style>
  <w:style w:type="character" w:styleId="Hyperlink">
    <w:name w:val="Hyperlink"/>
    <w:basedOn w:val="Fontepargpadro"/>
    <w:uiPriority w:val="99"/>
    <w:unhideWhenUsed/>
    <w:rsid w:val="006D5F36"/>
    <w:rPr>
      <w:color w:val="0000FF" w:themeColor="hyperlink"/>
      <w:u w:val="single"/>
    </w:rPr>
  </w:style>
  <w:style w:type="table" w:styleId="Tabelacomgrade">
    <w:name w:val="Table Grid"/>
    <w:basedOn w:val="Tabelanormal"/>
    <w:uiPriority w:val="59"/>
    <w:rsid w:val="006D5F3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4412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4412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64062">
      <w:bodyDiv w:val="1"/>
      <w:marLeft w:val="0"/>
      <w:marRight w:val="0"/>
      <w:marTop w:val="0"/>
      <w:marBottom w:val="0"/>
      <w:divBdr>
        <w:top w:val="none" w:sz="0" w:space="0" w:color="auto"/>
        <w:left w:val="none" w:sz="0" w:space="0" w:color="auto"/>
        <w:bottom w:val="none" w:sz="0" w:space="0" w:color="auto"/>
        <w:right w:val="none" w:sz="0" w:space="0" w:color="auto"/>
      </w:divBdr>
    </w:div>
    <w:div w:id="1687517396">
      <w:bodyDiv w:val="1"/>
      <w:marLeft w:val="0"/>
      <w:marRight w:val="0"/>
      <w:marTop w:val="0"/>
      <w:marBottom w:val="0"/>
      <w:divBdr>
        <w:top w:val="none" w:sz="0" w:space="0" w:color="auto"/>
        <w:left w:val="none" w:sz="0" w:space="0" w:color="auto"/>
        <w:bottom w:val="none" w:sz="0" w:space="0" w:color="auto"/>
        <w:right w:val="none" w:sz="0" w:space="0" w:color="auto"/>
      </w:divBdr>
    </w:div>
    <w:div w:id="176934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38</Pages>
  <Words>12765</Words>
  <Characters>68937</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48</cp:revision>
  <cp:lastPrinted>2018-05-11T14:49:00Z</cp:lastPrinted>
  <dcterms:created xsi:type="dcterms:W3CDTF">2014-04-05T11:46:00Z</dcterms:created>
  <dcterms:modified xsi:type="dcterms:W3CDTF">2018-05-16T13:47:00Z</dcterms:modified>
</cp:coreProperties>
</file>