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401" w:rsidRDefault="00BD3401" w:rsidP="00BD3401">
      <w:pPr>
        <w:pStyle w:val="Recuodecorpodetexto2"/>
        <w:spacing w:after="0" w:line="240" w:lineRule="auto"/>
        <w:ind w:left="0"/>
        <w:contextualSpacing/>
        <w:mirrorIndents/>
        <w:jc w:val="center"/>
        <w:rPr>
          <w:rFonts w:ascii="Arial" w:hAnsi="Arial" w:cs="Arial"/>
          <w:b/>
          <w:sz w:val="20"/>
        </w:rPr>
      </w:pPr>
    </w:p>
    <w:p w:rsidR="001A32E8" w:rsidRDefault="001A32E8" w:rsidP="00BD3401">
      <w:pPr>
        <w:pStyle w:val="Recuodecorpodetexto2"/>
        <w:spacing w:after="0" w:line="240" w:lineRule="auto"/>
        <w:ind w:left="0"/>
        <w:contextualSpacing/>
        <w:mirrorIndents/>
        <w:jc w:val="center"/>
        <w:rPr>
          <w:rFonts w:ascii="Arial" w:hAnsi="Arial" w:cs="Arial"/>
          <w:b/>
          <w:sz w:val="20"/>
        </w:rPr>
      </w:pPr>
    </w:p>
    <w:p w:rsidR="001A32E8" w:rsidRDefault="001A32E8" w:rsidP="00BD3401">
      <w:pPr>
        <w:pStyle w:val="Recuodecorpodetexto2"/>
        <w:spacing w:after="0" w:line="240" w:lineRule="auto"/>
        <w:ind w:left="0"/>
        <w:contextualSpacing/>
        <w:mirrorIndents/>
        <w:jc w:val="center"/>
        <w:rPr>
          <w:rFonts w:ascii="Arial" w:hAnsi="Arial" w:cs="Arial"/>
          <w:b/>
          <w:sz w:val="20"/>
        </w:rPr>
      </w:pPr>
    </w:p>
    <w:p w:rsidR="001A32E8" w:rsidRPr="00D173E2" w:rsidRDefault="001A32E8" w:rsidP="00BD3401">
      <w:pPr>
        <w:pStyle w:val="Recuodecorpodetexto2"/>
        <w:spacing w:after="0" w:line="240" w:lineRule="auto"/>
        <w:ind w:left="0"/>
        <w:contextualSpacing/>
        <w:mirrorIndents/>
        <w:jc w:val="center"/>
        <w:rPr>
          <w:rFonts w:ascii="Arial" w:hAnsi="Arial" w:cs="Arial"/>
          <w:b/>
          <w:sz w:val="20"/>
        </w:rPr>
      </w:pPr>
    </w:p>
    <w:p w:rsidR="00BD3401" w:rsidRPr="00D173E2" w:rsidRDefault="00BD3401" w:rsidP="00BD3401">
      <w:pPr>
        <w:pStyle w:val="Recuodecorpodetexto2"/>
        <w:tabs>
          <w:tab w:val="left" w:pos="4245"/>
          <w:tab w:val="center" w:pos="4678"/>
          <w:tab w:val="left" w:pos="6930"/>
        </w:tabs>
        <w:spacing w:after="0" w:line="240" w:lineRule="auto"/>
        <w:ind w:left="0"/>
        <w:jc w:val="center"/>
        <w:rPr>
          <w:rFonts w:ascii="Arial" w:hAnsi="Arial" w:cs="Arial"/>
          <w:b/>
          <w:sz w:val="20"/>
        </w:rPr>
      </w:pPr>
      <w:r w:rsidRPr="00D173E2">
        <w:rPr>
          <w:rFonts w:ascii="Arial" w:hAnsi="Arial" w:cs="Arial"/>
          <w:b/>
          <w:sz w:val="20"/>
        </w:rPr>
        <w:t>PREGOEIR</w:t>
      </w:r>
      <w:r w:rsidR="00D456A5">
        <w:rPr>
          <w:rFonts w:ascii="Arial" w:hAnsi="Arial" w:cs="Arial"/>
          <w:b/>
          <w:sz w:val="20"/>
        </w:rPr>
        <w:t>O</w:t>
      </w:r>
      <w:r w:rsidRPr="00D173E2">
        <w:rPr>
          <w:rFonts w:ascii="Arial" w:hAnsi="Arial" w:cs="Arial"/>
          <w:b/>
          <w:sz w:val="20"/>
        </w:rPr>
        <w:t xml:space="preserve"> E SUA EQUIPE DE APOIO</w:t>
      </w:r>
    </w:p>
    <w:p w:rsidR="00BD3401" w:rsidRPr="00D173E2" w:rsidRDefault="00BD3401" w:rsidP="00BD3401">
      <w:pPr>
        <w:jc w:val="center"/>
        <w:rPr>
          <w:rFonts w:ascii="Arial" w:hAnsi="Arial" w:cs="Arial"/>
          <w:b/>
          <w:sz w:val="20"/>
          <w:szCs w:val="20"/>
        </w:rPr>
      </w:pPr>
      <w:r w:rsidRPr="00D173E2">
        <w:rPr>
          <w:rFonts w:ascii="Arial" w:hAnsi="Arial" w:cs="Arial"/>
          <w:b/>
          <w:color w:val="000000"/>
          <w:sz w:val="20"/>
          <w:szCs w:val="20"/>
        </w:rPr>
        <w:t xml:space="preserve">PREGÃO PRESENCIAL Nº. </w:t>
      </w:r>
      <w:r w:rsidR="00762E15">
        <w:rPr>
          <w:rFonts w:ascii="Arial" w:hAnsi="Arial" w:cs="Arial"/>
          <w:b/>
          <w:color w:val="000000"/>
          <w:sz w:val="20"/>
          <w:szCs w:val="20"/>
        </w:rPr>
        <w:t>019</w:t>
      </w:r>
      <w:r w:rsidR="00D456A5">
        <w:rPr>
          <w:rFonts w:ascii="Arial" w:hAnsi="Arial" w:cs="Arial"/>
          <w:b/>
          <w:color w:val="000000"/>
          <w:sz w:val="20"/>
          <w:szCs w:val="20"/>
        </w:rPr>
        <w:t>/201</w:t>
      </w:r>
      <w:r w:rsidR="00762E15">
        <w:rPr>
          <w:rFonts w:ascii="Arial" w:hAnsi="Arial" w:cs="Arial"/>
          <w:b/>
          <w:color w:val="000000"/>
          <w:sz w:val="20"/>
          <w:szCs w:val="20"/>
        </w:rPr>
        <w:t>6</w:t>
      </w:r>
      <w:r w:rsidRPr="00D173E2">
        <w:rPr>
          <w:rFonts w:ascii="Arial" w:hAnsi="Arial" w:cs="Arial"/>
          <w:b/>
          <w:sz w:val="20"/>
          <w:szCs w:val="20"/>
        </w:rPr>
        <w:t>.</w:t>
      </w:r>
    </w:p>
    <w:p w:rsidR="00BD3401" w:rsidRPr="00D173E2" w:rsidRDefault="00BD3401" w:rsidP="00BD3401">
      <w:pPr>
        <w:jc w:val="center"/>
        <w:rPr>
          <w:rFonts w:ascii="Arial" w:hAnsi="Arial" w:cs="Arial"/>
          <w:b/>
          <w:color w:val="000000"/>
          <w:sz w:val="20"/>
          <w:szCs w:val="20"/>
        </w:rPr>
      </w:pPr>
    </w:p>
    <w:p w:rsidR="00BD3401" w:rsidRPr="00D173E2" w:rsidRDefault="00BD3401" w:rsidP="00BD3401">
      <w:pPr>
        <w:jc w:val="center"/>
        <w:rPr>
          <w:rFonts w:ascii="Arial" w:hAnsi="Arial" w:cs="Arial"/>
          <w:color w:val="000000"/>
          <w:sz w:val="20"/>
          <w:szCs w:val="20"/>
        </w:rPr>
      </w:pPr>
    </w:p>
    <w:p w:rsidR="00BD3401" w:rsidRPr="00D173E2" w:rsidRDefault="00BD3401" w:rsidP="00BD3401">
      <w:pPr>
        <w:jc w:val="center"/>
        <w:rPr>
          <w:rFonts w:ascii="Arial" w:hAnsi="Arial" w:cs="Arial"/>
          <w:b/>
          <w:color w:val="000000"/>
          <w:sz w:val="20"/>
          <w:szCs w:val="20"/>
        </w:rPr>
      </w:pPr>
      <w:r w:rsidRPr="00D173E2">
        <w:rPr>
          <w:rFonts w:ascii="Arial" w:hAnsi="Arial" w:cs="Arial"/>
          <w:b/>
          <w:color w:val="000000"/>
          <w:sz w:val="20"/>
          <w:szCs w:val="20"/>
        </w:rPr>
        <w:t>EDITAL</w:t>
      </w:r>
    </w:p>
    <w:p w:rsidR="00BD3401" w:rsidRPr="00D173E2" w:rsidRDefault="00BD3401" w:rsidP="00BD3401">
      <w:pPr>
        <w:rPr>
          <w:rFonts w:ascii="Arial" w:hAnsi="Arial" w:cs="Arial"/>
          <w:b/>
          <w:color w:val="000000"/>
          <w:sz w:val="20"/>
          <w:szCs w:val="20"/>
        </w:rPr>
      </w:pPr>
    </w:p>
    <w:p w:rsidR="00BD3401" w:rsidRPr="00D173E2" w:rsidRDefault="00BD3401" w:rsidP="00BD3401">
      <w:pPr>
        <w:rPr>
          <w:rFonts w:ascii="Arial" w:hAnsi="Arial" w:cs="Arial"/>
          <w:b/>
          <w:color w:val="000000"/>
          <w:sz w:val="20"/>
          <w:szCs w:val="20"/>
        </w:rPr>
      </w:pPr>
    </w:p>
    <w:p w:rsidR="00BD3401" w:rsidRPr="00D173E2" w:rsidRDefault="00BD3401" w:rsidP="00BD3401">
      <w:pPr>
        <w:rPr>
          <w:rFonts w:ascii="Arial" w:hAnsi="Arial" w:cs="Arial"/>
          <w:b/>
          <w:color w:val="000000"/>
          <w:sz w:val="20"/>
          <w:szCs w:val="20"/>
        </w:rPr>
      </w:pPr>
      <w:r w:rsidRPr="00D173E2">
        <w:rPr>
          <w:rFonts w:ascii="Arial" w:hAnsi="Arial" w:cs="Arial"/>
          <w:b/>
          <w:color w:val="000000"/>
          <w:sz w:val="20"/>
          <w:szCs w:val="20"/>
        </w:rPr>
        <w:t>1 – PREAMBULO:</w:t>
      </w:r>
    </w:p>
    <w:p w:rsidR="00BD3401" w:rsidRPr="00D173E2" w:rsidRDefault="00BD3401" w:rsidP="00BD3401">
      <w:pPr>
        <w:ind w:firstLine="708"/>
        <w:rPr>
          <w:rFonts w:ascii="Arial" w:hAnsi="Arial" w:cs="Arial"/>
          <w:b/>
          <w:color w:val="000000"/>
          <w:sz w:val="20"/>
          <w:szCs w:val="20"/>
        </w:rPr>
      </w:pPr>
    </w:p>
    <w:p w:rsidR="00BD3401" w:rsidRPr="00D173E2" w:rsidRDefault="00BD3401" w:rsidP="00BD3401">
      <w:pPr>
        <w:pStyle w:val="PargrafodaLista"/>
        <w:keepNext/>
        <w:widowControl w:val="0"/>
        <w:numPr>
          <w:ilvl w:val="1"/>
          <w:numId w:val="31"/>
        </w:numPr>
        <w:ind w:left="567"/>
        <w:jc w:val="both"/>
        <w:rPr>
          <w:rFonts w:ascii="Arial" w:hAnsi="Arial" w:cs="Arial"/>
          <w:bCs/>
          <w:sz w:val="20"/>
        </w:rPr>
      </w:pPr>
      <w:r w:rsidRPr="00D173E2">
        <w:rPr>
          <w:rFonts w:ascii="Arial" w:hAnsi="Arial" w:cs="Arial"/>
          <w:bCs/>
          <w:sz w:val="20"/>
        </w:rPr>
        <w:t xml:space="preserve">O MUNICÍPIO DE </w:t>
      </w:r>
      <w:r w:rsidR="00B1657D">
        <w:rPr>
          <w:rFonts w:ascii="Arial" w:hAnsi="Arial" w:cs="Arial"/>
          <w:bCs/>
          <w:sz w:val="20"/>
        </w:rPr>
        <w:t>SÃO PEDRO DA AGUA BRANCA</w:t>
      </w:r>
      <w:r w:rsidRPr="00D173E2">
        <w:rPr>
          <w:rFonts w:ascii="Arial" w:hAnsi="Arial" w:cs="Arial"/>
          <w:bCs/>
          <w:sz w:val="20"/>
        </w:rPr>
        <w:t xml:space="preserve"> - MA, Por meio da </w:t>
      </w:r>
      <w:r w:rsidR="00B71E70">
        <w:rPr>
          <w:rFonts w:ascii="Arial" w:hAnsi="Arial" w:cs="Arial"/>
          <w:bCs/>
          <w:sz w:val="20"/>
        </w:rPr>
        <w:t>Prefeitura Munici</w:t>
      </w:r>
      <w:r w:rsidR="00B1657D">
        <w:rPr>
          <w:rFonts w:ascii="Arial" w:hAnsi="Arial" w:cs="Arial"/>
          <w:bCs/>
          <w:sz w:val="20"/>
        </w:rPr>
        <w:t>pal de São Pedro da Agua Branca</w:t>
      </w:r>
      <w:r w:rsidRPr="00D173E2">
        <w:rPr>
          <w:rFonts w:ascii="Arial" w:hAnsi="Arial" w:cs="Arial"/>
          <w:bCs/>
          <w:sz w:val="20"/>
        </w:rPr>
        <w:t>, através da Secretaria Municipal de Administração, pel</w:t>
      </w:r>
      <w:r w:rsidR="00D456A5">
        <w:rPr>
          <w:rFonts w:ascii="Arial" w:hAnsi="Arial" w:cs="Arial"/>
          <w:bCs/>
          <w:sz w:val="20"/>
        </w:rPr>
        <w:t>o</w:t>
      </w:r>
      <w:r w:rsidRPr="00D173E2">
        <w:rPr>
          <w:rFonts w:ascii="Arial" w:hAnsi="Arial" w:cs="Arial"/>
          <w:bCs/>
          <w:sz w:val="20"/>
        </w:rPr>
        <w:t xml:space="preserve"> s</w:t>
      </w:r>
      <w:r w:rsidR="00D456A5">
        <w:rPr>
          <w:rFonts w:ascii="Arial" w:hAnsi="Arial" w:cs="Arial"/>
          <w:bCs/>
          <w:sz w:val="20"/>
        </w:rPr>
        <w:t>eu</w:t>
      </w:r>
      <w:r w:rsidRPr="00D173E2">
        <w:rPr>
          <w:rFonts w:ascii="Arial" w:hAnsi="Arial" w:cs="Arial"/>
          <w:bCs/>
          <w:sz w:val="20"/>
        </w:rPr>
        <w:t xml:space="preserve"> Pregoeir</w:t>
      </w:r>
      <w:r w:rsidR="00D456A5">
        <w:rPr>
          <w:rFonts w:ascii="Arial" w:hAnsi="Arial" w:cs="Arial"/>
          <w:bCs/>
          <w:sz w:val="20"/>
        </w:rPr>
        <w:t>o</w:t>
      </w:r>
      <w:r w:rsidRPr="00D173E2">
        <w:rPr>
          <w:rFonts w:ascii="Arial" w:hAnsi="Arial" w:cs="Arial"/>
          <w:bCs/>
          <w:sz w:val="20"/>
        </w:rPr>
        <w:t xml:space="preserve"> e equipe de apoio, nomeados pela Portaria n° </w:t>
      </w:r>
      <w:r w:rsidR="008623AF">
        <w:rPr>
          <w:rFonts w:ascii="Arial" w:hAnsi="Arial" w:cs="Arial"/>
          <w:bCs/>
          <w:sz w:val="20"/>
        </w:rPr>
        <w:t>0</w:t>
      </w:r>
      <w:r w:rsidR="00762E15">
        <w:rPr>
          <w:rFonts w:ascii="Arial" w:hAnsi="Arial" w:cs="Arial"/>
          <w:bCs/>
          <w:sz w:val="20"/>
        </w:rPr>
        <w:t>2</w:t>
      </w:r>
      <w:r w:rsidR="00DE7D1A">
        <w:rPr>
          <w:rFonts w:ascii="Arial" w:hAnsi="Arial" w:cs="Arial"/>
          <w:bCs/>
          <w:sz w:val="20"/>
        </w:rPr>
        <w:t>7</w:t>
      </w:r>
      <w:r w:rsidR="008623AF">
        <w:rPr>
          <w:rFonts w:ascii="Arial" w:hAnsi="Arial" w:cs="Arial"/>
          <w:bCs/>
          <w:sz w:val="20"/>
        </w:rPr>
        <w:t>/201</w:t>
      </w:r>
      <w:r w:rsidR="00762E15">
        <w:rPr>
          <w:rFonts w:ascii="Arial" w:hAnsi="Arial" w:cs="Arial"/>
          <w:bCs/>
          <w:sz w:val="20"/>
        </w:rPr>
        <w:t>6</w:t>
      </w:r>
      <w:r w:rsidRPr="00D173E2">
        <w:rPr>
          <w:rFonts w:ascii="Arial" w:hAnsi="Arial" w:cs="Arial"/>
          <w:bCs/>
          <w:sz w:val="20"/>
        </w:rPr>
        <w:t xml:space="preserve">, torna público para conhecimento dos interessados que fará realizar processo licitatório na modalidade PREGÃO, em sua forma PRESENCIAL, sob o nº </w:t>
      </w:r>
      <w:r w:rsidR="00D456A5">
        <w:rPr>
          <w:rFonts w:ascii="Arial" w:hAnsi="Arial" w:cs="Arial"/>
          <w:bCs/>
          <w:sz w:val="20"/>
        </w:rPr>
        <w:t>0</w:t>
      </w:r>
      <w:r w:rsidR="00B1657D">
        <w:rPr>
          <w:rFonts w:ascii="Arial" w:hAnsi="Arial" w:cs="Arial"/>
          <w:bCs/>
          <w:sz w:val="20"/>
        </w:rPr>
        <w:t>1</w:t>
      </w:r>
      <w:r w:rsidR="00762E15">
        <w:rPr>
          <w:rFonts w:ascii="Arial" w:hAnsi="Arial" w:cs="Arial"/>
          <w:bCs/>
          <w:sz w:val="20"/>
        </w:rPr>
        <w:t>9</w:t>
      </w:r>
      <w:r w:rsidR="00D456A5">
        <w:rPr>
          <w:rFonts w:ascii="Arial" w:hAnsi="Arial" w:cs="Arial"/>
          <w:bCs/>
          <w:sz w:val="20"/>
        </w:rPr>
        <w:t>/201</w:t>
      </w:r>
      <w:r w:rsidR="00C75A7D">
        <w:rPr>
          <w:rFonts w:ascii="Arial" w:hAnsi="Arial" w:cs="Arial"/>
          <w:bCs/>
          <w:sz w:val="20"/>
        </w:rPr>
        <w:t>6</w:t>
      </w:r>
      <w:r w:rsidRPr="00D173E2">
        <w:rPr>
          <w:rFonts w:ascii="Arial" w:hAnsi="Arial" w:cs="Arial"/>
          <w:bCs/>
          <w:sz w:val="20"/>
        </w:rPr>
        <w:t xml:space="preserve">, do tipo menor preço, termo de referência elaborado por Lote, </w:t>
      </w:r>
      <w:r w:rsidR="00DE7D1A">
        <w:rPr>
          <w:rFonts w:ascii="Arial" w:hAnsi="Arial" w:cs="Arial"/>
          <w:bCs/>
          <w:sz w:val="20"/>
        </w:rPr>
        <w:t>0</w:t>
      </w:r>
      <w:r w:rsidR="00762E15">
        <w:rPr>
          <w:rFonts w:ascii="Arial" w:hAnsi="Arial" w:cs="Arial"/>
          <w:bCs/>
          <w:sz w:val="20"/>
        </w:rPr>
        <w:t>9</w:t>
      </w:r>
      <w:r w:rsidR="00D456A5">
        <w:rPr>
          <w:rFonts w:ascii="Arial" w:hAnsi="Arial" w:cs="Arial"/>
          <w:bCs/>
          <w:sz w:val="20"/>
        </w:rPr>
        <w:t>h00min</w:t>
      </w:r>
      <w:r w:rsidRPr="00D173E2">
        <w:rPr>
          <w:rFonts w:ascii="Arial" w:hAnsi="Arial" w:cs="Arial"/>
          <w:bCs/>
          <w:sz w:val="20"/>
        </w:rPr>
        <w:t xml:space="preserve"> do dia </w:t>
      </w:r>
      <w:r w:rsidR="00762E15">
        <w:rPr>
          <w:rFonts w:ascii="Arial" w:hAnsi="Arial" w:cs="Arial"/>
          <w:bCs/>
          <w:sz w:val="20"/>
        </w:rPr>
        <w:t>04 de agosto de 2016</w:t>
      </w:r>
      <w:r w:rsidRPr="00D173E2">
        <w:rPr>
          <w:rFonts w:ascii="Arial" w:hAnsi="Arial" w:cs="Arial"/>
          <w:bCs/>
          <w:sz w:val="20"/>
        </w:rPr>
        <w:t xml:space="preserve">, </w:t>
      </w:r>
      <w:r w:rsidR="00D456A5">
        <w:rPr>
          <w:rFonts w:ascii="Arial" w:hAnsi="Arial" w:cs="Arial"/>
          <w:bCs/>
          <w:sz w:val="20"/>
        </w:rPr>
        <w:t>cujo objeto é</w:t>
      </w:r>
      <w:r w:rsidRPr="00D173E2">
        <w:rPr>
          <w:rFonts w:ascii="Arial" w:hAnsi="Arial" w:cs="Arial"/>
          <w:bCs/>
          <w:sz w:val="20"/>
        </w:rPr>
        <w:t xml:space="preserve"> contratação de empresa especializada para </w:t>
      </w:r>
      <w:r w:rsidR="00762E15">
        <w:rPr>
          <w:rFonts w:ascii="Arial" w:hAnsi="Arial" w:cs="Arial"/>
          <w:bCs/>
          <w:sz w:val="20"/>
        </w:rPr>
        <w:t xml:space="preserve">aquisição de equipamentos e materiais permanentes para Secretaria Municipal de Saúde </w:t>
      </w:r>
      <w:r w:rsidR="00C75A7D">
        <w:rPr>
          <w:rFonts w:ascii="Arial" w:hAnsi="Arial" w:cs="Arial"/>
          <w:bCs/>
          <w:sz w:val="20"/>
        </w:rPr>
        <w:t>deste Município, c</w:t>
      </w:r>
      <w:r w:rsidRPr="00D173E2">
        <w:rPr>
          <w:rFonts w:ascii="Arial" w:hAnsi="Arial" w:cs="Arial"/>
          <w:bCs/>
          <w:sz w:val="20"/>
        </w:rPr>
        <w:t>onforme descrito neste edital e seus anexos.</w:t>
      </w:r>
    </w:p>
    <w:p w:rsidR="00BD3401" w:rsidRPr="00D173E2" w:rsidRDefault="00BD3401" w:rsidP="00BD3401">
      <w:pPr>
        <w:keepNext/>
        <w:widowControl w:val="0"/>
        <w:ind w:left="567"/>
        <w:jc w:val="both"/>
        <w:rPr>
          <w:rFonts w:ascii="Arial" w:hAnsi="Arial" w:cs="Arial"/>
          <w:bCs/>
          <w:sz w:val="20"/>
          <w:szCs w:val="20"/>
        </w:rPr>
      </w:pPr>
      <w:r w:rsidRPr="00D173E2">
        <w:rPr>
          <w:rFonts w:ascii="Arial" w:hAnsi="Arial" w:cs="Arial"/>
          <w:bCs/>
          <w:sz w:val="20"/>
          <w:szCs w:val="20"/>
        </w:rPr>
        <w:t xml:space="preserve">1.2. O procedimento licitatório obedecerá integralmente à legislação que se aplica a modalidade Pregão, sob a égide da Lei nº 10.520/02, e subsidiariamente, no </w:t>
      </w:r>
      <w:proofErr w:type="gramStart"/>
      <w:r w:rsidRPr="00D173E2">
        <w:rPr>
          <w:rFonts w:ascii="Arial" w:hAnsi="Arial" w:cs="Arial"/>
          <w:bCs/>
          <w:sz w:val="20"/>
          <w:szCs w:val="20"/>
        </w:rPr>
        <w:t>que</w:t>
      </w:r>
      <w:proofErr w:type="gramEnd"/>
      <w:r w:rsidRPr="00D173E2">
        <w:rPr>
          <w:rFonts w:ascii="Arial" w:hAnsi="Arial" w:cs="Arial"/>
          <w:bCs/>
          <w:sz w:val="20"/>
          <w:szCs w:val="20"/>
        </w:rPr>
        <w:t xml:space="preserve"> </w:t>
      </w:r>
      <w:proofErr w:type="gramStart"/>
      <w:r w:rsidRPr="00D173E2">
        <w:rPr>
          <w:rFonts w:ascii="Arial" w:hAnsi="Arial" w:cs="Arial"/>
          <w:bCs/>
          <w:sz w:val="20"/>
          <w:szCs w:val="20"/>
        </w:rPr>
        <w:t>couberem</w:t>
      </w:r>
      <w:proofErr w:type="gramEnd"/>
      <w:r w:rsidRPr="00D173E2">
        <w:rPr>
          <w:rFonts w:ascii="Arial" w:hAnsi="Arial" w:cs="Arial"/>
          <w:bCs/>
          <w:sz w:val="20"/>
          <w:szCs w:val="20"/>
        </w:rPr>
        <w:t xml:space="preserve"> as disposições da Lei nº 8.666/93 e suas alterações posteriores, bem como as condições estabelecidas neste edital e seus anexos.</w:t>
      </w:r>
    </w:p>
    <w:p w:rsidR="00BD3401" w:rsidRPr="00D173E2" w:rsidRDefault="00BD3401" w:rsidP="008E3C1E">
      <w:pPr>
        <w:jc w:val="both"/>
        <w:rPr>
          <w:rFonts w:ascii="Arial" w:hAnsi="Arial" w:cs="Arial"/>
          <w:bCs/>
          <w:sz w:val="20"/>
          <w:szCs w:val="20"/>
        </w:rPr>
      </w:pPr>
      <w:r w:rsidRPr="00D173E2">
        <w:rPr>
          <w:rFonts w:ascii="Arial" w:hAnsi="Arial" w:cs="Arial"/>
          <w:bCs/>
          <w:sz w:val="20"/>
          <w:szCs w:val="20"/>
        </w:rPr>
        <w:t xml:space="preserve">1.3. A presente licitação será realizada na Sala da CPL na </w:t>
      </w:r>
      <w:r w:rsidR="00B71E70">
        <w:rPr>
          <w:rFonts w:ascii="Arial" w:hAnsi="Arial" w:cs="Arial"/>
          <w:bCs/>
          <w:sz w:val="20"/>
          <w:szCs w:val="20"/>
        </w:rPr>
        <w:t>Prefeitura Municipal de São Pedro da Agua</w:t>
      </w:r>
      <w:r w:rsidR="002F4AC7">
        <w:rPr>
          <w:rFonts w:ascii="Arial" w:hAnsi="Arial" w:cs="Arial"/>
          <w:bCs/>
          <w:sz w:val="20"/>
          <w:szCs w:val="20"/>
        </w:rPr>
        <w:t xml:space="preserve"> Branca</w:t>
      </w:r>
      <w:r w:rsidRPr="00D173E2">
        <w:rPr>
          <w:rFonts w:ascii="Arial" w:hAnsi="Arial" w:cs="Arial"/>
          <w:bCs/>
          <w:sz w:val="20"/>
          <w:szCs w:val="20"/>
        </w:rPr>
        <w:t xml:space="preserve">, </w:t>
      </w:r>
      <w:r w:rsidR="008E3C1E" w:rsidRPr="008E3C1E">
        <w:rPr>
          <w:rFonts w:ascii="Arial" w:hAnsi="Arial" w:cs="Arial"/>
          <w:sz w:val="20"/>
          <w:szCs w:val="20"/>
        </w:rPr>
        <w:t>Rua Mário Andreazza, n° 724 - centro CEP. 65.9</w:t>
      </w:r>
      <w:r w:rsidR="00762E15">
        <w:rPr>
          <w:rFonts w:ascii="Arial" w:hAnsi="Arial" w:cs="Arial"/>
          <w:sz w:val="20"/>
          <w:szCs w:val="20"/>
        </w:rPr>
        <w:t>2</w:t>
      </w:r>
      <w:r w:rsidR="008E3C1E" w:rsidRPr="008E3C1E">
        <w:rPr>
          <w:rFonts w:ascii="Arial" w:hAnsi="Arial" w:cs="Arial"/>
          <w:sz w:val="20"/>
          <w:szCs w:val="20"/>
        </w:rPr>
        <w:t>0.</w:t>
      </w:r>
      <w:r w:rsidR="00762E15">
        <w:rPr>
          <w:rFonts w:ascii="Arial" w:hAnsi="Arial" w:cs="Arial"/>
          <w:sz w:val="20"/>
          <w:szCs w:val="20"/>
        </w:rPr>
        <w:t>0</w:t>
      </w:r>
      <w:r w:rsidR="008E3C1E" w:rsidRPr="008E3C1E">
        <w:rPr>
          <w:rFonts w:ascii="Arial" w:hAnsi="Arial" w:cs="Arial"/>
          <w:sz w:val="20"/>
          <w:szCs w:val="20"/>
        </w:rPr>
        <w:t xml:space="preserve">00 – </w:t>
      </w:r>
      <w:r w:rsidR="002F4AC7">
        <w:rPr>
          <w:rFonts w:ascii="Arial" w:hAnsi="Arial" w:cs="Arial"/>
          <w:sz w:val="20"/>
          <w:szCs w:val="20"/>
        </w:rPr>
        <w:t>SPAB</w:t>
      </w:r>
      <w:r w:rsidRPr="00D173E2">
        <w:rPr>
          <w:rFonts w:ascii="Arial" w:hAnsi="Arial" w:cs="Arial"/>
          <w:bCs/>
          <w:sz w:val="20"/>
          <w:szCs w:val="20"/>
        </w:rPr>
        <w:t xml:space="preserve">/MA, às </w:t>
      </w:r>
      <w:r w:rsidR="00DE7D1A">
        <w:rPr>
          <w:rFonts w:ascii="Arial" w:hAnsi="Arial" w:cs="Arial"/>
          <w:bCs/>
          <w:sz w:val="20"/>
          <w:szCs w:val="20"/>
        </w:rPr>
        <w:t>0</w:t>
      </w:r>
      <w:r w:rsidR="00762E15">
        <w:rPr>
          <w:rFonts w:ascii="Arial" w:hAnsi="Arial" w:cs="Arial"/>
          <w:bCs/>
          <w:sz w:val="20"/>
          <w:szCs w:val="20"/>
        </w:rPr>
        <w:t>9</w:t>
      </w:r>
      <w:r w:rsidR="00D456A5">
        <w:rPr>
          <w:rFonts w:ascii="Arial" w:hAnsi="Arial" w:cs="Arial"/>
          <w:bCs/>
          <w:sz w:val="20"/>
          <w:szCs w:val="20"/>
        </w:rPr>
        <w:t xml:space="preserve">h00min do dia </w:t>
      </w:r>
      <w:r w:rsidR="00762E15">
        <w:rPr>
          <w:rFonts w:ascii="Arial" w:hAnsi="Arial" w:cs="Arial"/>
          <w:bCs/>
          <w:sz w:val="20"/>
          <w:szCs w:val="20"/>
        </w:rPr>
        <w:t>04 de agosto de 2016</w:t>
      </w:r>
      <w:r w:rsidRPr="00D173E2">
        <w:rPr>
          <w:rFonts w:ascii="Arial" w:hAnsi="Arial" w:cs="Arial"/>
          <w:bCs/>
          <w:sz w:val="20"/>
          <w:szCs w:val="20"/>
        </w:rPr>
        <w:t>, onde serão recebidos os envelopes de Proposta de Preços e Habilitação.</w:t>
      </w:r>
    </w:p>
    <w:p w:rsidR="00BD3401" w:rsidRPr="00D173E2" w:rsidRDefault="00BD3401" w:rsidP="00BD3401">
      <w:pPr>
        <w:keepNext/>
        <w:widowControl w:val="0"/>
        <w:ind w:left="567"/>
        <w:jc w:val="both"/>
        <w:rPr>
          <w:rFonts w:ascii="Arial" w:hAnsi="Arial" w:cs="Arial"/>
          <w:bCs/>
          <w:sz w:val="20"/>
          <w:szCs w:val="20"/>
        </w:rPr>
      </w:pPr>
      <w:r w:rsidRPr="00D173E2">
        <w:rPr>
          <w:rFonts w:ascii="Arial" w:hAnsi="Arial" w:cs="Arial"/>
          <w:bCs/>
          <w:sz w:val="20"/>
          <w:szCs w:val="20"/>
        </w:rPr>
        <w:t>1.4. A entrega da proposta leva a participante a aceitar as normas contidas no presente edital.</w:t>
      </w:r>
    </w:p>
    <w:p w:rsidR="00BD3401" w:rsidRPr="00D173E2" w:rsidRDefault="00BD3401" w:rsidP="00BD3401">
      <w:pPr>
        <w:keepNext/>
        <w:widowControl w:val="0"/>
        <w:jc w:val="both"/>
        <w:rPr>
          <w:rFonts w:ascii="Arial" w:hAnsi="Arial" w:cs="Arial"/>
          <w:b/>
          <w:bCs/>
          <w:sz w:val="20"/>
          <w:szCs w:val="20"/>
        </w:rPr>
      </w:pPr>
      <w:r w:rsidRPr="00D173E2">
        <w:rPr>
          <w:rFonts w:ascii="Arial" w:hAnsi="Arial" w:cs="Arial"/>
          <w:b/>
          <w:bCs/>
          <w:sz w:val="20"/>
          <w:szCs w:val="20"/>
        </w:rPr>
        <w:t>2. OBJETO DA LICITAÇÃO:</w:t>
      </w:r>
    </w:p>
    <w:p w:rsidR="00BD3401" w:rsidRPr="00D173E2" w:rsidRDefault="00BD3401" w:rsidP="00BD3401">
      <w:pPr>
        <w:pStyle w:val="PargrafodaLista"/>
        <w:ind w:left="0"/>
        <w:jc w:val="both"/>
        <w:rPr>
          <w:rFonts w:ascii="Arial" w:hAnsi="Arial" w:cs="Arial"/>
          <w:sz w:val="20"/>
        </w:rPr>
      </w:pPr>
      <w:r w:rsidRPr="00D173E2">
        <w:rPr>
          <w:rFonts w:ascii="Arial" w:hAnsi="Arial" w:cs="Arial"/>
          <w:sz w:val="20"/>
        </w:rPr>
        <w:t xml:space="preserve">2.1 A presente licitação tem por objeto a </w:t>
      </w:r>
      <w:r w:rsidRPr="00D173E2">
        <w:rPr>
          <w:rFonts w:ascii="Arial" w:hAnsi="Arial" w:cs="Arial"/>
          <w:color w:val="000000"/>
          <w:sz w:val="20"/>
        </w:rPr>
        <w:t xml:space="preserve">contratação de empresa especializada para </w:t>
      </w:r>
      <w:r w:rsidR="00762E15">
        <w:rPr>
          <w:rFonts w:ascii="Arial" w:hAnsi="Arial" w:cs="Arial"/>
          <w:color w:val="000000"/>
          <w:sz w:val="20"/>
        </w:rPr>
        <w:t>aquisição de Equipamentos e Materiais Permanentes</w:t>
      </w:r>
      <w:r w:rsidR="009729DB">
        <w:rPr>
          <w:rFonts w:ascii="Arial" w:hAnsi="Arial" w:cs="Arial"/>
          <w:color w:val="000000"/>
          <w:sz w:val="20"/>
        </w:rPr>
        <w:t xml:space="preserve">, com recursos de emenda parlamentar nº 31740004, </w:t>
      </w:r>
      <w:r w:rsidR="00762E15">
        <w:rPr>
          <w:rFonts w:ascii="Arial" w:hAnsi="Arial" w:cs="Arial"/>
          <w:color w:val="000000"/>
          <w:sz w:val="20"/>
        </w:rPr>
        <w:t>para</w:t>
      </w:r>
      <w:r w:rsidR="009729DB">
        <w:rPr>
          <w:rFonts w:ascii="Arial" w:hAnsi="Arial" w:cs="Arial"/>
          <w:color w:val="000000"/>
          <w:sz w:val="20"/>
        </w:rPr>
        <w:t xml:space="preserve"> atender demanda da</w:t>
      </w:r>
      <w:r w:rsidR="00762E15">
        <w:rPr>
          <w:rFonts w:ascii="Arial" w:hAnsi="Arial" w:cs="Arial"/>
          <w:color w:val="000000"/>
          <w:sz w:val="20"/>
        </w:rPr>
        <w:t xml:space="preserve"> Secretaria Municipal de Saúde deste Município, </w:t>
      </w:r>
      <w:r w:rsidRPr="00D173E2">
        <w:rPr>
          <w:rFonts w:ascii="Arial" w:hAnsi="Arial" w:cs="Arial"/>
          <w:sz w:val="20"/>
        </w:rPr>
        <w:t>em conformidade com</w:t>
      </w:r>
      <w:bookmarkStart w:id="0" w:name="_GoBack"/>
      <w:bookmarkEnd w:id="0"/>
      <w:r w:rsidRPr="00D173E2">
        <w:rPr>
          <w:rFonts w:ascii="Arial" w:hAnsi="Arial" w:cs="Arial"/>
          <w:sz w:val="20"/>
        </w:rPr>
        <w:t xml:space="preserve"> as especificações contidas no ANEXO I, que integra o presente Edital. </w:t>
      </w:r>
    </w:p>
    <w:p w:rsidR="00BD3401" w:rsidRPr="00551EA6" w:rsidRDefault="00BD3401" w:rsidP="00BD3401">
      <w:pPr>
        <w:pStyle w:val="PargrafodaLista"/>
        <w:ind w:left="0"/>
        <w:jc w:val="both"/>
        <w:rPr>
          <w:rFonts w:ascii="Arial" w:eastAsia="Batang" w:hAnsi="Arial" w:cs="Arial"/>
          <w:b/>
          <w:sz w:val="20"/>
        </w:rPr>
      </w:pPr>
      <w:r w:rsidRPr="00DB527B">
        <w:rPr>
          <w:rFonts w:ascii="Arial" w:hAnsi="Arial" w:cs="Arial"/>
          <w:sz w:val="20"/>
        </w:rPr>
        <w:t xml:space="preserve">2.2 em conformidade com o art. 40, inciso X da Lei n° 8.666/1993, o preço global máximo admitido </w:t>
      </w:r>
      <w:r w:rsidR="002F4AC7">
        <w:rPr>
          <w:rFonts w:ascii="Arial" w:hAnsi="Arial" w:cs="Arial"/>
          <w:sz w:val="20"/>
        </w:rPr>
        <w:t>para</w:t>
      </w:r>
      <w:r w:rsidRPr="00DB527B">
        <w:rPr>
          <w:rFonts w:ascii="Arial" w:hAnsi="Arial" w:cs="Arial"/>
          <w:sz w:val="20"/>
        </w:rPr>
        <w:t xml:space="preserve"> aquisição </w:t>
      </w:r>
      <w:r w:rsidR="002F4AC7">
        <w:rPr>
          <w:rFonts w:ascii="Arial" w:hAnsi="Arial" w:cs="Arial"/>
          <w:sz w:val="20"/>
        </w:rPr>
        <w:t xml:space="preserve">dos produtos </w:t>
      </w:r>
      <w:r w:rsidRPr="00DB527B">
        <w:rPr>
          <w:rFonts w:ascii="Arial" w:hAnsi="Arial" w:cs="Arial"/>
          <w:sz w:val="20"/>
        </w:rPr>
        <w:t xml:space="preserve">é </w:t>
      </w:r>
      <w:r w:rsidRPr="00551EA6">
        <w:rPr>
          <w:rFonts w:ascii="Arial" w:hAnsi="Arial" w:cs="Arial"/>
          <w:sz w:val="20"/>
        </w:rPr>
        <w:t xml:space="preserve">de </w:t>
      </w:r>
      <w:r w:rsidRPr="00551EA6">
        <w:rPr>
          <w:rFonts w:ascii="Arial" w:eastAsia="Batang" w:hAnsi="Arial" w:cs="Arial"/>
          <w:b/>
          <w:sz w:val="20"/>
        </w:rPr>
        <w:t xml:space="preserve">R$ </w:t>
      </w:r>
      <w:r w:rsidR="00551EA6" w:rsidRPr="00551EA6">
        <w:rPr>
          <w:rFonts w:ascii="Arial" w:eastAsia="Batang" w:hAnsi="Arial" w:cs="Arial"/>
          <w:b/>
          <w:sz w:val="20"/>
        </w:rPr>
        <w:t>450.000,00 (quatrocentos e cinquenta mil reais)</w:t>
      </w:r>
      <w:r w:rsidRPr="00551EA6">
        <w:rPr>
          <w:rFonts w:ascii="Arial" w:eastAsia="Batang" w:hAnsi="Arial" w:cs="Arial"/>
          <w:b/>
          <w:sz w:val="20"/>
        </w:rPr>
        <w:t>.</w:t>
      </w:r>
    </w:p>
    <w:p w:rsidR="00BD3401" w:rsidRPr="00D173E2" w:rsidRDefault="00BD3401" w:rsidP="00BD3401">
      <w:pPr>
        <w:pStyle w:val="PargrafodaLista"/>
        <w:ind w:left="0"/>
        <w:jc w:val="both"/>
        <w:rPr>
          <w:rFonts w:ascii="Arial" w:hAnsi="Arial" w:cs="Arial"/>
          <w:b/>
          <w:bCs/>
          <w:sz w:val="20"/>
        </w:rPr>
      </w:pPr>
      <w:r w:rsidRPr="00D173E2">
        <w:rPr>
          <w:rFonts w:ascii="Arial" w:hAnsi="Arial" w:cs="Arial"/>
          <w:b/>
          <w:bCs/>
          <w:sz w:val="20"/>
        </w:rPr>
        <w:t>3. DAS CONDIÇÕES GERAIS PARA PARTICIPAÇÃO:</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3.1. Poderão participar desta licitação:</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3.1.1. Quaisquer empresas interessada que se enquadrem no ramo de atividade pertinente ao objeto da licitação e que atenderem a todas as exigências de habilitação até 24h00 antes da sessão pública para realização do processo licitatório, constante deste edital e seus anexos.</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3.1.1.1. É facultado a</w:t>
      </w:r>
      <w:r w:rsidR="00495061">
        <w:rPr>
          <w:rFonts w:ascii="Arial" w:hAnsi="Arial" w:cs="Arial"/>
          <w:bCs/>
          <w:sz w:val="20"/>
        </w:rPr>
        <w:t>o</w:t>
      </w:r>
      <w:r w:rsidRPr="00D173E2">
        <w:rPr>
          <w:rFonts w:ascii="Arial" w:hAnsi="Arial" w:cs="Arial"/>
          <w:bCs/>
          <w:sz w:val="20"/>
        </w:rPr>
        <w:t xml:space="preserve"> pregoeir</w:t>
      </w:r>
      <w:r w:rsidR="00495061">
        <w:rPr>
          <w:rFonts w:ascii="Arial" w:hAnsi="Arial" w:cs="Arial"/>
          <w:bCs/>
          <w:sz w:val="20"/>
        </w:rPr>
        <w:t>o</w:t>
      </w:r>
      <w:r w:rsidRPr="00D173E2">
        <w:rPr>
          <w:rFonts w:ascii="Arial" w:hAnsi="Arial" w:cs="Arial"/>
          <w:bCs/>
          <w:sz w:val="20"/>
        </w:rPr>
        <w:t xml:space="preserve"> no decorrer da sessão pública, pesquisar junto ao Ministério do Planejamento, Orçamento e Gestão do Governo Federal, se a ramo de atividade enquadra na Classificação Nacional de Atividades Econômicas/CNAE, compreende o objeto ora licitado.</w:t>
      </w:r>
    </w:p>
    <w:p w:rsidR="00BD3401" w:rsidRPr="00D173E2" w:rsidRDefault="00BD3401" w:rsidP="00BD3401">
      <w:pPr>
        <w:pStyle w:val="PargrafodaLista"/>
        <w:ind w:left="0"/>
        <w:jc w:val="both"/>
        <w:rPr>
          <w:rFonts w:ascii="Arial" w:hAnsi="Arial" w:cs="Arial"/>
          <w:b/>
          <w:bCs/>
          <w:sz w:val="20"/>
        </w:rPr>
      </w:pPr>
      <w:r w:rsidRPr="00D173E2">
        <w:rPr>
          <w:rFonts w:ascii="Arial" w:hAnsi="Arial" w:cs="Arial"/>
          <w:b/>
          <w:bCs/>
          <w:sz w:val="20"/>
        </w:rPr>
        <w:t>4. DAS RESTRIÇÕERS PARA PARTICIPAÇÃO:</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4.1. Será vedada a participação de:</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4.1.1. Empresas que não atenderem às condições deste edital</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t>4.1.2. Empresas que estejam em concordata ou em processo de falência, sobre concurso de credores, em dissolução ou em liquidação;</w:t>
      </w:r>
    </w:p>
    <w:p w:rsidR="00BD3401" w:rsidRPr="00D173E2" w:rsidRDefault="00BD3401" w:rsidP="00BD3401">
      <w:pPr>
        <w:pStyle w:val="PargrafodaLista"/>
        <w:ind w:left="0"/>
        <w:jc w:val="both"/>
        <w:rPr>
          <w:rFonts w:ascii="Arial" w:hAnsi="Arial" w:cs="Arial"/>
          <w:bCs/>
          <w:sz w:val="20"/>
        </w:rPr>
      </w:pPr>
      <w:r w:rsidRPr="00D173E2">
        <w:rPr>
          <w:rFonts w:ascii="Arial" w:hAnsi="Arial" w:cs="Arial"/>
          <w:bCs/>
          <w:sz w:val="20"/>
        </w:rPr>
        <w:lastRenderedPageBreak/>
        <w:t xml:space="preserve">4.1.3. Empresas que tenham sido declaradas inidôneas por órgão da Administração Pública, direta ou indireta, federal, estadual, municipal ou do Distrito Federal, por meio de ato publicado no Diário Oficial da União, do Estado ou do Município, enquanto perdurarem os motivos determinantes da punição. Igualmente não poderão participar as empresas suspensas de licitar e contratar com a </w:t>
      </w:r>
      <w:r w:rsidR="00B71E70">
        <w:rPr>
          <w:rFonts w:ascii="Arial" w:hAnsi="Arial" w:cs="Arial"/>
          <w:bCs/>
          <w:sz w:val="20"/>
        </w:rPr>
        <w:t>Prefeitura Municipal de São Pedro da Agua Branca</w:t>
      </w:r>
      <w:r w:rsidR="002F4AC7">
        <w:rPr>
          <w:rFonts w:ascii="Arial" w:hAnsi="Arial" w:cs="Arial"/>
          <w:bCs/>
          <w:sz w:val="20"/>
        </w:rPr>
        <w:t>.</w:t>
      </w:r>
    </w:p>
    <w:p w:rsidR="00BD3401" w:rsidRPr="00D173E2" w:rsidRDefault="00BD3401" w:rsidP="00BD3401">
      <w:pPr>
        <w:keepNext/>
        <w:widowControl w:val="0"/>
        <w:jc w:val="both"/>
        <w:rPr>
          <w:rFonts w:ascii="Arial" w:hAnsi="Arial" w:cs="Arial"/>
          <w:bCs/>
          <w:sz w:val="20"/>
          <w:szCs w:val="20"/>
        </w:rPr>
      </w:pPr>
    </w:p>
    <w:p w:rsidR="00BD3401" w:rsidRPr="00D173E2" w:rsidRDefault="00BD3401" w:rsidP="00BD3401">
      <w:pPr>
        <w:keepNext/>
        <w:widowControl w:val="0"/>
        <w:jc w:val="both"/>
        <w:rPr>
          <w:rFonts w:ascii="Arial" w:hAnsi="Arial" w:cs="Arial"/>
          <w:bCs/>
          <w:sz w:val="20"/>
          <w:szCs w:val="20"/>
        </w:rPr>
      </w:pPr>
      <w:r w:rsidRPr="00D173E2">
        <w:rPr>
          <w:rFonts w:ascii="Arial" w:hAnsi="Arial" w:cs="Arial"/>
          <w:bCs/>
          <w:sz w:val="20"/>
          <w:szCs w:val="20"/>
        </w:rPr>
        <w:t>4.1.4. Empresas reunidas em consórcio, que sejam controladas, coligadas ou subsidiárias entre si, qualquer que seja sua forma de constituição;</w:t>
      </w:r>
    </w:p>
    <w:p w:rsidR="00BD3401" w:rsidRPr="00D173E2" w:rsidRDefault="00BD3401" w:rsidP="00BD3401">
      <w:pPr>
        <w:keepNext/>
        <w:widowControl w:val="0"/>
        <w:jc w:val="both"/>
        <w:rPr>
          <w:rFonts w:ascii="Arial" w:hAnsi="Arial" w:cs="Arial"/>
          <w:bCs/>
          <w:sz w:val="20"/>
          <w:szCs w:val="20"/>
        </w:rPr>
      </w:pPr>
      <w:r w:rsidRPr="00D173E2">
        <w:rPr>
          <w:rFonts w:ascii="Arial" w:hAnsi="Arial" w:cs="Arial"/>
          <w:bCs/>
          <w:sz w:val="20"/>
          <w:szCs w:val="20"/>
        </w:rPr>
        <w:t xml:space="preserve">4.1.5. Servidor de qualquer órgão ou entidade vinculada a </w:t>
      </w:r>
      <w:r w:rsidR="00B71E70">
        <w:rPr>
          <w:rFonts w:ascii="Arial" w:hAnsi="Arial" w:cs="Arial"/>
          <w:bCs/>
          <w:sz w:val="20"/>
          <w:szCs w:val="20"/>
        </w:rPr>
        <w:t>Prefeitura Munici</w:t>
      </w:r>
      <w:r w:rsidR="002F4AC7">
        <w:rPr>
          <w:rFonts w:ascii="Arial" w:hAnsi="Arial" w:cs="Arial"/>
          <w:bCs/>
          <w:sz w:val="20"/>
          <w:szCs w:val="20"/>
        </w:rPr>
        <w:t>pal de São Pedro da Agua Branca</w:t>
      </w:r>
      <w:r w:rsidRPr="00D173E2">
        <w:rPr>
          <w:rFonts w:ascii="Arial" w:hAnsi="Arial" w:cs="Arial"/>
          <w:bCs/>
          <w:sz w:val="20"/>
          <w:szCs w:val="20"/>
        </w:rPr>
        <w:t>/MA, bem assim a empresa da qual tal servidor seja sócio, dirigente ou responsável técnico;</w:t>
      </w:r>
    </w:p>
    <w:p w:rsidR="00BD3401" w:rsidRPr="00D173E2" w:rsidRDefault="00BD3401" w:rsidP="00BD3401">
      <w:pPr>
        <w:keepNext/>
        <w:widowControl w:val="0"/>
        <w:jc w:val="both"/>
        <w:rPr>
          <w:rFonts w:ascii="Arial" w:hAnsi="Arial" w:cs="Arial"/>
          <w:bCs/>
          <w:sz w:val="20"/>
          <w:szCs w:val="20"/>
        </w:rPr>
      </w:pPr>
      <w:r w:rsidRPr="00D173E2">
        <w:rPr>
          <w:rFonts w:ascii="Arial" w:hAnsi="Arial" w:cs="Arial"/>
          <w:bCs/>
          <w:sz w:val="20"/>
          <w:szCs w:val="20"/>
        </w:rPr>
        <w:t>4.1.6 Estrangeiras não autorizadas a funcionar nos Pais;</w:t>
      </w:r>
    </w:p>
    <w:p w:rsidR="00BD3401" w:rsidRPr="00D173E2" w:rsidRDefault="00BD3401" w:rsidP="00BD3401">
      <w:pPr>
        <w:keepNext/>
        <w:widowControl w:val="0"/>
        <w:jc w:val="both"/>
        <w:rPr>
          <w:rFonts w:ascii="Arial" w:hAnsi="Arial" w:cs="Arial"/>
          <w:bCs/>
          <w:sz w:val="20"/>
          <w:szCs w:val="20"/>
        </w:rPr>
      </w:pPr>
      <w:r w:rsidRPr="00D173E2">
        <w:rPr>
          <w:rFonts w:ascii="Arial" w:hAnsi="Arial" w:cs="Arial"/>
          <w:bCs/>
          <w:sz w:val="20"/>
          <w:szCs w:val="20"/>
        </w:rPr>
        <w:t>4.1.7 Empresa (incluindo empresário, sócio (s), dirigente (s), responsável (eis) técnico (s), e/ou qualquer outro (s) responsável (eis), independente da denominação) que estão respondendo processo judicialmente com sentença definitiva ou trânsito em julgado, em quaisquer esferas governamentais, relativamente a fraudes em licitação públicas, danos ao erário público e/ou formação de quadrilha;</w:t>
      </w:r>
    </w:p>
    <w:p w:rsidR="00BD3401" w:rsidRPr="00D173E2" w:rsidRDefault="00BD3401" w:rsidP="00BD3401">
      <w:pPr>
        <w:jc w:val="both"/>
        <w:rPr>
          <w:rFonts w:ascii="Arial" w:hAnsi="Arial" w:cs="Arial"/>
          <w:bCs/>
          <w:sz w:val="20"/>
          <w:szCs w:val="20"/>
        </w:rPr>
      </w:pPr>
      <w:r w:rsidRPr="00D173E2">
        <w:rPr>
          <w:rFonts w:ascii="Arial" w:hAnsi="Arial" w:cs="Arial"/>
          <w:bCs/>
          <w:sz w:val="20"/>
          <w:szCs w:val="20"/>
        </w:rPr>
        <w:t xml:space="preserve">4.1.8. Empresa que possuam entre si, parentes até o 3º (terceiro) grau, consanguíneos ou por afinidade; </w:t>
      </w:r>
      <w:proofErr w:type="gramStart"/>
      <w:r w:rsidRPr="00D173E2">
        <w:rPr>
          <w:rFonts w:ascii="Arial" w:hAnsi="Arial" w:cs="Arial"/>
          <w:bCs/>
          <w:sz w:val="20"/>
          <w:szCs w:val="20"/>
        </w:rPr>
        <w:t>e</w:t>
      </w:r>
      <w:proofErr w:type="gramEnd"/>
    </w:p>
    <w:p w:rsidR="00BD3401" w:rsidRPr="00D173E2" w:rsidRDefault="00BD3401" w:rsidP="00BD3401">
      <w:pPr>
        <w:jc w:val="both"/>
        <w:rPr>
          <w:rFonts w:ascii="Arial" w:hAnsi="Arial" w:cs="Arial"/>
          <w:bCs/>
          <w:sz w:val="20"/>
          <w:szCs w:val="20"/>
        </w:rPr>
      </w:pPr>
      <w:r w:rsidRPr="00D173E2">
        <w:rPr>
          <w:rFonts w:ascii="Arial" w:hAnsi="Arial" w:cs="Arial"/>
          <w:bCs/>
          <w:sz w:val="20"/>
          <w:szCs w:val="20"/>
        </w:rPr>
        <w:t>4.1.9 Empresas que possuam empresário, sócio (s), dirigente (s), responsável (eis) técnico (s), e/ou qualquer outro (s) responsável (eis), independente da denominação, com participação entre as mesmas.</w:t>
      </w:r>
    </w:p>
    <w:p w:rsidR="00BD3401" w:rsidRPr="00D173E2" w:rsidRDefault="00BD3401" w:rsidP="00BD3401">
      <w:pPr>
        <w:jc w:val="both"/>
        <w:rPr>
          <w:rFonts w:ascii="Arial" w:hAnsi="Arial" w:cs="Arial"/>
          <w:b/>
          <w:bCs/>
          <w:sz w:val="20"/>
          <w:szCs w:val="20"/>
        </w:rPr>
      </w:pPr>
      <w:r w:rsidRPr="00D173E2">
        <w:rPr>
          <w:rFonts w:ascii="Arial" w:hAnsi="Arial" w:cs="Arial"/>
          <w:b/>
          <w:bCs/>
          <w:sz w:val="20"/>
          <w:szCs w:val="20"/>
        </w:rPr>
        <w:t>5. CREDENCIAMENTO E REPRESENTAÇÃO: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5.1 As empresas licitantes que se fizerem representar nesta licitação, além de apresentarem o envelope contendo a proposta de preço e outro com a documentação para habilitação, deverão efetuar seu credenciamento e entrega-lo no ato de entrega dos envelopes, conforme abaixo:</w:t>
      </w:r>
    </w:p>
    <w:p w:rsidR="00BD3401" w:rsidRPr="00D173E2" w:rsidRDefault="00BD3401" w:rsidP="00BD3401">
      <w:pPr>
        <w:jc w:val="both"/>
        <w:rPr>
          <w:rFonts w:ascii="Arial" w:hAnsi="Arial" w:cs="Arial"/>
          <w:sz w:val="20"/>
          <w:szCs w:val="20"/>
        </w:rPr>
      </w:pPr>
      <w:r w:rsidRPr="00D173E2">
        <w:rPr>
          <w:rFonts w:ascii="Arial" w:hAnsi="Arial" w:cs="Arial"/>
          <w:sz w:val="20"/>
          <w:szCs w:val="20"/>
        </w:rPr>
        <w:t>5.1.1 SÓCIO (A), EMPRESÁRIO (A), DIRIGENTE OU ASSEMELHADO (A</w:t>
      </w:r>
      <w:proofErr w:type="gramStart"/>
      <w:r w:rsidRPr="00D173E2">
        <w:rPr>
          <w:rFonts w:ascii="Arial" w:hAnsi="Arial" w:cs="Arial"/>
          <w:sz w:val="20"/>
          <w:szCs w:val="20"/>
        </w:rPr>
        <w:t>)</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t>5.1.1.1 Deverá apresentar Cédula de Identidade ou documento equivalente que possua foto, requerimento de empresário ou ato constitutivo ou estatuto ou contrato social em vigor, que comprovem sua capacidade de representante legal, com expressa previsão dos poderes para exercício de direitos e obrigações. Em caso de administrador eleito em ato apartado, deverá ser apresentada cópia autenticada em cartório de ata de reunião ou assembleia em que se deu a eleição. Deverá apresentar ainda, as declarações dispostas no item 8.2.1.1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5.1.2 PROCURADOR (A) OU ASSEMELHADO (A)</w:t>
      </w:r>
    </w:p>
    <w:p w:rsidR="00BD3401" w:rsidRPr="00D173E2" w:rsidRDefault="00BD3401" w:rsidP="00BD3401">
      <w:pPr>
        <w:jc w:val="both"/>
        <w:rPr>
          <w:rFonts w:ascii="Arial" w:hAnsi="Arial" w:cs="Arial"/>
          <w:sz w:val="20"/>
          <w:szCs w:val="20"/>
        </w:rPr>
      </w:pPr>
      <w:r w:rsidRPr="00D173E2">
        <w:rPr>
          <w:rFonts w:ascii="Arial" w:hAnsi="Arial" w:cs="Arial"/>
          <w:sz w:val="20"/>
          <w:szCs w:val="20"/>
        </w:rPr>
        <w:t>5.1.2.1. Deverá apresentar Instrumento Público de Mandato (Procuração), assinada por tabelião e possuindo o selo de fiscalização do Poder Judiciário do Estado da sede do Cartório, outorgando obrigatoriamente poderes para representar a mesma em licitações públicas. A outorgante poderá ainda, conferir a (ao) outorgado (a) poderes para emitir proposta de preços, emitir declarações, receber intimação/convocação, assinar contrato, assim como praticar todos os demais atos pertinentes ao certame em nome da outorgante. Deverá apresentar juntamente com o referido instrumento, Cédula de Identidade ou document</w:t>
      </w:r>
      <w:r w:rsidR="002F4AC7">
        <w:rPr>
          <w:rFonts w:ascii="Arial" w:hAnsi="Arial" w:cs="Arial"/>
          <w:sz w:val="20"/>
          <w:szCs w:val="20"/>
        </w:rPr>
        <w:t>o equivalente que possua foto.</w:t>
      </w:r>
      <w:r w:rsidRPr="00D173E2">
        <w:rPr>
          <w:rFonts w:ascii="Arial" w:hAnsi="Arial" w:cs="Arial"/>
          <w:sz w:val="20"/>
          <w:szCs w:val="20"/>
        </w:rPr>
        <w:t xml:space="preserve"> </w:t>
      </w:r>
    </w:p>
    <w:p w:rsidR="00BD3401" w:rsidRPr="00D173E2" w:rsidRDefault="00BD3401" w:rsidP="00BD3401">
      <w:pPr>
        <w:jc w:val="both"/>
        <w:rPr>
          <w:rFonts w:ascii="Arial" w:hAnsi="Arial" w:cs="Arial"/>
          <w:sz w:val="20"/>
          <w:szCs w:val="20"/>
        </w:rPr>
      </w:pPr>
      <w:r w:rsidRPr="00D173E2">
        <w:rPr>
          <w:rFonts w:ascii="Arial" w:hAnsi="Arial" w:cs="Arial"/>
          <w:sz w:val="20"/>
          <w:szCs w:val="20"/>
        </w:rPr>
        <w:t>5.1.2.2.  Deverá apresentar Instrumento Particular de Mandato (Procuração) ou Carta Credencial, com firma reconhecida em cartório do outorgante, outorgando obrigatoriamente poderes para representar a mesma em licitações públicas podendo formular ofertas e lances verbais, interpor recurso e renunciar a sua interposição.  A outorgante poderá ainda, conferir a (ao) outorgado (a) poderes para emitir proposta de preços, emitir declarações, receber intimação/ convocação, assinar contrato, assim como praticar todos os demais atos pertinentes ao certame em nome da outorgante. Deverá apresentar juntamente com o referido instrumento ou carta credencial, Cédula de Identidade ou documen</w:t>
      </w:r>
      <w:r w:rsidR="002F4AC7">
        <w:rPr>
          <w:rFonts w:ascii="Arial" w:hAnsi="Arial" w:cs="Arial"/>
          <w:sz w:val="20"/>
          <w:szCs w:val="20"/>
        </w:rPr>
        <w:t>to equivalente que possua foto</w:t>
      </w:r>
      <w:r w:rsidRPr="00D173E2">
        <w:rPr>
          <w:rFonts w:ascii="Arial" w:hAnsi="Arial" w:cs="Arial"/>
          <w:sz w:val="20"/>
          <w:szCs w:val="20"/>
        </w:rPr>
        <w:t>.</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5.2.  Os documentos enumerados nos itens 5.1.1 e 5.1.2 deste edital, deverão ser apresentados, obrigatoriamente, da seguinte forma: </w:t>
      </w:r>
    </w:p>
    <w:p w:rsidR="00BD3401" w:rsidRPr="00D173E2" w:rsidRDefault="00BD3401" w:rsidP="00BD3401">
      <w:pPr>
        <w:jc w:val="both"/>
        <w:rPr>
          <w:rFonts w:ascii="Arial" w:hAnsi="Arial" w:cs="Arial"/>
          <w:sz w:val="20"/>
          <w:szCs w:val="20"/>
        </w:rPr>
      </w:pPr>
      <w:r w:rsidRPr="00D173E2">
        <w:rPr>
          <w:rFonts w:ascii="Arial" w:hAnsi="Arial" w:cs="Arial"/>
          <w:sz w:val="20"/>
          <w:szCs w:val="20"/>
        </w:rPr>
        <w:t>5.2.1. Documento</w:t>
      </w:r>
      <w:r w:rsidR="002F4AC7">
        <w:rPr>
          <w:rFonts w:ascii="Arial" w:hAnsi="Arial" w:cs="Arial"/>
          <w:sz w:val="20"/>
          <w:szCs w:val="20"/>
        </w:rPr>
        <w:t xml:space="preserve"> </w:t>
      </w:r>
      <w:r w:rsidRPr="00D173E2">
        <w:rPr>
          <w:rFonts w:ascii="Arial" w:hAnsi="Arial" w:cs="Arial"/>
          <w:sz w:val="20"/>
          <w:szCs w:val="20"/>
        </w:rPr>
        <w:t>(s) original</w:t>
      </w:r>
      <w:r w:rsidR="002F4AC7">
        <w:rPr>
          <w:rFonts w:ascii="Arial" w:hAnsi="Arial" w:cs="Arial"/>
          <w:sz w:val="20"/>
          <w:szCs w:val="20"/>
        </w:rPr>
        <w:t xml:space="preserve"> </w:t>
      </w:r>
      <w:r w:rsidRPr="00D173E2">
        <w:rPr>
          <w:rFonts w:ascii="Arial" w:hAnsi="Arial" w:cs="Arial"/>
          <w:sz w:val="20"/>
          <w:szCs w:val="20"/>
        </w:rPr>
        <w:t>(</w:t>
      </w:r>
      <w:proofErr w:type="spellStart"/>
      <w:r w:rsidRPr="00D173E2">
        <w:rPr>
          <w:rFonts w:ascii="Arial" w:hAnsi="Arial" w:cs="Arial"/>
          <w:sz w:val="20"/>
          <w:szCs w:val="20"/>
        </w:rPr>
        <w:t>is</w:t>
      </w:r>
      <w:proofErr w:type="spellEnd"/>
      <w:r w:rsidRPr="00D173E2">
        <w:rPr>
          <w:rFonts w:ascii="Arial" w:hAnsi="Arial" w:cs="Arial"/>
          <w:sz w:val="20"/>
          <w:szCs w:val="20"/>
        </w:rPr>
        <w:t xml:space="preserve">); </w:t>
      </w:r>
      <w:proofErr w:type="gramStart"/>
      <w:r w:rsidRPr="00D173E2">
        <w:rPr>
          <w:rFonts w:ascii="Arial" w:hAnsi="Arial" w:cs="Arial"/>
          <w:sz w:val="20"/>
          <w:szCs w:val="20"/>
        </w:rPr>
        <w:t>ou</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t>5.2.2. Cópia</w:t>
      </w:r>
      <w:r w:rsidR="002F4AC7">
        <w:rPr>
          <w:rFonts w:ascii="Arial" w:hAnsi="Arial" w:cs="Arial"/>
          <w:sz w:val="20"/>
          <w:szCs w:val="20"/>
        </w:rPr>
        <w:t xml:space="preserve"> </w:t>
      </w:r>
      <w:r w:rsidRPr="00D173E2">
        <w:rPr>
          <w:rFonts w:ascii="Arial" w:hAnsi="Arial" w:cs="Arial"/>
          <w:sz w:val="20"/>
          <w:szCs w:val="20"/>
        </w:rPr>
        <w:t>(s) do</w:t>
      </w:r>
      <w:r w:rsidR="002F4AC7">
        <w:rPr>
          <w:rFonts w:ascii="Arial" w:hAnsi="Arial" w:cs="Arial"/>
          <w:sz w:val="20"/>
          <w:szCs w:val="20"/>
        </w:rPr>
        <w:t xml:space="preserve"> </w:t>
      </w:r>
      <w:r w:rsidRPr="00D173E2">
        <w:rPr>
          <w:rFonts w:ascii="Arial" w:hAnsi="Arial" w:cs="Arial"/>
          <w:sz w:val="20"/>
          <w:szCs w:val="20"/>
        </w:rPr>
        <w:t>(s) documento (s) devidamente autenticada</w:t>
      </w:r>
      <w:r w:rsidR="00111776">
        <w:rPr>
          <w:rFonts w:ascii="Arial" w:hAnsi="Arial" w:cs="Arial"/>
          <w:sz w:val="20"/>
          <w:szCs w:val="20"/>
        </w:rPr>
        <w:t xml:space="preserve"> </w:t>
      </w:r>
      <w:r w:rsidRPr="00D173E2">
        <w:rPr>
          <w:rFonts w:ascii="Arial" w:hAnsi="Arial" w:cs="Arial"/>
          <w:sz w:val="20"/>
          <w:szCs w:val="20"/>
        </w:rPr>
        <w:t xml:space="preserve">(s) em cartório; </w:t>
      </w:r>
      <w:proofErr w:type="gramStart"/>
      <w:r w:rsidRPr="00D173E2">
        <w:rPr>
          <w:rFonts w:ascii="Arial" w:hAnsi="Arial" w:cs="Arial"/>
          <w:sz w:val="20"/>
          <w:szCs w:val="20"/>
        </w:rPr>
        <w:t>ou</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lastRenderedPageBreak/>
        <w:t>5.2.3. Cópia(s) do</w:t>
      </w:r>
      <w:r w:rsidR="00111776">
        <w:rPr>
          <w:rFonts w:ascii="Arial" w:hAnsi="Arial" w:cs="Arial"/>
          <w:sz w:val="20"/>
          <w:szCs w:val="20"/>
        </w:rPr>
        <w:t xml:space="preserve"> </w:t>
      </w:r>
      <w:r w:rsidRPr="00D173E2">
        <w:rPr>
          <w:rFonts w:ascii="Arial" w:hAnsi="Arial" w:cs="Arial"/>
          <w:sz w:val="20"/>
          <w:szCs w:val="20"/>
        </w:rPr>
        <w:t>(s) documento (s) devidamente autenticada</w:t>
      </w:r>
      <w:r w:rsidR="00111776">
        <w:rPr>
          <w:rFonts w:ascii="Arial" w:hAnsi="Arial" w:cs="Arial"/>
          <w:sz w:val="20"/>
          <w:szCs w:val="20"/>
        </w:rPr>
        <w:t xml:space="preserve"> </w:t>
      </w:r>
      <w:r w:rsidRPr="00D173E2">
        <w:rPr>
          <w:rFonts w:ascii="Arial" w:hAnsi="Arial" w:cs="Arial"/>
          <w:sz w:val="20"/>
          <w:szCs w:val="20"/>
        </w:rPr>
        <w:t>(s)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para confronto. </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5.2.3.1. A empresa licitante que optar pela forma disposta no item 5.2.3 deste edital deverá comparecer na sala da Comissão Permanente de Licitação, sito na </w:t>
      </w:r>
      <w:r w:rsidR="00B71E70">
        <w:rPr>
          <w:rFonts w:ascii="Arial" w:hAnsi="Arial" w:cs="Arial"/>
          <w:sz w:val="20"/>
          <w:szCs w:val="20"/>
        </w:rPr>
        <w:t>Prefeitura Municipal de São Pedro da</w:t>
      </w:r>
      <w:r w:rsidR="00111776">
        <w:rPr>
          <w:rFonts w:ascii="Arial" w:hAnsi="Arial" w:cs="Arial"/>
          <w:sz w:val="20"/>
          <w:szCs w:val="20"/>
        </w:rPr>
        <w:t xml:space="preserve"> Agua Branca</w:t>
      </w:r>
      <w:r w:rsidRPr="00D173E2">
        <w:rPr>
          <w:rFonts w:ascii="Arial" w:hAnsi="Arial" w:cs="Arial"/>
          <w:sz w:val="20"/>
          <w:szCs w:val="20"/>
        </w:rPr>
        <w:t xml:space="preserve">, com sede na </w:t>
      </w:r>
      <w:r w:rsidR="001460D7">
        <w:rPr>
          <w:rFonts w:ascii="Arial" w:hAnsi="Arial" w:cs="Arial"/>
          <w:sz w:val="20"/>
          <w:szCs w:val="20"/>
        </w:rPr>
        <w:t>Rua Mário Andreazza</w:t>
      </w:r>
      <w:r w:rsidR="002F4AC7">
        <w:rPr>
          <w:rFonts w:ascii="Arial" w:hAnsi="Arial" w:cs="Arial"/>
          <w:sz w:val="20"/>
          <w:szCs w:val="20"/>
        </w:rPr>
        <w:t>, nº 724</w:t>
      </w:r>
      <w:r w:rsidRPr="00D173E2">
        <w:rPr>
          <w:rFonts w:ascii="Arial" w:hAnsi="Arial" w:cs="Arial"/>
          <w:sz w:val="20"/>
          <w:szCs w:val="20"/>
        </w:rPr>
        <w:t xml:space="preserve">, Centro, </w:t>
      </w:r>
      <w:r w:rsidR="002F4AC7">
        <w:rPr>
          <w:rFonts w:ascii="Arial" w:hAnsi="Arial" w:cs="Arial"/>
          <w:sz w:val="20"/>
          <w:szCs w:val="20"/>
        </w:rPr>
        <w:t xml:space="preserve">SPAB </w:t>
      </w:r>
      <w:r w:rsidRPr="00D173E2">
        <w:rPr>
          <w:rFonts w:ascii="Arial" w:hAnsi="Arial" w:cs="Arial"/>
          <w:sz w:val="20"/>
          <w:szCs w:val="20"/>
        </w:rPr>
        <w:t>-</w:t>
      </w:r>
      <w:r w:rsidR="002F4AC7">
        <w:rPr>
          <w:rFonts w:ascii="Arial" w:hAnsi="Arial" w:cs="Arial"/>
          <w:sz w:val="20"/>
          <w:szCs w:val="20"/>
        </w:rPr>
        <w:t xml:space="preserve"> </w:t>
      </w:r>
      <w:r w:rsidRPr="00D173E2">
        <w:rPr>
          <w:rFonts w:ascii="Arial" w:hAnsi="Arial" w:cs="Arial"/>
          <w:sz w:val="20"/>
          <w:szCs w:val="20"/>
        </w:rPr>
        <w:t>MA, em dias úteis, de segunda feira a sexta feira das 08h00min às 12h00, até o primeiro dia útil anterior a data da realização do certame, munido do (s) documento (s) a ser (em) autenticado (s).</w:t>
      </w:r>
    </w:p>
    <w:p w:rsidR="00BD3401" w:rsidRPr="00D173E2" w:rsidRDefault="00BD3401" w:rsidP="00BD3401">
      <w:pPr>
        <w:jc w:val="both"/>
        <w:rPr>
          <w:rFonts w:ascii="Arial" w:hAnsi="Arial" w:cs="Arial"/>
          <w:sz w:val="20"/>
          <w:szCs w:val="20"/>
        </w:rPr>
      </w:pPr>
      <w:r w:rsidRPr="00D173E2">
        <w:rPr>
          <w:rFonts w:ascii="Arial" w:hAnsi="Arial" w:cs="Arial"/>
          <w:sz w:val="20"/>
          <w:szCs w:val="20"/>
        </w:rPr>
        <w:t>5.2.3.2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w:t>
      </w:r>
      <w:r w:rsidR="00111776">
        <w:rPr>
          <w:rFonts w:ascii="Arial" w:hAnsi="Arial" w:cs="Arial"/>
          <w:sz w:val="20"/>
          <w:szCs w:val="20"/>
        </w:rPr>
        <w:t xml:space="preserve"> </w:t>
      </w:r>
      <w:r w:rsidRPr="00D173E2">
        <w:rPr>
          <w:rFonts w:ascii="Arial" w:hAnsi="Arial" w:cs="Arial"/>
          <w:sz w:val="20"/>
          <w:szCs w:val="20"/>
        </w:rPr>
        <w:t>(s) cópia</w:t>
      </w:r>
      <w:r w:rsidR="00111776">
        <w:rPr>
          <w:rFonts w:ascii="Arial" w:hAnsi="Arial" w:cs="Arial"/>
          <w:sz w:val="20"/>
          <w:szCs w:val="20"/>
        </w:rPr>
        <w:t xml:space="preserve"> </w:t>
      </w:r>
      <w:r w:rsidRPr="00D173E2">
        <w:rPr>
          <w:rFonts w:ascii="Arial" w:hAnsi="Arial" w:cs="Arial"/>
          <w:sz w:val="20"/>
          <w:szCs w:val="20"/>
        </w:rPr>
        <w:t>(s) de documento</w:t>
      </w:r>
      <w:r w:rsidR="00111776">
        <w:rPr>
          <w:rFonts w:ascii="Arial" w:hAnsi="Arial" w:cs="Arial"/>
          <w:sz w:val="20"/>
          <w:szCs w:val="20"/>
        </w:rPr>
        <w:t xml:space="preserve"> </w:t>
      </w:r>
      <w:r w:rsidRPr="00D173E2">
        <w:rPr>
          <w:rFonts w:ascii="Arial" w:hAnsi="Arial" w:cs="Arial"/>
          <w:sz w:val="20"/>
          <w:szCs w:val="20"/>
        </w:rPr>
        <w:t>(s) no dia da realização do certame, disposta no item 1.1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5.3 Todos os documentos apresentados para credenciamento serão juntados aos autos do processo desta licitação e não será devolvido ás empresas licitantes.</w:t>
      </w:r>
    </w:p>
    <w:p w:rsidR="00BD3401" w:rsidRPr="00D173E2" w:rsidRDefault="00BD3401" w:rsidP="00BD3401">
      <w:pPr>
        <w:jc w:val="both"/>
        <w:rPr>
          <w:rFonts w:ascii="Arial" w:hAnsi="Arial" w:cs="Arial"/>
          <w:sz w:val="20"/>
          <w:szCs w:val="20"/>
        </w:rPr>
      </w:pPr>
      <w:r w:rsidRPr="00D173E2">
        <w:rPr>
          <w:rFonts w:ascii="Arial" w:hAnsi="Arial" w:cs="Arial"/>
          <w:sz w:val="20"/>
          <w:szCs w:val="20"/>
        </w:rPr>
        <w:t>5.4 A não apresentação ou incorreção nos documentos de credenciamento a que se refere no item 5.1 deste edital não excluirá a empresa licitante do certame, mas impedirá o representante de se manifestar e responder pela mesma, e de praticar qualquer outro ato inerente a este certame.</w:t>
      </w:r>
    </w:p>
    <w:p w:rsidR="00BD3401" w:rsidRPr="00D173E2" w:rsidRDefault="00BD3401" w:rsidP="00BD3401">
      <w:pPr>
        <w:jc w:val="both"/>
        <w:rPr>
          <w:rFonts w:ascii="Arial" w:hAnsi="Arial" w:cs="Arial"/>
          <w:sz w:val="20"/>
          <w:szCs w:val="20"/>
        </w:rPr>
      </w:pPr>
      <w:r w:rsidRPr="00D173E2">
        <w:rPr>
          <w:rFonts w:ascii="Arial" w:hAnsi="Arial" w:cs="Arial"/>
          <w:sz w:val="20"/>
          <w:szCs w:val="20"/>
        </w:rPr>
        <w:t>5.5 O representante legal devidamente credenciado poderá, a qualquer tempo, ser substituído por outro, desde que apresente todos os documentos necessários para credenciamento, devendo ser observada a restrição constante do item 5.4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5.6 Não serão admitidas participação de um mesmo representante para mais de uma empresa licitante.</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6. PROPOSTA DE PREÇOS:</w:t>
      </w:r>
    </w:p>
    <w:p w:rsidR="00BD3401" w:rsidRPr="00D173E2" w:rsidRDefault="00BD3401" w:rsidP="00BD3401">
      <w:pPr>
        <w:jc w:val="both"/>
        <w:rPr>
          <w:rFonts w:ascii="Arial" w:hAnsi="Arial" w:cs="Arial"/>
          <w:sz w:val="20"/>
          <w:szCs w:val="20"/>
        </w:rPr>
      </w:pPr>
      <w:r w:rsidRPr="00D173E2">
        <w:rPr>
          <w:rFonts w:ascii="Arial" w:hAnsi="Arial" w:cs="Arial"/>
          <w:sz w:val="20"/>
          <w:szCs w:val="20"/>
        </w:rPr>
        <w:t>6.1 As propostas de preços deverão ser entregues, obrigatoriamente, em envelope separado, devidamente fechado e rubricado no fecho, identificado conforme identificado no item 8.3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6.2 O envelope “proposta de preços”, deverá conter, obrigatoriamente, 0</w:t>
      </w:r>
      <w:r w:rsidR="00DD64F5">
        <w:rPr>
          <w:rFonts w:ascii="Arial" w:hAnsi="Arial" w:cs="Arial"/>
          <w:sz w:val="20"/>
          <w:szCs w:val="20"/>
        </w:rPr>
        <w:t>1</w:t>
      </w:r>
      <w:r w:rsidRPr="00D173E2">
        <w:rPr>
          <w:rFonts w:ascii="Arial" w:hAnsi="Arial" w:cs="Arial"/>
          <w:sz w:val="20"/>
          <w:szCs w:val="20"/>
        </w:rPr>
        <w:t xml:space="preserve"> (</w:t>
      </w:r>
      <w:r w:rsidR="00DD64F5">
        <w:rPr>
          <w:rFonts w:ascii="Arial" w:hAnsi="Arial" w:cs="Arial"/>
          <w:sz w:val="20"/>
          <w:szCs w:val="20"/>
        </w:rPr>
        <w:t>uma</w:t>
      </w:r>
      <w:r w:rsidRPr="00D173E2">
        <w:rPr>
          <w:rFonts w:ascii="Arial" w:hAnsi="Arial" w:cs="Arial"/>
          <w:sz w:val="20"/>
          <w:szCs w:val="20"/>
        </w:rPr>
        <w:t>) via do Resumo e da Proposta de Preços, de igual teor e forma datilografada ou impressa por qualquer processo eletrônico, sem cotações alternativas, emendas ou, devendo estar rubricadas e a última folha assinada por representante legal da empresa (em conformidade com item 5.1 deste edital), contendo o nome completo do mesmo.</w:t>
      </w:r>
    </w:p>
    <w:p w:rsidR="00BD3401" w:rsidRPr="00D173E2" w:rsidRDefault="00BD3401" w:rsidP="00BD3401">
      <w:pPr>
        <w:jc w:val="both"/>
        <w:rPr>
          <w:rFonts w:ascii="Arial" w:hAnsi="Arial" w:cs="Arial"/>
          <w:sz w:val="20"/>
          <w:szCs w:val="20"/>
        </w:rPr>
      </w:pPr>
      <w:r w:rsidRPr="00D173E2">
        <w:rPr>
          <w:rFonts w:ascii="Arial" w:hAnsi="Arial" w:cs="Arial"/>
          <w:sz w:val="20"/>
          <w:szCs w:val="20"/>
        </w:rPr>
        <w:t>6.3 As propostas de preço deverão conter obrigatoriamente:</w:t>
      </w:r>
    </w:p>
    <w:p w:rsidR="00BD3401" w:rsidRPr="00D173E2" w:rsidRDefault="00BD3401" w:rsidP="00BD3401">
      <w:pPr>
        <w:jc w:val="both"/>
        <w:rPr>
          <w:rFonts w:ascii="Arial" w:hAnsi="Arial" w:cs="Arial"/>
          <w:sz w:val="20"/>
          <w:szCs w:val="20"/>
        </w:rPr>
      </w:pPr>
      <w:r w:rsidRPr="00D173E2">
        <w:rPr>
          <w:rFonts w:ascii="Arial" w:hAnsi="Arial" w:cs="Arial"/>
          <w:sz w:val="20"/>
          <w:szCs w:val="20"/>
        </w:rPr>
        <w:t>6.3.1 Modalidade/número da licitação e o nome ou razão social da proponente, número do CNPJ/MF, endereço completo, telefone (se houver), fax (se houver) e endereço eletrônico e-mail (se houver), bem como dados bancários – nome do banco, agência e conta corrente para fins de pagamento (se houver);</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6.3.2 Descrição dos </w:t>
      </w:r>
      <w:r w:rsidR="009F1006">
        <w:rPr>
          <w:rFonts w:ascii="Arial" w:hAnsi="Arial" w:cs="Arial"/>
          <w:sz w:val="20"/>
          <w:szCs w:val="20"/>
        </w:rPr>
        <w:t>produtos cotados</w:t>
      </w:r>
      <w:r w:rsidRPr="00D173E2">
        <w:rPr>
          <w:rFonts w:ascii="Arial" w:hAnsi="Arial" w:cs="Arial"/>
          <w:sz w:val="20"/>
          <w:szCs w:val="20"/>
        </w:rPr>
        <w:t>, contendo a indicação do item, unidade</w:t>
      </w:r>
      <w:r w:rsidR="009F1006">
        <w:rPr>
          <w:rFonts w:ascii="Arial" w:hAnsi="Arial" w:cs="Arial"/>
          <w:sz w:val="20"/>
          <w:szCs w:val="20"/>
        </w:rPr>
        <w:t>,</w:t>
      </w:r>
      <w:r w:rsidR="00DE7D1A">
        <w:rPr>
          <w:rFonts w:ascii="Arial" w:hAnsi="Arial" w:cs="Arial"/>
          <w:sz w:val="20"/>
          <w:szCs w:val="20"/>
        </w:rPr>
        <w:t xml:space="preserve"> </w:t>
      </w:r>
      <w:r w:rsidRPr="00D173E2">
        <w:rPr>
          <w:rFonts w:ascii="Arial" w:hAnsi="Arial" w:cs="Arial"/>
          <w:sz w:val="20"/>
          <w:szCs w:val="20"/>
        </w:rPr>
        <w:t>quantidade</w:t>
      </w:r>
      <w:r w:rsidR="009F1006">
        <w:rPr>
          <w:rFonts w:ascii="Arial" w:hAnsi="Arial" w:cs="Arial"/>
          <w:sz w:val="20"/>
          <w:szCs w:val="20"/>
        </w:rPr>
        <w:t xml:space="preserve"> e marca do produto</w:t>
      </w:r>
      <w:r w:rsidR="00DE7D1A">
        <w:rPr>
          <w:rFonts w:ascii="Arial" w:hAnsi="Arial" w:cs="Arial"/>
          <w:sz w:val="20"/>
          <w:szCs w:val="20"/>
        </w:rPr>
        <w:t>.</w:t>
      </w:r>
    </w:p>
    <w:p w:rsidR="00BD3401" w:rsidRPr="00D173E2" w:rsidRDefault="00BD3401" w:rsidP="00BD3401">
      <w:pPr>
        <w:jc w:val="both"/>
        <w:rPr>
          <w:rFonts w:ascii="Arial" w:hAnsi="Arial" w:cs="Arial"/>
          <w:sz w:val="20"/>
          <w:szCs w:val="20"/>
        </w:rPr>
      </w:pPr>
      <w:r w:rsidRPr="00D173E2">
        <w:rPr>
          <w:rFonts w:ascii="Arial" w:hAnsi="Arial" w:cs="Arial"/>
          <w:sz w:val="20"/>
          <w:szCs w:val="20"/>
        </w:rPr>
        <w:t>6.3.3 Preço unitário e preço total do item em algarismo arábico e por extenso, expressos obrigatoriamente em moeda corrente nacional, preços esses que deverão ser únicos e certos, considerando as especificações constantes deste edital e seus anexos, neles incluídas todas as despesas de qualquer natureza tais como salários, seguros, impostos, taxas, encargos sociais e trabalhistas e todos os demais custos necessários ao perfeito cumprimento das obrigações objeto desta licitação;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6.3.5 Prazo de validade da proposta de 60 (sessenta) dias consecutivos, a contar da data de sua apresentação.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6.4 O prazo de validade da proposta será 60 (sessenta) dias consecutivos. As propostas que omitirem ou indicarem prazo de validade inferior ao mínimo permitida serão entendidos como válidas pelo período acima citado.</w:t>
      </w:r>
    </w:p>
    <w:p w:rsidR="00BD3401" w:rsidRPr="00D173E2" w:rsidRDefault="00BD3401" w:rsidP="00BD3401">
      <w:pPr>
        <w:keepNext/>
        <w:jc w:val="both"/>
        <w:rPr>
          <w:rFonts w:ascii="Arial" w:hAnsi="Arial" w:cs="Arial"/>
          <w:sz w:val="20"/>
          <w:szCs w:val="20"/>
        </w:rPr>
      </w:pPr>
      <w:r w:rsidRPr="00D173E2">
        <w:rPr>
          <w:rFonts w:ascii="Arial" w:hAnsi="Arial" w:cs="Arial"/>
          <w:sz w:val="20"/>
          <w:szCs w:val="20"/>
        </w:rPr>
        <w:t xml:space="preserve">6.5 A proponente poderá apresentar Proposta de Preços para </w:t>
      </w:r>
      <w:r w:rsidRPr="00D173E2">
        <w:rPr>
          <w:rFonts w:ascii="Arial" w:hAnsi="Arial" w:cs="Arial"/>
          <w:b/>
          <w:sz w:val="20"/>
          <w:szCs w:val="20"/>
        </w:rPr>
        <w:t>01 (um) ou mais LOTES</w:t>
      </w:r>
      <w:r w:rsidRPr="00D173E2">
        <w:rPr>
          <w:rFonts w:ascii="Arial" w:hAnsi="Arial" w:cs="Arial"/>
          <w:sz w:val="20"/>
          <w:szCs w:val="20"/>
        </w:rPr>
        <w:t xml:space="preserve">, não sendo obrigatória à participação em todos os </w:t>
      </w:r>
      <w:r w:rsidRPr="00D173E2">
        <w:rPr>
          <w:rFonts w:ascii="Arial" w:hAnsi="Arial" w:cs="Arial"/>
          <w:b/>
          <w:sz w:val="20"/>
          <w:szCs w:val="20"/>
        </w:rPr>
        <w:t>LOTES</w:t>
      </w:r>
      <w:r w:rsidRPr="00D173E2">
        <w:rPr>
          <w:rFonts w:ascii="Arial" w:hAnsi="Arial" w:cs="Arial"/>
          <w:sz w:val="20"/>
          <w:szCs w:val="20"/>
        </w:rPr>
        <w:t xml:space="preserve">. Para um </w:t>
      </w:r>
      <w:r w:rsidRPr="00D173E2">
        <w:rPr>
          <w:rFonts w:ascii="Arial" w:hAnsi="Arial" w:cs="Arial"/>
          <w:b/>
          <w:sz w:val="20"/>
          <w:szCs w:val="20"/>
        </w:rPr>
        <w:t>LOTE</w:t>
      </w:r>
      <w:r w:rsidRPr="00D173E2">
        <w:rPr>
          <w:rFonts w:ascii="Arial" w:hAnsi="Arial" w:cs="Arial"/>
          <w:sz w:val="20"/>
          <w:szCs w:val="20"/>
        </w:rPr>
        <w:t xml:space="preserve"> para o qual a proponente pretenda apresentar oferta, será admitida proposta parcial; isto é, a oferta abrangera </w:t>
      </w:r>
      <w:r w:rsidR="00D456A5">
        <w:rPr>
          <w:rFonts w:ascii="Arial" w:hAnsi="Arial" w:cs="Arial"/>
          <w:sz w:val="20"/>
          <w:szCs w:val="20"/>
        </w:rPr>
        <w:t>apenas os itens de interesse do licitante</w:t>
      </w:r>
      <w:r w:rsidRPr="00D173E2">
        <w:rPr>
          <w:rFonts w:ascii="Arial" w:hAnsi="Arial" w:cs="Arial"/>
          <w:sz w:val="20"/>
          <w:szCs w:val="20"/>
        </w:rPr>
        <w:t>, não sendo permitidas ofertas especiais.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6.6 Caso exista algum fato que impeça a participação de qualquer empresa licitante, ou mesmo tenha sido declarada inidônea para licitar ou contratar com a Administração Pública, este fica </w:t>
      </w:r>
      <w:r w:rsidRPr="00D173E2">
        <w:rPr>
          <w:rFonts w:ascii="Arial" w:hAnsi="Arial" w:cs="Arial"/>
          <w:sz w:val="20"/>
          <w:szCs w:val="20"/>
        </w:rPr>
        <w:lastRenderedPageBreak/>
        <w:t>impedido de participar da presente licitação, correspondendo a simples apresentação da proposta a indicação, por parte da empresa licitante, eximindo assim o Pregoeiro do disposto no art. 97 da Lei nº 8.666/93.</w:t>
      </w:r>
    </w:p>
    <w:p w:rsidR="00BD3401" w:rsidRPr="00D173E2" w:rsidRDefault="00BD3401" w:rsidP="00BD3401">
      <w:pPr>
        <w:jc w:val="both"/>
        <w:rPr>
          <w:rFonts w:ascii="Arial" w:hAnsi="Arial" w:cs="Arial"/>
          <w:sz w:val="20"/>
          <w:szCs w:val="20"/>
        </w:rPr>
      </w:pPr>
      <w:r w:rsidRPr="00D173E2">
        <w:rPr>
          <w:rFonts w:ascii="Arial" w:hAnsi="Arial" w:cs="Arial"/>
          <w:sz w:val="20"/>
          <w:szCs w:val="20"/>
        </w:rPr>
        <w:t>6.7 Serão desclassificadas as propostas que:</w:t>
      </w:r>
    </w:p>
    <w:p w:rsidR="00BD3401" w:rsidRPr="00D173E2" w:rsidRDefault="00BD3401" w:rsidP="00BD3401">
      <w:pPr>
        <w:jc w:val="both"/>
        <w:rPr>
          <w:rFonts w:ascii="Arial" w:hAnsi="Arial" w:cs="Arial"/>
          <w:sz w:val="20"/>
          <w:szCs w:val="20"/>
        </w:rPr>
      </w:pPr>
      <w:r w:rsidRPr="00D173E2">
        <w:rPr>
          <w:rFonts w:ascii="Arial" w:hAnsi="Arial" w:cs="Arial"/>
          <w:sz w:val="20"/>
          <w:szCs w:val="20"/>
        </w:rPr>
        <w:t>6.7.1 Não atenderem integralmente a todas as exigências do presente edital, que sejam omissas, apresentem irregularidades ou defeitos, omitirem dados requeridos, apresentem quaisquer ofertas de vantagens não previstas neste edital, apresentarem divergências nos preços em algarismos arábicos e extensos e ainda apresentarem erros aritméticos.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6.7.2 Não especificarem detalhadamente os </w:t>
      </w:r>
      <w:r w:rsidR="00DD64F5">
        <w:rPr>
          <w:rFonts w:ascii="Arial" w:hAnsi="Arial" w:cs="Arial"/>
          <w:sz w:val="20"/>
          <w:szCs w:val="20"/>
        </w:rPr>
        <w:t>produtos</w:t>
      </w:r>
      <w:r w:rsidRPr="00D173E2">
        <w:rPr>
          <w:rFonts w:ascii="Arial" w:hAnsi="Arial" w:cs="Arial"/>
          <w:sz w:val="20"/>
          <w:szCs w:val="20"/>
        </w:rPr>
        <w:t xml:space="preserve"> ofertados.</w:t>
      </w:r>
    </w:p>
    <w:p w:rsidR="00BD3401" w:rsidRPr="00D173E2" w:rsidRDefault="00BD3401" w:rsidP="00BD3401">
      <w:pPr>
        <w:jc w:val="both"/>
        <w:rPr>
          <w:rFonts w:ascii="Arial" w:hAnsi="Arial" w:cs="Arial"/>
          <w:sz w:val="20"/>
          <w:szCs w:val="20"/>
        </w:rPr>
      </w:pPr>
      <w:r w:rsidRPr="00D173E2">
        <w:rPr>
          <w:rFonts w:ascii="Arial" w:hAnsi="Arial" w:cs="Arial"/>
          <w:sz w:val="20"/>
          <w:szCs w:val="20"/>
        </w:rPr>
        <w:t>6.7.3 Apresentarem preços finais excessivos ou manifestamente inexequíveis:</w:t>
      </w:r>
    </w:p>
    <w:p w:rsidR="00BD3401" w:rsidRPr="00D173E2" w:rsidRDefault="00BD3401" w:rsidP="00BD3401">
      <w:pPr>
        <w:jc w:val="both"/>
        <w:rPr>
          <w:rFonts w:ascii="Arial" w:hAnsi="Arial" w:cs="Arial"/>
          <w:sz w:val="20"/>
          <w:szCs w:val="20"/>
        </w:rPr>
      </w:pPr>
      <w:r w:rsidRPr="00D173E2">
        <w:rPr>
          <w:rFonts w:ascii="Arial" w:hAnsi="Arial" w:cs="Arial"/>
          <w:sz w:val="20"/>
          <w:szCs w:val="20"/>
        </w:rPr>
        <w:t>6.7.3.1 São considerados excessivos os preços cotados que, após a sessão de lances, ultrapassarem os valores unitários estimados;</w:t>
      </w:r>
    </w:p>
    <w:p w:rsidR="00BD3401" w:rsidRPr="00D173E2" w:rsidRDefault="00BD3401" w:rsidP="00BD3401">
      <w:pPr>
        <w:jc w:val="both"/>
        <w:rPr>
          <w:rFonts w:ascii="Arial" w:hAnsi="Arial" w:cs="Arial"/>
          <w:sz w:val="20"/>
          <w:szCs w:val="20"/>
        </w:rPr>
      </w:pPr>
      <w:r w:rsidRPr="00D173E2">
        <w:rPr>
          <w:rFonts w:ascii="Arial" w:hAnsi="Arial" w:cs="Arial"/>
          <w:sz w:val="20"/>
          <w:szCs w:val="20"/>
        </w:rPr>
        <w:t>6.7.3.2 Apresentarem preços manifestamente inexequíveis, assim considerados aquele inferior ao somatório do custo dos serviços mais os encargos legais;</w:t>
      </w:r>
    </w:p>
    <w:p w:rsidR="00BD3401" w:rsidRPr="00D173E2" w:rsidRDefault="00BD3401" w:rsidP="00BD3401">
      <w:pPr>
        <w:jc w:val="both"/>
        <w:rPr>
          <w:rFonts w:ascii="Arial" w:hAnsi="Arial" w:cs="Arial"/>
          <w:sz w:val="20"/>
          <w:szCs w:val="20"/>
        </w:rPr>
      </w:pPr>
      <w:r w:rsidRPr="00D173E2">
        <w:rPr>
          <w:rFonts w:ascii="Arial" w:hAnsi="Arial" w:cs="Arial"/>
          <w:sz w:val="20"/>
          <w:szCs w:val="20"/>
        </w:rPr>
        <w:t>6.7.3.2.1 É facultado a</w:t>
      </w:r>
      <w:r w:rsidR="00495061">
        <w:rPr>
          <w:rFonts w:ascii="Arial" w:hAnsi="Arial" w:cs="Arial"/>
          <w:sz w:val="20"/>
          <w:szCs w:val="20"/>
        </w:rPr>
        <w:t>o</w:t>
      </w:r>
      <w:r w:rsidRPr="00D173E2">
        <w:rPr>
          <w:rFonts w:ascii="Arial" w:hAnsi="Arial" w:cs="Arial"/>
          <w:sz w:val="20"/>
          <w:szCs w:val="20"/>
        </w:rPr>
        <w:t xml:space="preserve"> pregoeir</w:t>
      </w:r>
      <w:r w:rsidR="00495061">
        <w:rPr>
          <w:rFonts w:ascii="Arial" w:hAnsi="Arial" w:cs="Arial"/>
          <w:sz w:val="20"/>
          <w:szCs w:val="20"/>
        </w:rPr>
        <w:t>o</w:t>
      </w:r>
      <w:r w:rsidRPr="00D173E2">
        <w:rPr>
          <w:rFonts w:ascii="Arial" w:hAnsi="Arial" w:cs="Arial"/>
          <w:sz w:val="20"/>
          <w:szCs w:val="20"/>
        </w:rPr>
        <w:t>, quando necessário e antes de desclassificar a proposta de preços e/ou lance ofertado, suspender a sessão e requerer a empresa licitante de menor oferta que apresente documento (s) que comprove (m) que o (s) preço (s) não é (são) inexequível;</w:t>
      </w:r>
    </w:p>
    <w:p w:rsidR="00BD3401" w:rsidRPr="00D173E2" w:rsidRDefault="00BD3401" w:rsidP="00BD3401">
      <w:pPr>
        <w:jc w:val="both"/>
        <w:rPr>
          <w:rFonts w:ascii="Arial" w:hAnsi="Arial" w:cs="Arial"/>
          <w:sz w:val="20"/>
          <w:szCs w:val="20"/>
        </w:rPr>
      </w:pPr>
      <w:r w:rsidRPr="00D173E2">
        <w:rPr>
          <w:rFonts w:ascii="Arial" w:hAnsi="Arial" w:cs="Arial"/>
          <w:sz w:val="20"/>
          <w:szCs w:val="20"/>
        </w:rPr>
        <w:t>6.7.4 Cotarem quantidade total do item superior ao quantitativo definido no Termo de Referência (Anexo I)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6.8 Os quantitativos constantes no Termo de Referência (Anexo I) são estimativos, não cabendo à </w:t>
      </w:r>
      <w:r w:rsidR="00B71E70">
        <w:rPr>
          <w:rFonts w:ascii="Arial" w:hAnsi="Arial" w:cs="Arial"/>
          <w:sz w:val="20"/>
          <w:szCs w:val="20"/>
        </w:rPr>
        <w:t xml:space="preserve">Prefeitura Municipal de São Pedro da Agua Branca </w:t>
      </w:r>
      <w:r w:rsidRPr="00D173E2">
        <w:rPr>
          <w:rFonts w:ascii="Arial" w:hAnsi="Arial" w:cs="Arial"/>
          <w:sz w:val="20"/>
          <w:szCs w:val="20"/>
        </w:rPr>
        <w:t>o compromisso de adquiri-los na quantidade informada.</w:t>
      </w:r>
    </w:p>
    <w:p w:rsidR="00BD3401" w:rsidRPr="00D173E2" w:rsidRDefault="00BD3401" w:rsidP="00BD3401">
      <w:pPr>
        <w:jc w:val="both"/>
        <w:rPr>
          <w:rFonts w:ascii="Arial" w:hAnsi="Arial" w:cs="Arial"/>
          <w:sz w:val="20"/>
          <w:szCs w:val="20"/>
        </w:rPr>
      </w:pPr>
      <w:r w:rsidRPr="00D173E2">
        <w:rPr>
          <w:rFonts w:ascii="Arial" w:hAnsi="Arial" w:cs="Arial"/>
          <w:sz w:val="20"/>
          <w:szCs w:val="20"/>
        </w:rPr>
        <w:t>6.9. Decorrido prazo de validade da proposta, sem convocação para a assinatura do contrato, fica as empresas licitantes liberadas dos compromissos assumidos.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7. CRITÉRIO DE ACEITABILIDADE DOS PREÇOS:</w:t>
      </w:r>
    </w:p>
    <w:p w:rsidR="00BD3401" w:rsidRPr="00D173E2" w:rsidRDefault="00BD3401" w:rsidP="00BD3401">
      <w:pPr>
        <w:jc w:val="both"/>
        <w:rPr>
          <w:rFonts w:ascii="Arial" w:hAnsi="Arial" w:cs="Arial"/>
          <w:sz w:val="20"/>
          <w:szCs w:val="20"/>
        </w:rPr>
      </w:pPr>
      <w:r w:rsidRPr="00D173E2">
        <w:rPr>
          <w:rFonts w:ascii="Arial" w:hAnsi="Arial" w:cs="Arial"/>
          <w:sz w:val="20"/>
          <w:szCs w:val="20"/>
        </w:rPr>
        <w:t>7.1 Os preços deverão ser cotados em moeda corrente do País (Real – R$).</w:t>
      </w:r>
    </w:p>
    <w:p w:rsidR="00BD3401" w:rsidRPr="00D173E2" w:rsidRDefault="00BD3401" w:rsidP="00BD3401">
      <w:pPr>
        <w:jc w:val="both"/>
        <w:rPr>
          <w:rFonts w:ascii="Arial" w:hAnsi="Arial" w:cs="Arial"/>
          <w:sz w:val="20"/>
          <w:szCs w:val="20"/>
        </w:rPr>
      </w:pPr>
      <w:r w:rsidRPr="00D173E2">
        <w:rPr>
          <w:rFonts w:ascii="Arial" w:hAnsi="Arial" w:cs="Arial"/>
          <w:sz w:val="20"/>
          <w:szCs w:val="20"/>
        </w:rPr>
        <w:t>7.2 Os preços e lances ofertados deverão possuir apenas 02 (duas) casas decimais após a vírgula (*</w:t>
      </w:r>
      <w:proofErr w:type="gramStart"/>
      <w:r w:rsidRPr="00D173E2">
        <w:rPr>
          <w:rFonts w:ascii="Arial" w:hAnsi="Arial" w:cs="Arial"/>
          <w:sz w:val="20"/>
          <w:szCs w:val="20"/>
        </w:rPr>
        <w:t>,</w:t>
      </w:r>
      <w:proofErr w:type="gramEnd"/>
      <w:r w:rsidRPr="00D173E2">
        <w:rPr>
          <w:rFonts w:ascii="Arial" w:hAnsi="Arial" w:cs="Arial"/>
          <w:sz w:val="20"/>
          <w:szCs w:val="20"/>
        </w:rPr>
        <w:t>XX):</w:t>
      </w:r>
    </w:p>
    <w:p w:rsidR="00BD3401" w:rsidRPr="00D173E2" w:rsidRDefault="00BD3401" w:rsidP="00BD3401">
      <w:pPr>
        <w:jc w:val="both"/>
        <w:rPr>
          <w:rFonts w:ascii="Arial" w:hAnsi="Arial" w:cs="Arial"/>
          <w:sz w:val="20"/>
          <w:szCs w:val="20"/>
        </w:rPr>
      </w:pPr>
      <w:r w:rsidRPr="00D173E2">
        <w:rPr>
          <w:rFonts w:ascii="Arial" w:hAnsi="Arial" w:cs="Arial"/>
          <w:sz w:val="20"/>
          <w:szCs w:val="20"/>
        </w:rPr>
        <w:t>7.2.1 Não será admitido no preço, o fracionamento de centavos que ultrapassarem 02 (duas) casas decimais, desprezando-se a fração remanescente.</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8. SESSÃO PÚBLICA PARA RECEBIMENTO DAS PROPOSTAS E DOS DOCUMENTOS DE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8.1 A sessão pública para recebimento e abertura dos envelopes contendo as propostas de preços e os documentos de habilitação do proponente melhor classificado, será dirigida pel</w:t>
      </w:r>
      <w:r w:rsidR="00DD64F5">
        <w:rPr>
          <w:rFonts w:ascii="Arial" w:hAnsi="Arial" w:cs="Arial"/>
          <w:sz w:val="20"/>
          <w:szCs w:val="20"/>
        </w:rPr>
        <w:t>o</w:t>
      </w:r>
      <w:r w:rsidRPr="00D173E2">
        <w:rPr>
          <w:rFonts w:ascii="Arial" w:hAnsi="Arial" w:cs="Arial"/>
          <w:sz w:val="20"/>
          <w:szCs w:val="20"/>
        </w:rPr>
        <w:t xml:space="preserve"> Pregoeir</w:t>
      </w:r>
      <w:r w:rsidR="00DD64F5">
        <w:rPr>
          <w:rFonts w:ascii="Arial" w:hAnsi="Arial" w:cs="Arial"/>
          <w:sz w:val="20"/>
          <w:szCs w:val="20"/>
        </w:rPr>
        <w:t>o</w:t>
      </w:r>
      <w:r w:rsidRPr="00D173E2">
        <w:rPr>
          <w:rFonts w:ascii="Arial" w:hAnsi="Arial" w:cs="Arial"/>
          <w:sz w:val="20"/>
          <w:szCs w:val="20"/>
        </w:rPr>
        <w:t xml:space="preserve"> e realizada de acordo com a Le</w:t>
      </w:r>
      <w:r w:rsidR="006308EB">
        <w:rPr>
          <w:rFonts w:ascii="Arial" w:hAnsi="Arial" w:cs="Arial"/>
          <w:sz w:val="20"/>
          <w:szCs w:val="20"/>
        </w:rPr>
        <w:t>i nº 10.520/02</w:t>
      </w:r>
      <w:r w:rsidRPr="00D173E2">
        <w:rPr>
          <w:rFonts w:ascii="Arial" w:hAnsi="Arial" w:cs="Arial"/>
          <w:sz w:val="20"/>
          <w:szCs w:val="20"/>
        </w:rPr>
        <w:t xml:space="preserve"> e subsidiariamente, no que couberem as disposições da Lei nº 8.666/93 e suas alterações posteriores, e em conformidade com este edital e seus anexos, na data, local e horário indicado no preâmbulo deste edital.</w:t>
      </w:r>
    </w:p>
    <w:p w:rsidR="00BD3401" w:rsidRPr="00D173E2" w:rsidRDefault="00BD3401" w:rsidP="00BD3401">
      <w:pPr>
        <w:jc w:val="both"/>
        <w:rPr>
          <w:rFonts w:ascii="Arial" w:hAnsi="Arial" w:cs="Arial"/>
          <w:sz w:val="20"/>
          <w:szCs w:val="20"/>
        </w:rPr>
      </w:pPr>
      <w:r w:rsidRPr="00D173E2">
        <w:rPr>
          <w:rFonts w:ascii="Arial" w:hAnsi="Arial" w:cs="Arial"/>
          <w:b/>
          <w:sz w:val="20"/>
          <w:szCs w:val="20"/>
        </w:rPr>
        <w:t xml:space="preserve"> </w:t>
      </w:r>
      <w:r w:rsidRPr="00D173E2">
        <w:rPr>
          <w:rFonts w:ascii="Arial" w:hAnsi="Arial" w:cs="Arial"/>
          <w:sz w:val="20"/>
          <w:szCs w:val="20"/>
        </w:rPr>
        <w:t>8.2 Na data, local e hora marcados, antes do início da sessão, os interessados deverão comprovar, através de instrumento próprio, poderes para formulação de ofertas e lances verbais e para a prática dos demais atos do certame, conforme forma de representação disposta no item 05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8.2.1 Os interessados deverão apresentar:</w:t>
      </w:r>
    </w:p>
    <w:p w:rsidR="00BD3401" w:rsidRPr="00D173E2" w:rsidRDefault="00BD3401" w:rsidP="00BD3401">
      <w:pPr>
        <w:jc w:val="both"/>
        <w:rPr>
          <w:rFonts w:ascii="Arial" w:hAnsi="Arial" w:cs="Arial"/>
          <w:sz w:val="20"/>
          <w:szCs w:val="20"/>
        </w:rPr>
      </w:pPr>
      <w:r w:rsidRPr="00D173E2">
        <w:rPr>
          <w:rFonts w:ascii="Arial" w:hAnsi="Arial" w:cs="Arial"/>
          <w:sz w:val="20"/>
          <w:szCs w:val="20"/>
        </w:rPr>
        <w:t>8.2.1.1 Credenciamento (separadamente dos envelopes) em conformidade com o disposto no item 05 deste edital, juntamente com a seguinte documentação: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8.2.1.1.1 Declaração de que cumpre plenamente os requisitos de habilitação, conforme (modelo no Anexo II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8.2.1.2 Envelope “Proposta de Preços”, contendo o preço do produto cotado, observado o disposto no item 06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8.2.1.3 Envelope “Habilitação”, contendo a documentação para habilitação, observando o disposto no item 10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8.3 Declarado à abertura pel</w:t>
      </w:r>
      <w:r w:rsidR="00DD64F5">
        <w:rPr>
          <w:rFonts w:ascii="Arial" w:hAnsi="Arial" w:cs="Arial"/>
          <w:sz w:val="20"/>
          <w:szCs w:val="20"/>
        </w:rPr>
        <w:t>o</w:t>
      </w:r>
      <w:r w:rsidRPr="00D173E2">
        <w:rPr>
          <w:rFonts w:ascii="Arial" w:hAnsi="Arial" w:cs="Arial"/>
          <w:sz w:val="20"/>
          <w:szCs w:val="20"/>
        </w:rPr>
        <w:t xml:space="preserve"> Pregoeir</w:t>
      </w:r>
      <w:r w:rsidR="00DD64F5">
        <w:rPr>
          <w:rFonts w:ascii="Arial" w:hAnsi="Arial" w:cs="Arial"/>
          <w:sz w:val="20"/>
          <w:szCs w:val="20"/>
        </w:rPr>
        <w:t>o</w:t>
      </w:r>
      <w:r w:rsidRPr="00D173E2">
        <w:rPr>
          <w:rFonts w:ascii="Arial" w:hAnsi="Arial" w:cs="Arial"/>
          <w:sz w:val="20"/>
          <w:szCs w:val="20"/>
        </w:rPr>
        <w:t xml:space="preserve">, não mais serão admitidos novos proponentes, passando-se imediatamente ao recebimento dos envelopes contendo, em separado, as propostas de preços e os documentos de habilitação, em envelopes opacos, lacrados e </w:t>
      </w:r>
      <w:r w:rsidRPr="00D173E2">
        <w:rPr>
          <w:rFonts w:ascii="Arial" w:hAnsi="Arial" w:cs="Arial"/>
          <w:sz w:val="20"/>
          <w:szCs w:val="20"/>
        </w:rPr>
        <w:lastRenderedPageBreak/>
        <w:t>rubricados no fecho, contendo em suas partes externas e frontais, em caracteres destacados, os seguintes dizeres:</w:t>
      </w:r>
    </w:p>
    <w:p w:rsidR="00BD3401" w:rsidRPr="00D173E2" w:rsidRDefault="00BD3401" w:rsidP="00BD3401">
      <w:pPr>
        <w:jc w:val="both"/>
        <w:rPr>
          <w:rFonts w:ascii="Arial" w:hAnsi="Arial" w:cs="Arial"/>
          <w:sz w:val="20"/>
          <w:szCs w:val="20"/>
        </w:rPr>
      </w:pPr>
      <w:r w:rsidRPr="00D173E2">
        <w:rPr>
          <w:rFonts w:ascii="Arial" w:hAnsi="Arial" w:cs="Arial"/>
          <w:sz w:val="20"/>
          <w:szCs w:val="20"/>
        </w:rPr>
        <w:t>Razão Social, CNPJ e endereço da empresa.</w:t>
      </w: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À</w:t>
      </w:r>
    </w:p>
    <w:p w:rsidR="00BD3401" w:rsidRPr="00D173E2" w:rsidRDefault="00BD3401" w:rsidP="00BD3401">
      <w:pPr>
        <w:jc w:val="both"/>
        <w:rPr>
          <w:rFonts w:ascii="Arial" w:hAnsi="Arial" w:cs="Arial"/>
          <w:sz w:val="20"/>
          <w:szCs w:val="20"/>
        </w:rPr>
      </w:pPr>
      <w:r w:rsidRPr="00D173E2">
        <w:rPr>
          <w:rFonts w:ascii="Arial" w:hAnsi="Arial" w:cs="Arial"/>
          <w:sz w:val="20"/>
          <w:szCs w:val="20"/>
        </w:rPr>
        <w:t>Comissão Permanente de Licitação – CPL</w:t>
      </w:r>
    </w:p>
    <w:p w:rsidR="00BD3401" w:rsidRPr="00D173E2" w:rsidRDefault="00B71E70" w:rsidP="00BD3401">
      <w:pPr>
        <w:jc w:val="both"/>
        <w:rPr>
          <w:rFonts w:ascii="Arial" w:hAnsi="Arial" w:cs="Arial"/>
          <w:sz w:val="20"/>
          <w:szCs w:val="20"/>
        </w:rPr>
      </w:pPr>
      <w:r>
        <w:rPr>
          <w:rFonts w:ascii="Arial" w:hAnsi="Arial" w:cs="Arial"/>
          <w:sz w:val="20"/>
          <w:szCs w:val="20"/>
        </w:rPr>
        <w:t>Prefeitura Municipal de São Pedro da Agua Branca</w:t>
      </w:r>
      <w:r w:rsidR="008E3C1E">
        <w:rPr>
          <w:rFonts w:ascii="Arial" w:hAnsi="Arial" w:cs="Arial"/>
          <w:sz w:val="20"/>
          <w:szCs w:val="20"/>
        </w:rPr>
        <w:t xml:space="preserve"> - </w:t>
      </w:r>
      <w:r>
        <w:rPr>
          <w:rFonts w:ascii="Arial" w:hAnsi="Arial" w:cs="Arial"/>
          <w:sz w:val="20"/>
          <w:szCs w:val="20"/>
        </w:rPr>
        <w:t>Maranhão</w:t>
      </w:r>
    </w:p>
    <w:p w:rsidR="008E3C1E" w:rsidRPr="008E3C1E" w:rsidRDefault="008E3C1E" w:rsidP="008E3C1E">
      <w:pPr>
        <w:jc w:val="both"/>
        <w:rPr>
          <w:rFonts w:ascii="Arial" w:hAnsi="Arial" w:cs="Arial"/>
          <w:sz w:val="20"/>
          <w:szCs w:val="20"/>
        </w:rPr>
      </w:pPr>
      <w:r w:rsidRPr="008E3C1E">
        <w:rPr>
          <w:rFonts w:ascii="Arial" w:hAnsi="Arial" w:cs="Arial"/>
          <w:sz w:val="20"/>
          <w:szCs w:val="20"/>
        </w:rPr>
        <w:t>Rua Mário Andreazza, n° 724 - centro CEP. 65.9</w:t>
      </w:r>
      <w:r w:rsidR="009F1006">
        <w:rPr>
          <w:rFonts w:ascii="Arial" w:hAnsi="Arial" w:cs="Arial"/>
          <w:sz w:val="20"/>
          <w:szCs w:val="20"/>
        </w:rPr>
        <w:t>2</w:t>
      </w:r>
      <w:r w:rsidRPr="008E3C1E">
        <w:rPr>
          <w:rFonts w:ascii="Arial" w:hAnsi="Arial" w:cs="Arial"/>
          <w:sz w:val="20"/>
          <w:szCs w:val="20"/>
        </w:rPr>
        <w:t>0</w:t>
      </w:r>
      <w:r w:rsidR="009F1006">
        <w:rPr>
          <w:rFonts w:ascii="Arial" w:hAnsi="Arial" w:cs="Arial"/>
          <w:sz w:val="20"/>
          <w:szCs w:val="20"/>
        </w:rPr>
        <w:t>-0</w:t>
      </w:r>
      <w:r w:rsidRPr="008E3C1E">
        <w:rPr>
          <w:rFonts w:ascii="Arial" w:hAnsi="Arial" w:cs="Arial"/>
          <w:sz w:val="20"/>
          <w:szCs w:val="20"/>
        </w:rPr>
        <w:t>00 – SPAB - MA.</w:t>
      </w:r>
    </w:p>
    <w:p w:rsidR="00BD3401" w:rsidRPr="00D173E2" w:rsidRDefault="00BD3401" w:rsidP="00BD3401">
      <w:pPr>
        <w:jc w:val="both"/>
        <w:rPr>
          <w:rFonts w:ascii="Arial" w:hAnsi="Arial" w:cs="Arial"/>
          <w:sz w:val="20"/>
          <w:szCs w:val="20"/>
        </w:rPr>
      </w:pPr>
      <w:r w:rsidRPr="00D173E2">
        <w:rPr>
          <w:rFonts w:ascii="Arial" w:hAnsi="Arial" w:cs="Arial"/>
          <w:sz w:val="20"/>
          <w:szCs w:val="20"/>
        </w:rPr>
        <w:t>PREGÃO PRESENCIAL Nº 0</w:t>
      </w:r>
      <w:r w:rsidR="008E3C1E">
        <w:rPr>
          <w:rFonts w:ascii="Arial" w:hAnsi="Arial" w:cs="Arial"/>
          <w:sz w:val="20"/>
          <w:szCs w:val="20"/>
        </w:rPr>
        <w:t>1</w:t>
      </w:r>
      <w:r w:rsidR="009F1006">
        <w:rPr>
          <w:rFonts w:ascii="Arial" w:hAnsi="Arial" w:cs="Arial"/>
          <w:sz w:val="20"/>
          <w:szCs w:val="20"/>
        </w:rPr>
        <w:t>9</w:t>
      </w:r>
      <w:r w:rsidR="00D456A5">
        <w:rPr>
          <w:rFonts w:ascii="Arial" w:hAnsi="Arial" w:cs="Arial"/>
          <w:sz w:val="20"/>
          <w:szCs w:val="20"/>
        </w:rPr>
        <w:t>/201</w:t>
      </w:r>
      <w:r w:rsidR="009F1006">
        <w:rPr>
          <w:rFonts w:ascii="Arial" w:hAnsi="Arial" w:cs="Arial"/>
          <w:sz w:val="20"/>
          <w:szCs w:val="20"/>
        </w:rPr>
        <w:t>6</w:t>
      </w:r>
      <w:r w:rsidRPr="00D173E2">
        <w:rPr>
          <w:rFonts w:ascii="Arial" w:hAnsi="Arial" w:cs="Arial"/>
          <w:sz w:val="20"/>
          <w:szCs w:val="20"/>
        </w:rPr>
        <w:t xml:space="preserve"> - “PROPOSTA DE PREÇOS”.</w:t>
      </w:r>
    </w:p>
    <w:p w:rsidR="00BD3401" w:rsidRPr="00D173E2" w:rsidRDefault="00BD3401" w:rsidP="00BD3401">
      <w:pPr>
        <w:ind w:left="567"/>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Razão Social, CNPJ e endereço da empresa.</w:t>
      </w:r>
    </w:p>
    <w:p w:rsidR="00BD3401" w:rsidRPr="00D173E2" w:rsidRDefault="00BD3401" w:rsidP="00BD3401">
      <w:pPr>
        <w:jc w:val="both"/>
        <w:rPr>
          <w:rFonts w:ascii="Arial" w:hAnsi="Arial" w:cs="Arial"/>
          <w:sz w:val="20"/>
          <w:szCs w:val="20"/>
        </w:rPr>
      </w:pPr>
      <w:r w:rsidRPr="00D173E2">
        <w:rPr>
          <w:rFonts w:ascii="Arial" w:hAnsi="Arial" w:cs="Arial"/>
          <w:sz w:val="20"/>
          <w:szCs w:val="20"/>
        </w:rPr>
        <w:t>À</w:t>
      </w:r>
    </w:p>
    <w:p w:rsidR="00BD3401" w:rsidRPr="00D173E2" w:rsidRDefault="00BD3401" w:rsidP="00BD3401">
      <w:pPr>
        <w:jc w:val="both"/>
        <w:rPr>
          <w:rFonts w:ascii="Arial" w:hAnsi="Arial" w:cs="Arial"/>
          <w:sz w:val="20"/>
          <w:szCs w:val="20"/>
        </w:rPr>
      </w:pPr>
      <w:r w:rsidRPr="00D173E2">
        <w:rPr>
          <w:rFonts w:ascii="Arial" w:hAnsi="Arial" w:cs="Arial"/>
          <w:sz w:val="20"/>
          <w:szCs w:val="20"/>
        </w:rPr>
        <w:t>Comissão Permanente de Licitação – CPL</w:t>
      </w:r>
    </w:p>
    <w:p w:rsidR="00BD3401" w:rsidRPr="00D173E2" w:rsidRDefault="00B71E70" w:rsidP="00BD3401">
      <w:pPr>
        <w:jc w:val="both"/>
        <w:rPr>
          <w:rFonts w:ascii="Arial" w:hAnsi="Arial" w:cs="Arial"/>
          <w:sz w:val="20"/>
          <w:szCs w:val="20"/>
        </w:rPr>
      </w:pPr>
      <w:r>
        <w:rPr>
          <w:rFonts w:ascii="Arial" w:hAnsi="Arial" w:cs="Arial"/>
          <w:sz w:val="20"/>
          <w:szCs w:val="20"/>
        </w:rPr>
        <w:t xml:space="preserve">Prefeitura Municipal de São Pedro da Agua Branca </w:t>
      </w:r>
      <w:r w:rsidR="008E3C1E">
        <w:rPr>
          <w:rFonts w:ascii="Arial" w:hAnsi="Arial" w:cs="Arial"/>
          <w:sz w:val="20"/>
          <w:szCs w:val="20"/>
        </w:rPr>
        <w:t xml:space="preserve">- </w:t>
      </w:r>
      <w:r>
        <w:rPr>
          <w:rFonts w:ascii="Arial" w:hAnsi="Arial" w:cs="Arial"/>
          <w:sz w:val="20"/>
          <w:szCs w:val="20"/>
        </w:rPr>
        <w:t>Maranhão</w:t>
      </w:r>
    </w:p>
    <w:p w:rsidR="00BD3401" w:rsidRPr="008E3C1E" w:rsidRDefault="008E3C1E" w:rsidP="00BD3401">
      <w:pPr>
        <w:jc w:val="both"/>
        <w:rPr>
          <w:rFonts w:ascii="Arial" w:hAnsi="Arial" w:cs="Arial"/>
          <w:sz w:val="20"/>
          <w:szCs w:val="20"/>
        </w:rPr>
      </w:pPr>
      <w:r w:rsidRPr="008E3C1E">
        <w:rPr>
          <w:rFonts w:ascii="Arial" w:hAnsi="Arial" w:cs="Arial"/>
          <w:sz w:val="20"/>
          <w:szCs w:val="20"/>
        </w:rPr>
        <w:t>Rua Mário Andreazza, n° 724 - centro CEP. 65.9</w:t>
      </w:r>
      <w:r w:rsidR="009F1006">
        <w:rPr>
          <w:rFonts w:ascii="Arial" w:hAnsi="Arial" w:cs="Arial"/>
          <w:sz w:val="20"/>
          <w:szCs w:val="20"/>
        </w:rPr>
        <w:t>2</w:t>
      </w:r>
      <w:r w:rsidRPr="008E3C1E">
        <w:rPr>
          <w:rFonts w:ascii="Arial" w:hAnsi="Arial" w:cs="Arial"/>
          <w:sz w:val="20"/>
          <w:szCs w:val="20"/>
        </w:rPr>
        <w:t>0</w:t>
      </w:r>
      <w:r w:rsidR="009F1006">
        <w:rPr>
          <w:rFonts w:ascii="Arial" w:hAnsi="Arial" w:cs="Arial"/>
          <w:sz w:val="20"/>
          <w:szCs w:val="20"/>
        </w:rPr>
        <w:t>-0</w:t>
      </w:r>
      <w:r w:rsidRPr="008E3C1E">
        <w:rPr>
          <w:rFonts w:ascii="Arial" w:hAnsi="Arial" w:cs="Arial"/>
          <w:sz w:val="20"/>
          <w:szCs w:val="20"/>
        </w:rPr>
        <w:t>00 – SPAB - MA</w:t>
      </w:r>
      <w:r w:rsidR="00BD3401" w:rsidRPr="008E3C1E">
        <w:rPr>
          <w:rFonts w:ascii="Arial" w:hAnsi="Arial" w:cs="Arial"/>
          <w:sz w:val="20"/>
          <w:szCs w:val="20"/>
        </w:rPr>
        <w:t>.</w:t>
      </w:r>
    </w:p>
    <w:p w:rsidR="00BD3401" w:rsidRPr="00D173E2" w:rsidRDefault="00BD3401" w:rsidP="00BD3401">
      <w:pPr>
        <w:jc w:val="both"/>
        <w:rPr>
          <w:rFonts w:ascii="Arial" w:hAnsi="Arial" w:cs="Arial"/>
          <w:sz w:val="20"/>
          <w:szCs w:val="20"/>
        </w:rPr>
      </w:pPr>
      <w:r w:rsidRPr="00D173E2">
        <w:rPr>
          <w:rFonts w:ascii="Arial" w:hAnsi="Arial" w:cs="Arial"/>
          <w:sz w:val="20"/>
          <w:szCs w:val="20"/>
        </w:rPr>
        <w:t>PREGÃO PRESENCIAL Nº 0</w:t>
      </w:r>
      <w:r w:rsidR="00911A30">
        <w:rPr>
          <w:rFonts w:ascii="Arial" w:hAnsi="Arial" w:cs="Arial"/>
          <w:sz w:val="20"/>
          <w:szCs w:val="20"/>
        </w:rPr>
        <w:t>1</w:t>
      </w:r>
      <w:r w:rsidR="009F1006">
        <w:rPr>
          <w:rFonts w:ascii="Arial" w:hAnsi="Arial" w:cs="Arial"/>
          <w:sz w:val="20"/>
          <w:szCs w:val="20"/>
        </w:rPr>
        <w:t>9</w:t>
      </w:r>
      <w:r w:rsidR="00D456A5">
        <w:rPr>
          <w:rFonts w:ascii="Arial" w:hAnsi="Arial" w:cs="Arial"/>
          <w:sz w:val="20"/>
          <w:szCs w:val="20"/>
        </w:rPr>
        <w:t>/201</w:t>
      </w:r>
      <w:r w:rsidR="009F1006">
        <w:rPr>
          <w:rFonts w:ascii="Arial" w:hAnsi="Arial" w:cs="Arial"/>
          <w:sz w:val="20"/>
          <w:szCs w:val="20"/>
        </w:rPr>
        <w:t>6</w:t>
      </w:r>
      <w:r w:rsidRPr="00D173E2">
        <w:rPr>
          <w:rFonts w:ascii="Arial" w:hAnsi="Arial" w:cs="Arial"/>
          <w:sz w:val="20"/>
          <w:szCs w:val="20"/>
        </w:rPr>
        <w:t xml:space="preserve"> - “DOCUMENTAÇÃO DE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8.4.  Não será admitida a entrega de apenas um envelope.</w:t>
      </w:r>
    </w:p>
    <w:p w:rsidR="00BD3401" w:rsidRPr="00D173E2" w:rsidRDefault="00BD3401" w:rsidP="00BD3401">
      <w:pPr>
        <w:jc w:val="both"/>
        <w:rPr>
          <w:rFonts w:ascii="Arial" w:hAnsi="Arial" w:cs="Arial"/>
          <w:sz w:val="20"/>
          <w:szCs w:val="20"/>
        </w:rPr>
      </w:pPr>
      <w:r w:rsidRPr="00D173E2">
        <w:rPr>
          <w:rFonts w:ascii="Arial" w:hAnsi="Arial" w:cs="Arial"/>
          <w:sz w:val="20"/>
          <w:szCs w:val="20"/>
        </w:rPr>
        <w:t>8.5.  Caso o envelope com a indicação externa “Proposta de Preços” não possua o conteúdo exigível neste procedimento licitatório, estará á empresa licitante automaticamente excluída do certame, independentemente do conteúdo do outro envelope.</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8.6.  A impugnação de interessados contra as ofertas e os documentos apresentados por decorrentes deverá ser feita </w:t>
      </w:r>
      <w:r w:rsidR="00F2212F">
        <w:rPr>
          <w:rFonts w:ascii="Arial" w:hAnsi="Arial" w:cs="Arial"/>
          <w:sz w:val="20"/>
          <w:szCs w:val="20"/>
        </w:rPr>
        <w:t xml:space="preserve">no final da </w:t>
      </w:r>
      <w:r w:rsidRPr="00D173E2">
        <w:rPr>
          <w:rFonts w:ascii="Arial" w:hAnsi="Arial" w:cs="Arial"/>
          <w:sz w:val="20"/>
          <w:szCs w:val="20"/>
        </w:rPr>
        <w:t>reunião, exclusivamente pelas pessoas credenciadas para representar as empresas licitantes em nome das quais pretendam registrar as impugnações.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9. JULGAMENTO DAS PROPOSTAS DE PREÇOS E DA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9.1.  Serão proclamados, pel</w:t>
      </w:r>
      <w:r w:rsidR="00F2212F">
        <w:rPr>
          <w:rFonts w:ascii="Arial" w:hAnsi="Arial" w:cs="Arial"/>
          <w:sz w:val="20"/>
          <w:szCs w:val="20"/>
        </w:rPr>
        <w:t>o</w:t>
      </w:r>
      <w:r w:rsidRPr="00D173E2">
        <w:rPr>
          <w:rFonts w:ascii="Arial" w:hAnsi="Arial" w:cs="Arial"/>
          <w:sz w:val="20"/>
          <w:szCs w:val="20"/>
        </w:rPr>
        <w:t xml:space="preserve"> pregoeir</w:t>
      </w:r>
      <w:r w:rsidR="00F2212F">
        <w:rPr>
          <w:rFonts w:ascii="Arial" w:hAnsi="Arial" w:cs="Arial"/>
          <w:sz w:val="20"/>
          <w:szCs w:val="20"/>
        </w:rPr>
        <w:t>o</w:t>
      </w:r>
      <w:r w:rsidRPr="00D173E2">
        <w:rPr>
          <w:rFonts w:ascii="Arial" w:hAnsi="Arial" w:cs="Arial"/>
          <w:sz w:val="20"/>
          <w:szCs w:val="20"/>
        </w:rPr>
        <w:t xml:space="preserve">, os proponentes que apresentarem as propostas de menor preço, por </w:t>
      </w:r>
      <w:r w:rsidR="00911A30">
        <w:rPr>
          <w:rFonts w:ascii="Arial" w:hAnsi="Arial" w:cs="Arial"/>
          <w:sz w:val="20"/>
          <w:szCs w:val="20"/>
        </w:rPr>
        <w:t>lote</w:t>
      </w:r>
      <w:r w:rsidRPr="00D173E2">
        <w:rPr>
          <w:rFonts w:ascii="Arial" w:hAnsi="Arial" w:cs="Arial"/>
          <w:sz w:val="20"/>
          <w:szCs w:val="20"/>
        </w:rPr>
        <w:t>, definido no objeto deste edital e seus anexos, e as propostas com preços ate 10% (dez por cento) superiores àquele, no mínimo de 03 (três), não havendo no mínimo 03 (três) propostas na forma citada acima, serão proclamadas propostas remanescentes de qualquer oferta, no máximo de 03 (três), em ambos os casos, inclui-se a proposta de menor valor.</w:t>
      </w:r>
    </w:p>
    <w:p w:rsidR="00BD3401" w:rsidRPr="00D173E2" w:rsidRDefault="00BD3401" w:rsidP="00BD3401">
      <w:pPr>
        <w:jc w:val="both"/>
        <w:rPr>
          <w:rFonts w:ascii="Arial" w:hAnsi="Arial" w:cs="Arial"/>
          <w:sz w:val="20"/>
          <w:szCs w:val="20"/>
        </w:rPr>
      </w:pPr>
      <w:r w:rsidRPr="00D173E2">
        <w:rPr>
          <w:rFonts w:ascii="Arial" w:hAnsi="Arial" w:cs="Arial"/>
          <w:sz w:val="20"/>
          <w:szCs w:val="20"/>
        </w:rPr>
        <w:t>9.1.1.  As propostas que forem desclassificadas em observância ao disposto no item 6.7 e 9.11 deste edital, não terão oportunidade para nova disputa, conforme previsto no item 9.2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9.2.  Aos proponentes proclamados conforme o item anterior tem oportunidade para nova disputa por meio de lances verbais e sucessivos, de valores distintos e decrescentes.</w:t>
      </w:r>
    </w:p>
    <w:p w:rsidR="00BD3401" w:rsidRPr="00D173E2" w:rsidRDefault="00BD3401" w:rsidP="00BD3401">
      <w:pPr>
        <w:jc w:val="both"/>
        <w:rPr>
          <w:rFonts w:ascii="Arial" w:hAnsi="Arial" w:cs="Arial"/>
          <w:sz w:val="20"/>
          <w:szCs w:val="20"/>
        </w:rPr>
      </w:pPr>
      <w:r w:rsidRPr="00D173E2">
        <w:rPr>
          <w:rFonts w:ascii="Arial" w:hAnsi="Arial" w:cs="Arial"/>
          <w:sz w:val="20"/>
          <w:szCs w:val="20"/>
        </w:rPr>
        <w:t>9.3.  Só serão aceitos os lances cujos valores forem inferiores ao último ofertado pela empresa licitante e registrado no histórico do pregão.</w:t>
      </w:r>
    </w:p>
    <w:p w:rsidR="00BD3401" w:rsidRPr="00D173E2" w:rsidRDefault="00BD3401" w:rsidP="00BD3401">
      <w:pPr>
        <w:jc w:val="both"/>
        <w:rPr>
          <w:rFonts w:ascii="Arial" w:hAnsi="Arial" w:cs="Arial"/>
          <w:sz w:val="20"/>
          <w:szCs w:val="20"/>
        </w:rPr>
      </w:pPr>
      <w:r w:rsidRPr="00D173E2">
        <w:rPr>
          <w:rFonts w:ascii="Arial" w:hAnsi="Arial" w:cs="Arial"/>
          <w:sz w:val="20"/>
          <w:szCs w:val="20"/>
        </w:rPr>
        <w:t>9.4.  Não poderá haver desistência dos lances ofertados, sujeitando-se o proponente desistente às penalidades constantes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9.5.  Após esse ato, será encerrada a etapa competitiva e ordenadas as ofertas definidas no objeto deste edital e seus anexos, exclusivamente pelo critério de menor preço ofertado por item.</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9.6 Em seguida </w:t>
      </w:r>
      <w:r w:rsidR="00687050">
        <w:rPr>
          <w:rFonts w:ascii="Arial" w:hAnsi="Arial" w:cs="Arial"/>
          <w:sz w:val="20"/>
          <w:szCs w:val="20"/>
        </w:rPr>
        <w:t>o</w:t>
      </w:r>
      <w:r w:rsidRPr="00D173E2">
        <w:rPr>
          <w:rFonts w:ascii="Arial" w:hAnsi="Arial" w:cs="Arial"/>
          <w:sz w:val="20"/>
          <w:szCs w:val="20"/>
        </w:rPr>
        <w:t xml:space="preserve"> Pregoeir</w:t>
      </w:r>
      <w:r w:rsidR="00687050">
        <w:rPr>
          <w:rFonts w:ascii="Arial" w:hAnsi="Arial" w:cs="Arial"/>
          <w:sz w:val="20"/>
          <w:szCs w:val="20"/>
        </w:rPr>
        <w:t>o</w:t>
      </w:r>
      <w:r w:rsidRPr="00D173E2">
        <w:rPr>
          <w:rFonts w:ascii="Arial" w:hAnsi="Arial" w:cs="Arial"/>
          <w:sz w:val="20"/>
          <w:szCs w:val="20"/>
        </w:rPr>
        <w:t xml:space="preserve"> examinará a aceitabilidade da 1º (primeira) classificada, quando o objeto definido neste edital e seus anexos e valor, decidindo motivadamente a respeito.</w:t>
      </w:r>
    </w:p>
    <w:p w:rsidR="00BD3401" w:rsidRPr="00D173E2" w:rsidRDefault="00BD3401" w:rsidP="00BD3401">
      <w:pPr>
        <w:jc w:val="both"/>
        <w:rPr>
          <w:rFonts w:ascii="Arial" w:hAnsi="Arial" w:cs="Arial"/>
          <w:sz w:val="20"/>
          <w:szCs w:val="20"/>
        </w:rPr>
      </w:pPr>
      <w:r w:rsidRPr="00D173E2">
        <w:rPr>
          <w:rFonts w:ascii="Arial" w:hAnsi="Arial" w:cs="Arial"/>
          <w:sz w:val="20"/>
          <w:szCs w:val="20"/>
        </w:rPr>
        <w:t>9.7 Sendo aceitável oferta verificada nas condições de habilitação somente da 1º (primeira) classificada em sessão pública, com base na documentação exigida no item 10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9.7.1 Critérios para julgamento da documentação: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9.7.1.1 Somente</w:t>
      </w:r>
      <w:r w:rsidR="00F2212F">
        <w:rPr>
          <w:rFonts w:ascii="Arial" w:hAnsi="Arial" w:cs="Arial"/>
          <w:sz w:val="20"/>
          <w:szCs w:val="20"/>
        </w:rPr>
        <w:t xml:space="preserve"> serão habilitadas a</w:t>
      </w:r>
      <w:r w:rsidRPr="00D173E2">
        <w:rPr>
          <w:rFonts w:ascii="Arial" w:hAnsi="Arial" w:cs="Arial"/>
          <w:sz w:val="20"/>
          <w:szCs w:val="20"/>
        </w:rPr>
        <w:t xml:space="preserve"> presente licitação, as empresas licitantes que cumprirem todas as exigências para habilitação previstas neste edital e seus anexos.</w:t>
      </w:r>
    </w:p>
    <w:p w:rsidR="00BD3401" w:rsidRPr="00D173E2" w:rsidRDefault="00F2212F" w:rsidP="00BD3401">
      <w:pPr>
        <w:jc w:val="both"/>
        <w:rPr>
          <w:rFonts w:ascii="Arial" w:hAnsi="Arial" w:cs="Arial"/>
          <w:sz w:val="20"/>
          <w:szCs w:val="20"/>
        </w:rPr>
      </w:pPr>
      <w:r>
        <w:rPr>
          <w:rFonts w:ascii="Arial" w:hAnsi="Arial" w:cs="Arial"/>
          <w:sz w:val="20"/>
          <w:szCs w:val="20"/>
        </w:rPr>
        <w:t>9.7.1.2 Serão inabilitadas a</w:t>
      </w:r>
      <w:r w:rsidR="00BD3401" w:rsidRPr="00D173E2">
        <w:rPr>
          <w:rFonts w:ascii="Arial" w:hAnsi="Arial" w:cs="Arial"/>
          <w:sz w:val="20"/>
          <w:szCs w:val="20"/>
        </w:rPr>
        <w:t xml:space="preserve"> presente licitação, as empresas licitantes que não atenderem quaisquer das exigências prevista neste edital e seus anexos ou emitirem declarações falsas.</w:t>
      </w:r>
    </w:p>
    <w:p w:rsidR="00BD3401" w:rsidRPr="00D173E2" w:rsidRDefault="00BD3401" w:rsidP="00BD3401">
      <w:pPr>
        <w:jc w:val="both"/>
        <w:rPr>
          <w:rFonts w:ascii="Arial" w:hAnsi="Arial" w:cs="Arial"/>
          <w:sz w:val="20"/>
          <w:szCs w:val="20"/>
        </w:rPr>
      </w:pPr>
      <w:r w:rsidRPr="00D173E2">
        <w:rPr>
          <w:rFonts w:ascii="Arial" w:hAnsi="Arial" w:cs="Arial"/>
          <w:sz w:val="20"/>
          <w:szCs w:val="20"/>
        </w:rPr>
        <w:lastRenderedPageBreak/>
        <w:t>9.7.2 Se a empresa licitante emitir declarações falsas, documentação de habilitação falsificada ou contrariar qualquer dispositivo deste edital e seus anexos, a empresa licitante será inabilitada e contra a mesma decairá penalidades previstas em lei, conforme cada caso.</w:t>
      </w:r>
    </w:p>
    <w:p w:rsidR="00BD3401" w:rsidRPr="00D173E2" w:rsidRDefault="00BD3401" w:rsidP="00BD3401">
      <w:pPr>
        <w:jc w:val="both"/>
        <w:rPr>
          <w:rFonts w:ascii="Arial" w:hAnsi="Arial" w:cs="Arial"/>
          <w:sz w:val="20"/>
          <w:szCs w:val="20"/>
        </w:rPr>
      </w:pPr>
      <w:r w:rsidRPr="00D173E2">
        <w:rPr>
          <w:rFonts w:ascii="Arial" w:hAnsi="Arial" w:cs="Arial"/>
          <w:sz w:val="20"/>
          <w:szCs w:val="20"/>
        </w:rPr>
        <w:t>9.8. Verificado atendimento pleno das exigências edilícias será declarado o proponente vencedor, sendo a adjudicação o objeto definido neste edital e seus anexos efetuados por item.</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9.9 Se a oferta não for aceitável ou se o proponente não atender as exigências do ato convocatório, </w:t>
      </w:r>
      <w:r w:rsidR="00687050">
        <w:rPr>
          <w:rFonts w:ascii="Arial" w:hAnsi="Arial" w:cs="Arial"/>
          <w:sz w:val="20"/>
          <w:szCs w:val="20"/>
        </w:rPr>
        <w:t>o</w:t>
      </w:r>
      <w:r w:rsidRPr="00D173E2">
        <w:rPr>
          <w:rFonts w:ascii="Arial" w:hAnsi="Arial" w:cs="Arial"/>
          <w:sz w:val="20"/>
          <w:szCs w:val="20"/>
        </w:rPr>
        <w:t xml:space="preserve"> pregoeir</w:t>
      </w:r>
      <w:r w:rsidR="00687050">
        <w:rPr>
          <w:rFonts w:ascii="Arial" w:hAnsi="Arial" w:cs="Arial"/>
          <w:sz w:val="20"/>
          <w:szCs w:val="20"/>
        </w:rPr>
        <w:t>o</w:t>
      </w:r>
      <w:r w:rsidRPr="00D173E2">
        <w:rPr>
          <w:rFonts w:ascii="Arial" w:hAnsi="Arial" w:cs="Arial"/>
          <w:sz w:val="20"/>
          <w:szCs w:val="20"/>
        </w:rPr>
        <w:t xml:space="preserve"> examinará as ofertas subsequentes, na ordem de classificação, até a apuração de uma proposta, sendo o respectivo proponente declarado vencedor e a ele adjudicado o objeto licitado.</w:t>
      </w:r>
    </w:p>
    <w:p w:rsidR="00BD3401" w:rsidRPr="00D173E2" w:rsidRDefault="00BD3401" w:rsidP="00BD3401">
      <w:pPr>
        <w:jc w:val="both"/>
        <w:rPr>
          <w:rFonts w:ascii="Arial" w:hAnsi="Arial" w:cs="Arial"/>
          <w:sz w:val="20"/>
          <w:szCs w:val="20"/>
        </w:rPr>
      </w:pPr>
      <w:r w:rsidRPr="00D173E2">
        <w:rPr>
          <w:rFonts w:ascii="Arial" w:hAnsi="Arial" w:cs="Arial"/>
          <w:sz w:val="20"/>
          <w:szCs w:val="20"/>
        </w:rPr>
        <w:t>9.10 Da reunião lavram-se ata circunstanciada, na qual serão registradas as ocorrências relevantes e que, ao final será assinada pel</w:t>
      </w:r>
      <w:r w:rsidR="00F2212F">
        <w:rPr>
          <w:rFonts w:ascii="Arial" w:hAnsi="Arial" w:cs="Arial"/>
          <w:sz w:val="20"/>
          <w:szCs w:val="20"/>
        </w:rPr>
        <w:t>o</w:t>
      </w:r>
      <w:r w:rsidRPr="00D173E2">
        <w:rPr>
          <w:rFonts w:ascii="Arial" w:hAnsi="Arial" w:cs="Arial"/>
          <w:sz w:val="20"/>
          <w:szCs w:val="20"/>
        </w:rPr>
        <w:t xml:space="preserve"> pregoeir</w:t>
      </w:r>
      <w:r w:rsidR="00F2212F">
        <w:rPr>
          <w:rFonts w:ascii="Arial" w:hAnsi="Arial" w:cs="Arial"/>
          <w:sz w:val="20"/>
          <w:szCs w:val="20"/>
        </w:rPr>
        <w:t>o</w:t>
      </w:r>
      <w:r w:rsidRPr="00D173E2">
        <w:rPr>
          <w:rFonts w:ascii="Arial" w:hAnsi="Arial" w:cs="Arial"/>
          <w:sz w:val="20"/>
          <w:szCs w:val="20"/>
        </w:rPr>
        <w:t>, sua equipe de apoio e os proponentes presentes.</w:t>
      </w:r>
    </w:p>
    <w:p w:rsidR="00BD3401" w:rsidRPr="00D173E2" w:rsidRDefault="00BD3401" w:rsidP="00BD3401">
      <w:pPr>
        <w:jc w:val="both"/>
        <w:rPr>
          <w:rFonts w:ascii="Arial" w:hAnsi="Arial" w:cs="Arial"/>
          <w:sz w:val="20"/>
          <w:szCs w:val="20"/>
        </w:rPr>
      </w:pPr>
      <w:r w:rsidRPr="00D173E2">
        <w:rPr>
          <w:rFonts w:ascii="Arial" w:hAnsi="Arial" w:cs="Arial"/>
          <w:sz w:val="20"/>
          <w:szCs w:val="20"/>
        </w:rPr>
        <w:t>9.11 Verificando-se, no curso da análise, o descumprimento de requisitos estabelecidos neste edital e seus anexos, a proposta será desclassificada.</w:t>
      </w:r>
    </w:p>
    <w:p w:rsidR="00BD3401" w:rsidRPr="00D173E2" w:rsidRDefault="00BD3401" w:rsidP="00BD3401">
      <w:pPr>
        <w:jc w:val="both"/>
        <w:rPr>
          <w:rFonts w:ascii="Arial" w:hAnsi="Arial" w:cs="Arial"/>
          <w:sz w:val="20"/>
          <w:szCs w:val="20"/>
        </w:rPr>
      </w:pPr>
      <w:r w:rsidRPr="00D173E2">
        <w:rPr>
          <w:rFonts w:ascii="Arial" w:hAnsi="Arial" w:cs="Arial"/>
          <w:sz w:val="20"/>
          <w:szCs w:val="20"/>
        </w:rPr>
        <w:t>9.12 Em caso de divergência de informações contidas em documentação impressa e na proposta específica prevalecem as da proposta.</w:t>
      </w:r>
    </w:p>
    <w:p w:rsidR="00BD3401" w:rsidRPr="00D173E2" w:rsidRDefault="00BD3401" w:rsidP="00BD3401">
      <w:pPr>
        <w:jc w:val="both"/>
        <w:rPr>
          <w:rFonts w:ascii="Arial" w:hAnsi="Arial" w:cs="Arial"/>
          <w:sz w:val="20"/>
          <w:szCs w:val="20"/>
        </w:rPr>
      </w:pPr>
      <w:r w:rsidRPr="00D173E2">
        <w:rPr>
          <w:rFonts w:ascii="Arial" w:hAnsi="Arial" w:cs="Arial"/>
          <w:sz w:val="20"/>
          <w:szCs w:val="20"/>
        </w:rPr>
        <w:t>9.13 Não se considerarão qualquer oferta de vantagem não prevista no objeto deste edital e seus anexos.</w:t>
      </w:r>
    </w:p>
    <w:p w:rsidR="00BD3401" w:rsidRPr="00D173E2" w:rsidRDefault="00BD3401" w:rsidP="00BD3401">
      <w:pPr>
        <w:jc w:val="both"/>
        <w:rPr>
          <w:rFonts w:ascii="Arial" w:hAnsi="Arial" w:cs="Arial"/>
          <w:sz w:val="20"/>
          <w:szCs w:val="20"/>
        </w:rPr>
      </w:pPr>
      <w:r w:rsidRPr="00D173E2">
        <w:rPr>
          <w:rFonts w:ascii="Arial" w:hAnsi="Arial" w:cs="Arial"/>
          <w:sz w:val="20"/>
          <w:szCs w:val="20"/>
        </w:rPr>
        <w:t>9.14 No caso de empate entre duas ou mais propostas de preços e não houver lance, o desempate se fará em observância ao disposto no item 9.17 deste edital, permanecendo o empate se fará por sorteio.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9.15 </w:t>
      </w:r>
      <w:r w:rsidR="00687050">
        <w:rPr>
          <w:rFonts w:ascii="Arial" w:hAnsi="Arial" w:cs="Arial"/>
          <w:sz w:val="20"/>
          <w:szCs w:val="20"/>
        </w:rPr>
        <w:t>O</w:t>
      </w:r>
      <w:r w:rsidRPr="00D173E2">
        <w:rPr>
          <w:rFonts w:ascii="Arial" w:hAnsi="Arial" w:cs="Arial"/>
          <w:sz w:val="20"/>
          <w:szCs w:val="20"/>
        </w:rPr>
        <w:t xml:space="preserve"> pregoeir</w:t>
      </w:r>
      <w:r w:rsidR="00687050">
        <w:rPr>
          <w:rFonts w:ascii="Arial" w:hAnsi="Arial" w:cs="Arial"/>
          <w:sz w:val="20"/>
          <w:szCs w:val="20"/>
        </w:rPr>
        <w:t>o</w:t>
      </w:r>
      <w:r w:rsidRPr="00D173E2">
        <w:rPr>
          <w:rFonts w:ascii="Arial" w:hAnsi="Arial" w:cs="Arial"/>
          <w:sz w:val="20"/>
          <w:szCs w:val="20"/>
        </w:rPr>
        <w:t>, na fase de julgamento poderá realizar quaisquer diligências julgadas necessárias à análise das propostas e da documentação, devendo as empresas licitantes atender ás solicitações no prazo por ela estipulado, contado do recebimento da convocação.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9.16 Caso exista algum fato que impeça a participação de alguma empresa licitante, ou o mesmo tenha sido declarado inidôneo para licitar ou contratar com a Administração Pública, este será desclassificado do certame, sem prejuízo das sanções cabíveis.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9.17 Para fins de julgamento das propostas serão observado o disposto no art. 44 da Lei Complementar nº 123/2006, </w:t>
      </w:r>
      <w:r w:rsidR="00687050">
        <w:rPr>
          <w:rFonts w:ascii="Arial" w:hAnsi="Arial" w:cs="Arial"/>
          <w:sz w:val="20"/>
          <w:szCs w:val="20"/>
        </w:rPr>
        <w:t xml:space="preserve">alterada pela Lei n° 147/2014, </w:t>
      </w:r>
      <w:r w:rsidRPr="00D173E2">
        <w:rPr>
          <w:rFonts w:ascii="Arial" w:hAnsi="Arial" w:cs="Arial"/>
          <w:sz w:val="20"/>
          <w:szCs w:val="20"/>
        </w:rPr>
        <w:t>em se tratando de microempresas e empresas de pequeno porte, na seguinte forma.</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 Será assegurada, como critério de desempate, preferência de contratação para as microempresas e empresas de pequeno porte.</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9.17.1.1 Entende-se por empate aquelas situações em que as ofertas apresentadas pelas microempresas e empresas de pequeno porte sejam iguais ou até 5% (cinco por cento) superiores ao menor preço.</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9.17.1.2 O disposto neste item somente se aplicará quando a melhor oferta válida não tiver sido apresentada por microempresa ou empresa de pequeno porte.</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9.17.1.3 A preferência de que trata este item será concedida da seguinte forma:</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9.17.1.3.1 Ocorrendo o empate, a microempresa ou empresa de pequeno porte melhor classificada poderá apresentar proposta de preço inferior a aquela considerada vencedora do certame, situação em que será adjudicado o objeto em seu favor.</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9.17.1.3.2 Na hipótese da não contratação da microempresa ou empresa de pequeno porte, com base no item 9.17.1.3.1 deste edital, serão convocadas as remanescentes que porventura se enquadrem em situação de empate, na ordem classificatória, para o exercício do mesmo direito; </w:t>
      </w:r>
      <w:proofErr w:type="gramStart"/>
      <w:r w:rsidRPr="00D173E2">
        <w:rPr>
          <w:rFonts w:ascii="Arial" w:hAnsi="Arial" w:cs="Arial"/>
          <w:sz w:val="20"/>
          <w:szCs w:val="20"/>
        </w:rPr>
        <w:t>e</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t>9.17.1.3.3 No caso de equivalência dos valores apresentados pelas microempresas e empresas de pequeno porte que se encontre em situação de empate, será realizado sorteio entre elas para que se identifique aquela que primeiro poderá apresentar melhor oferta.</w:t>
      </w:r>
    </w:p>
    <w:p w:rsidR="00BD3401" w:rsidRPr="00D173E2" w:rsidRDefault="00BD3401" w:rsidP="00BD3401">
      <w:pPr>
        <w:jc w:val="both"/>
        <w:rPr>
          <w:rFonts w:ascii="Arial" w:hAnsi="Arial" w:cs="Arial"/>
          <w:sz w:val="20"/>
          <w:szCs w:val="20"/>
        </w:rPr>
      </w:pPr>
      <w:r w:rsidRPr="00D173E2">
        <w:rPr>
          <w:rFonts w:ascii="Arial" w:hAnsi="Arial" w:cs="Arial"/>
          <w:sz w:val="20"/>
          <w:szCs w:val="20"/>
        </w:rPr>
        <w:t>9.17.1.4 Após o encerramento dos lances, a microempresa ou empresa de pequeno porte melhor classificada será convocada para apresentar nova proposta no prazo máximo de 05 (cinco) minutos por item em situação de empate, sobre pena de preclusão.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9.18 A empresa vencedora obriga-se a apresentar no prazo de 02 (dois) dias úteis, ou na própria sessão, caso possua a planilha em arquivo, a contar da sessão pública de abertura das </w:t>
      </w:r>
      <w:r w:rsidRPr="00D173E2">
        <w:rPr>
          <w:rFonts w:ascii="Arial" w:hAnsi="Arial" w:cs="Arial"/>
          <w:sz w:val="20"/>
          <w:szCs w:val="20"/>
        </w:rPr>
        <w:lastRenderedPageBreak/>
        <w:t>propostas, nova Planilha de Preços com os devidos preços unitários e totais referente ao (s) item (</w:t>
      </w:r>
      <w:proofErr w:type="spellStart"/>
      <w:r w:rsidRPr="00D173E2">
        <w:rPr>
          <w:rFonts w:ascii="Arial" w:hAnsi="Arial" w:cs="Arial"/>
          <w:sz w:val="20"/>
          <w:szCs w:val="20"/>
        </w:rPr>
        <w:t>ns</w:t>
      </w:r>
      <w:proofErr w:type="spellEnd"/>
      <w:r w:rsidRPr="00D173E2">
        <w:rPr>
          <w:rFonts w:ascii="Arial" w:hAnsi="Arial" w:cs="Arial"/>
          <w:sz w:val="20"/>
          <w:szCs w:val="20"/>
        </w:rPr>
        <w:t>) vencido (s).</w:t>
      </w:r>
    </w:p>
    <w:p w:rsidR="00BD3401" w:rsidRPr="00D173E2" w:rsidRDefault="00BD3401" w:rsidP="00BD3401">
      <w:pPr>
        <w:ind w:hanging="1"/>
        <w:jc w:val="both"/>
        <w:rPr>
          <w:rFonts w:ascii="Arial" w:hAnsi="Arial" w:cs="Arial"/>
          <w:b/>
          <w:sz w:val="20"/>
          <w:szCs w:val="20"/>
        </w:rPr>
      </w:pPr>
      <w:r w:rsidRPr="00D173E2">
        <w:rPr>
          <w:rFonts w:ascii="Arial" w:hAnsi="Arial" w:cs="Arial"/>
          <w:b/>
          <w:sz w:val="20"/>
          <w:szCs w:val="20"/>
        </w:rPr>
        <w:t>10 - DOCUMENTAÇÃO PARA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 Os documentos de habilitação deverão ser entregues em envelope separado, devidamente fechado e rubricado no fecho, identificado conforme indicado no item 8.3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 A empresa licitante deverá apresentar, obrigatoriamente, a seguinte documentação:</w:t>
      </w:r>
    </w:p>
    <w:p w:rsidR="00BD3401" w:rsidRPr="00D173E2" w:rsidRDefault="00BD3401" w:rsidP="00BD3401">
      <w:pPr>
        <w:jc w:val="both"/>
        <w:rPr>
          <w:rFonts w:ascii="Arial" w:hAnsi="Arial" w:cs="Arial"/>
          <w:sz w:val="20"/>
          <w:szCs w:val="20"/>
        </w:rPr>
      </w:pPr>
      <w:r w:rsidRPr="00D173E2">
        <w:rPr>
          <w:rFonts w:ascii="Arial" w:hAnsi="Arial" w:cs="Arial"/>
          <w:b/>
          <w:sz w:val="20"/>
          <w:szCs w:val="20"/>
        </w:rPr>
        <w:t>10.2.1</w:t>
      </w:r>
      <w:r w:rsidRPr="00D173E2">
        <w:rPr>
          <w:rFonts w:ascii="Arial" w:hAnsi="Arial" w:cs="Arial"/>
          <w:sz w:val="20"/>
          <w:szCs w:val="20"/>
        </w:rPr>
        <w:t xml:space="preserve"> </w:t>
      </w:r>
      <w:r w:rsidRPr="00D173E2">
        <w:rPr>
          <w:rFonts w:ascii="Arial" w:hAnsi="Arial" w:cs="Arial"/>
          <w:b/>
          <w:sz w:val="20"/>
          <w:szCs w:val="20"/>
        </w:rPr>
        <w:t>Habilitação Jurídica:</w:t>
      </w:r>
    </w:p>
    <w:p w:rsidR="00BD3401" w:rsidRPr="00D173E2" w:rsidRDefault="00BD3401" w:rsidP="00BD3401">
      <w:pPr>
        <w:jc w:val="both"/>
        <w:rPr>
          <w:rFonts w:ascii="Arial" w:hAnsi="Arial" w:cs="Arial"/>
          <w:sz w:val="20"/>
          <w:szCs w:val="20"/>
        </w:rPr>
      </w:pPr>
      <w:r w:rsidRPr="00D173E2">
        <w:rPr>
          <w:rFonts w:ascii="Arial" w:hAnsi="Arial" w:cs="Arial"/>
          <w:sz w:val="20"/>
          <w:szCs w:val="20"/>
        </w:rPr>
        <w:t>10.2.1.1 Cédula de identidade (quando tratar-se de pessoa física).</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10.2.1.2 Requerimento de empresário, no caso de empresa individual; </w:t>
      </w:r>
      <w:proofErr w:type="gramStart"/>
      <w:r w:rsidRPr="00D173E2">
        <w:rPr>
          <w:rFonts w:ascii="Arial" w:hAnsi="Arial" w:cs="Arial"/>
          <w:sz w:val="20"/>
          <w:szCs w:val="20"/>
        </w:rPr>
        <w:t>ou</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10.2.1.3 Ato constitutivo, estatuto ou contrato social em vigor, devidamente registrado, em se tratando de sociedades comerciais, e, no caso de sociedade por ações acompanhadas de documentos de eleição de seus administradores; </w:t>
      </w:r>
      <w:proofErr w:type="gramStart"/>
      <w:r w:rsidRPr="00D173E2">
        <w:rPr>
          <w:rFonts w:ascii="Arial" w:hAnsi="Arial" w:cs="Arial"/>
          <w:sz w:val="20"/>
          <w:szCs w:val="20"/>
        </w:rPr>
        <w:t>ou</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t>10.2.1.4 Inscrição do ato constitutivo, no caso de sociedades civis, acompanhada de prova de diretoria em exercício;</w:t>
      </w:r>
    </w:p>
    <w:p w:rsidR="00BD3401" w:rsidRPr="00D173E2" w:rsidRDefault="00BD3401" w:rsidP="00BD3401">
      <w:pPr>
        <w:jc w:val="both"/>
        <w:rPr>
          <w:rFonts w:ascii="Arial" w:hAnsi="Arial" w:cs="Arial"/>
          <w:snapToGrid w:val="0"/>
          <w:color w:val="000000"/>
          <w:sz w:val="20"/>
          <w:szCs w:val="20"/>
        </w:rPr>
      </w:pPr>
      <w:r w:rsidRPr="00D173E2">
        <w:rPr>
          <w:rFonts w:ascii="Arial" w:hAnsi="Arial" w:cs="Arial"/>
          <w:sz w:val="20"/>
          <w:szCs w:val="20"/>
        </w:rPr>
        <w:t>10.2.1.5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10.2.1.6 Decreto de autorização, em que se tratando de empresa ou sociedade estrangeira em funcionalidade no País, e ato de registro ou autorização para funcionamento expedido pelo órgão competente, quando a atividade assim exigir.</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10.2.2 Regularidade Fiscal e Trabalhista:</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10.2.2.1 Prova de inscrição no Cadastro Nacional de Pessoas Físicas (CPF) do empresário individual ou de todos os sócios, através de Comprovante de Inscrição e de Situação Cadastral no CPF, emitido pela Secretaria da Receita Federal do Ministério da Fazenda, comprovando a regularidade para com a Fazenda Federal.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10.2.2.2 Prova de Inscrição no Cadastro Nacional de Pessoa Jurídica (CNPJ), através do Comprovante de Inscrição e de Situação Cadastral, emitido pela Secretaria da Receita Federal do Ministério da Fazenda, comprovando possuir situação cadastral ativa para com a Fazenda Federal.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10.2.2.3 Prova de inscrição no Cadastro de Contribuintes, Estadual ou Municipal, se houver relativo ao domicílio ou sede do licitante, pertinente ao ramo de atividade e compatível com o objeto contratual.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10.2.2.4 Certidão Conjunta Negativa, ou Certidão Conjunta Positiva com efeitos de Negativa, de Tributos e Contribuições Federais e Dívida Ativa da União</w:t>
      </w:r>
      <w:r w:rsidR="00F2212F">
        <w:rPr>
          <w:rFonts w:ascii="Arial" w:hAnsi="Arial" w:cs="Arial"/>
          <w:sz w:val="20"/>
          <w:szCs w:val="20"/>
        </w:rPr>
        <w:t xml:space="preserve"> e da </w:t>
      </w:r>
      <w:r w:rsidR="00A7544B">
        <w:rPr>
          <w:rFonts w:ascii="Arial" w:hAnsi="Arial" w:cs="Arial"/>
          <w:sz w:val="20"/>
          <w:szCs w:val="20"/>
        </w:rPr>
        <w:t>C</w:t>
      </w:r>
      <w:r w:rsidR="00F2212F">
        <w:rPr>
          <w:rFonts w:ascii="Arial" w:hAnsi="Arial" w:cs="Arial"/>
          <w:sz w:val="20"/>
          <w:szCs w:val="20"/>
        </w:rPr>
        <w:t xml:space="preserve">ontribuição </w:t>
      </w:r>
      <w:r w:rsidR="00A7544B">
        <w:rPr>
          <w:rFonts w:ascii="Arial" w:hAnsi="Arial" w:cs="Arial"/>
          <w:sz w:val="20"/>
          <w:szCs w:val="20"/>
        </w:rPr>
        <w:t>P</w:t>
      </w:r>
      <w:r w:rsidR="00F2212F">
        <w:rPr>
          <w:rFonts w:ascii="Arial" w:hAnsi="Arial" w:cs="Arial"/>
          <w:sz w:val="20"/>
          <w:szCs w:val="20"/>
        </w:rPr>
        <w:t>revidenciária</w:t>
      </w:r>
      <w:r w:rsidRPr="00D173E2">
        <w:rPr>
          <w:rFonts w:ascii="Arial" w:hAnsi="Arial" w:cs="Arial"/>
          <w:sz w:val="20"/>
          <w:szCs w:val="20"/>
        </w:rPr>
        <w:t>, emitida pela Secretaria da Receita Federal do Ministério da Fazenda, comprovando a regularidade para com a Fazenda Federal.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10.2.2.5 Certidão Negativa de Débitos, ou Certidão Positiva com efeitos de Negativa, expedida pelo Estado do domicílio ou sede da empresa licitante, comprovando a regularidade para com a Fazenda Estadual.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10.2.2.6 Certidão Negativa, ou Certidão Positiva com efeitos de Negativa, quando a Dívida Ativa do Estado, expedida pelo Estado do domicílio ou sede da empresa licitante, comprovando a regularidade para com a Fazenda Estadual.</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10.2.2.7 Certidão Negativa de Débitos, ou Certidão Positiva com efeitos de Negativa, relativa </w:t>
      </w:r>
      <w:proofErr w:type="gramStart"/>
      <w:r w:rsidRPr="00D173E2">
        <w:rPr>
          <w:rFonts w:ascii="Arial" w:hAnsi="Arial" w:cs="Arial"/>
          <w:sz w:val="20"/>
          <w:szCs w:val="20"/>
        </w:rPr>
        <w:t>a</w:t>
      </w:r>
      <w:proofErr w:type="gramEnd"/>
      <w:r w:rsidRPr="00D173E2">
        <w:rPr>
          <w:rFonts w:ascii="Arial" w:hAnsi="Arial" w:cs="Arial"/>
          <w:sz w:val="20"/>
          <w:szCs w:val="20"/>
        </w:rPr>
        <w:t xml:space="preserve"> atividade econômica, expedida pelo Município do domicílio ou sede do licitante, comprovando a regularidade para com a Fazenda Municipal.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10.2.2.8 Certidão Negativa, ou Certidão Positiva com efeitos de Negativa a Dívida Ativa do Município, expedida pelo Município ou sede do licitante, comprovando a regularidade para com a Fazenda Municipal e Alvará de Funcionamento referente ao exercício em curso.</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10.2.2.9 Certidão Negativa de Débito, expedida pelo Instituto Nacional de Seguridade Social – INSS, comprovando a regularid</w:t>
      </w:r>
      <w:r w:rsidR="00A7544B">
        <w:rPr>
          <w:rFonts w:ascii="Arial" w:hAnsi="Arial" w:cs="Arial"/>
          <w:sz w:val="20"/>
          <w:szCs w:val="20"/>
        </w:rPr>
        <w:t>ade perante a Seguridade Social, desconsiderar este item caso tenha apresentado o item 10.2.2.4.</w:t>
      </w:r>
      <w:r w:rsidR="00CC5F3E">
        <w:rPr>
          <w:rFonts w:ascii="Arial" w:hAnsi="Arial" w:cs="Arial"/>
          <w:sz w:val="20"/>
          <w:szCs w:val="20"/>
        </w:rPr>
        <w:t>, já com a seguridade social inclusa.</w:t>
      </w: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10.2.2.10 Certificado de Regularidade de Situação do FGTS – CRF, emitido pela Caixa Econômica Federal – CEF, comprovando a regularidade perante o Fundo de Garantia por Tempo de Serviço.</w:t>
      </w:r>
    </w:p>
    <w:p w:rsidR="00BD3401" w:rsidRPr="00D173E2" w:rsidRDefault="00BD3401" w:rsidP="00BD3401">
      <w:pPr>
        <w:jc w:val="both"/>
        <w:rPr>
          <w:rFonts w:ascii="Arial" w:hAnsi="Arial" w:cs="Arial"/>
          <w:sz w:val="20"/>
          <w:szCs w:val="20"/>
        </w:rPr>
      </w:pPr>
      <w:r w:rsidRPr="00D173E2">
        <w:rPr>
          <w:rFonts w:ascii="Arial" w:hAnsi="Arial" w:cs="Arial"/>
          <w:sz w:val="20"/>
          <w:szCs w:val="20"/>
        </w:rPr>
        <w:t>10.2.2.11 Certidão Negativa de Débitos Trabalhistas – CNDT.</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10.3 – QUALIFICAÇÃO TÉCNICA:</w:t>
      </w:r>
    </w:p>
    <w:p w:rsidR="00BD3401" w:rsidRPr="00D173E2" w:rsidRDefault="00BD3401" w:rsidP="00BD3401">
      <w:pPr>
        <w:jc w:val="both"/>
        <w:rPr>
          <w:rFonts w:ascii="Arial" w:hAnsi="Arial" w:cs="Arial"/>
          <w:sz w:val="20"/>
          <w:szCs w:val="20"/>
        </w:rPr>
      </w:pPr>
      <w:r w:rsidRPr="00D173E2">
        <w:rPr>
          <w:rFonts w:ascii="Arial" w:hAnsi="Arial" w:cs="Arial"/>
          <w:sz w:val="20"/>
          <w:szCs w:val="20"/>
        </w:rPr>
        <w:t>10.3.</w:t>
      </w:r>
      <w:r w:rsidR="009F1006">
        <w:rPr>
          <w:rFonts w:ascii="Arial" w:hAnsi="Arial" w:cs="Arial"/>
          <w:sz w:val="20"/>
          <w:szCs w:val="20"/>
        </w:rPr>
        <w:t>1</w:t>
      </w:r>
      <w:r w:rsidRPr="00D173E2">
        <w:rPr>
          <w:rFonts w:ascii="Arial" w:hAnsi="Arial" w:cs="Arial"/>
          <w:sz w:val="20"/>
          <w:szCs w:val="20"/>
        </w:rPr>
        <w:t xml:space="preserve"> – Atestado de Capacidade Técnica, fornecido por Órgão Público ou Privado, comprovando que o licitante já realizou </w:t>
      </w:r>
      <w:r w:rsidR="00CC5F3E">
        <w:rPr>
          <w:rFonts w:ascii="Arial" w:hAnsi="Arial" w:cs="Arial"/>
          <w:sz w:val="20"/>
          <w:szCs w:val="20"/>
        </w:rPr>
        <w:t>entrega dos produtos cotados</w:t>
      </w:r>
      <w:r w:rsidRPr="00D173E2">
        <w:rPr>
          <w:rFonts w:ascii="Arial" w:hAnsi="Arial" w:cs="Arial"/>
          <w:sz w:val="20"/>
          <w:szCs w:val="20"/>
        </w:rPr>
        <w:t xml:space="preserve"> de igual ou superior complexidade, caso a mesma venha a vencer este Processo Licitatório.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10.4 – QUALIFICAÇÃO ECONOMICA FINANCEIRA:</w:t>
      </w:r>
    </w:p>
    <w:p w:rsidR="00BD3401" w:rsidRPr="00D173E2" w:rsidRDefault="00BD3401" w:rsidP="00BD3401">
      <w:pPr>
        <w:jc w:val="both"/>
        <w:rPr>
          <w:rFonts w:ascii="Arial" w:hAnsi="Arial" w:cs="Arial"/>
          <w:sz w:val="20"/>
          <w:szCs w:val="20"/>
        </w:rPr>
      </w:pPr>
      <w:r w:rsidRPr="00D173E2">
        <w:rPr>
          <w:rFonts w:ascii="Arial" w:hAnsi="Arial" w:cs="Arial"/>
          <w:sz w:val="20"/>
          <w:szCs w:val="20"/>
        </w:rPr>
        <w:t>10.4.1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10.4.2 Certidão Negativa de Falência ou Concordata, expedida pelo distribuidor da sede da pessoa jurídica, ou de Execução Patrimonial, expedida no domicílio da pessoa física. </w:t>
      </w:r>
    </w:p>
    <w:p w:rsidR="00BD3401" w:rsidRPr="00D173E2" w:rsidRDefault="00BD3401" w:rsidP="00BD3401">
      <w:pPr>
        <w:jc w:val="both"/>
        <w:rPr>
          <w:rFonts w:ascii="Arial" w:hAnsi="Arial" w:cs="Arial"/>
          <w:sz w:val="20"/>
          <w:szCs w:val="20"/>
        </w:rPr>
      </w:pPr>
      <w:r w:rsidRPr="00D173E2">
        <w:rPr>
          <w:rFonts w:ascii="Arial" w:hAnsi="Arial" w:cs="Arial"/>
          <w:sz w:val="20"/>
          <w:szCs w:val="20"/>
        </w:rPr>
        <w:t>10.4.3 – A empresa deverá possuir Capital Social ou Patrimônio Liquido de no mínimo 10% do valor estimado para licitação, devendo a comprovação ser realizada no ato da apresentação da documentação de habilitação.</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10.5 - Certificado</w:t>
      </w:r>
      <w:proofErr w:type="gramEnd"/>
      <w:r w:rsidRPr="00D173E2">
        <w:rPr>
          <w:rFonts w:ascii="Arial" w:hAnsi="Arial" w:cs="Arial"/>
          <w:sz w:val="20"/>
          <w:szCs w:val="20"/>
        </w:rPr>
        <w:t xml:space="preserve"> de Registro Cadastral – CRC, emitida pela Comissão Permanente de Licitação da </w:t>
      </w:r>
      <w:r w:rsidR="00B71E70">
        <w:rPr>
          <w:rFonts w:ascii="Arial" w:hAnsi="Arial" w:cs="Arial"/>
          <w:sz w:val="20"/>
          <w:szCs w:val="20"/>
        </w:rPr>
        <w:t>Prefeitura Municipal de São Pedro da Agua Branca do Maranhão</w:t>
      </w:r>
      <w:r w:rsidR="00A7544B">
        <w:rPr>
          <w:rFonts w:ascii="Arial" w:hAnsi="Arial" w:cs="Arial"/>
          <w:sz w:val="20"/>
          <w:szCs w:val="20"/>
        </w:rPr>
        <w:t xml:space="preserve"> </w:t>
      </w:r>
      <w:r w:rsidRPr="00D173E2">
        <w:rPr>
          <w:rFonts w:ascii="Arial" w:hAnsi="Arial" w:cs="Arial"/>
          <w:sz w:val="20"/>
          <w:szCs w:val="20"/>
        </w:rPr>
        <w:t>-</w:t>
      </w:r>
      <w:r w:rsidR="00A7544B">
        <w:rPr>
          <w:rFonts w:ascii="Arial" w:hAnsi="Arial" w:cs="Arial"/>
          <w:sz w:val="20"/>
          <w:szCs w:val="20"/>
        </w:rPr>
        <w:t xml:space="preserve"> </w:t>
      </w:r>
      <w:r w:rsidRPr="00D173E2">
        <w:rPr>
          <w:rFonts w:ascii="Arial" w:hAnsi="Arial" w:cs="Arial"/>
          <w:sz w:val="20"/>
          <w:szCs w:val="20"/>
        </w:rPr>
        <w:t>MA.</w:t>
      </w:r>
    </w:p>
    <w:p w:rsidR="00BD3401" w:rsidRPr="00D173E2" w:rsidRDefault="00BD3401" w:rsidP="00BD3401">
      <w:pPr>
        <w:jc w:val="both"/>
        <w:rPr>
          <w:rFonts w:ascii="Arial" w:hAnsi="Arial" w:cs="Arial"/>
          <w:sz w:val="20"/>
          <w:szCs w:val="20"/>
        </w:rPr>
      </w:pPr>
      <w:r w:rsidRPr="00D173E2">
        <w:rPr>
          <w:rFonts w:ascii="Arial" w:hAnsi="Arial" w:cs="Arial"/>
          <w:sz w:val="20"/>
          <w:szCs w:val="20"/>
        </w:rPr>
        <w:t>10.6 - Cumprimento do disposto no inciso XXXII do art. 7º da Constituição Federal: Declaração assinada pelo representante legal da licitante de que está cumprindo o disposto no inciso XXXII do art. 7º da Constituição Federal, na forma da Lei nº 9.854/99, conforme modelo do Decreto nº 4.358/02 (Modelo no Anexo III deste edital).</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10.7 - Declaração</w:t>
      </w:r>
      <w:proofErr w:type="gramEnd"/>
      <w:r w:rsidRPr="00D173E2">
        <w:rPr>
          <w:rFonts w:ascii="Arial" w:hAnsi="Arial" w:cs="Arial"/>
          <w:sz w:val="20"/>
          <w:szCs w:val="20"/>
        </w:rPr>
        <w:t xml:space="preserve"> de inexistência de fatos supervenientes impeditivos de habilitação, na forma do § 2º do art. 32 da Lei Federal 8.666/93, assinada pelo representante legal da empresa licitante (Modelo no Anexo IV deste edital).</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10.8 - Declaração</w:t>
      </w:r>
      <w:proofErr w:type="gramEnd"/>
      <w:r w:rsidRPr="00D173E2">
        <w:rPr>
          <w:rFonts w:ascii="Arial" w:hAnsi="Arial" w:cs="Arial"/>
          <w:sz w:val="20"/>
          <w:szCs w:val="20"/>
        </w:rPr>
        <w:t xml:space="preserve"> expressa de total concordância com os termos deste edital e seus anexos (Modelo do Anexo V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10.8ª – As empresas alcançadas pela Lei Federal n° 123/2006, </w:t>
      </w:r>
      <w:r w:rsidR="008E5008">
        <w:rPr>
          <w:rFonts w:ascii="Arial" w:hAnsi="Arial" w:cs="Arial"/>
          <w:sz w:val="20"/>
          <w:szCs w:val="20"/>
        </w:rPr>
        <w:t xml:space="preserve">alterada pela Lei nº 147/2014, </w:t>
      </w:r>
      <w:r w:rsidRPr="00D173E2">
        <w:rPr>
          <w:rFonts w:ascii="Arial" w:hAnsi="Arial" w:cs="Arial"/>
          <w:sz w:val="20"/>
          <w:szCs w:val="20"/>
        </w:rPr>
        <w:t>deverão apresentar Declaração de Enquadramento, devidamente registrada nos órgãos competentes para atestar seu enquadramento.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10.9 A documentação exigida para habilitação deverá, ser entregue a</w:t>
      </w:r>
      <w:r w:rsidR="00A7544B">
        <w:rPr>
          <w:rFonts w:ascii="Arial" w:hAnsi="Arial" w:cs="Arial"/>
          <w:sz w:val="20"/>
          <w:szCs w:val="20"/>
        </w:rPr>
        <w:t>o</w:t>
      </w:r>
      <w:r w:rsidRPr="00D173E2">
        <w:rPr>
          <w:rFonts w:ascii="Arial" w:hAnsi="Arial" w:cs="Arial"/>
          <w:sz w:val="20"/>
          <w:szCs w:val="20"/>
        </w:rPr>
        <w:t xml:space="preserve"> Pregoeir</w:t>
      </w:r>
      <w:r w:rsidR="00A7544B">
        <w:rPr>
          <w:rFonts w:ascii="Arial" w:hAnsi="Arial" w:cs="Arial"/>
          <w:sz w:val="20"/>
          <w:szCs w:val="20"/>
        </w:rPr>
        <w:t>o</w:t>
      </w:r>
      <w:r w:rsidRPr="00D173E2">
        <w:rPr>
          <w:rFonts w:ascii="Arial" w:hAnsi="Arial" w:cs="Arial"/>
          <w:sz w:val="20"/>
          <w:szCs w:val="20"/>
        </w:rPr>
        <w:t xml:space="preserve"> e sua equipe de apoio, com as seguintes recomendações.</w:t>
      </w:r>
    </w:p>
    <w:p w:rsidR="00BD3401" w:rsidRPr="00D173E2" w:rsidRDefault="00BD3401" w:rsidP="00BD3401">
      <w:pPr>
        <w:jc w:val="both"/>
        <w:rPr>
          <w:rFonts w:ascii="Arial" w:hAnsi="Arial" w:cs="Arial"/>
          <w:sz w:val="20"/>
          <w:szCs w:val="20"/>
        </w:rPr>
      </w:pPr>
      <w:r w:rsidRPr="00D173E2">
        <w:rPr>
          <w:rFonts w:ascii="Arial" w:hAnsi="Arial" w:cs="Arial"/>
          <w:sz w:val="20"/>
          <w:szCs w:val="20"/>
        </w:rPr>
        <w:t>10.9.1 Todos os documentos necessários para habilitação deverão obedecer rigorosamente à ordem sequencial listada no item 10.2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10.9.2 Os documentos deverão estar enumerados em ordem crescente e rubricadas pela empresa licitante.</w:t>
      </w:r>
    </w:p>
    <w:p w:rsidR="00BD3401" w:rsidRPr="00D173E2" w:rsidRDefault="00BD3401" w:rsidP="00BD3401">
      <w:pPr>
        <w:jc w:val="both"/>
        <w:rPr>
          <w:rFonts w:ascii="Arial" w:hAnsi="Arial" w:cs="Arial"/>
          <w:sz w:val="20"/>
          <w:szCs w:val="20"/>
        </w:rPr>
      </w:pPr>
      <w:r w:rsidRPr="00D173E2">
        <w:rPr>
          <w:rFonts w:ascii="Arial" w:hAnsi="Arial" w:cs="Arial"/>
          <w:sz w:val="20"/>
          <w:szCs w:val="20"/>
        </w:rPr>
        <w:t>10.10 Os documentos enumerados no item 10.2 deste edital deverão ser apresentados, obrigatoriamente, da seguinte forma.</w:t>
      </w:r>
    </w:p>
    <w:p w:rsidR="00BD3401" w:rsidRPr="00D173E2" w:rsidRDefault="00BD3401" w:rsidP="00BD3401">
      <w:pPr>
        <w:jc w:val="both"/>
        <w:rPr>
          <w:rFonts w:ascii="Arial" w:hAnsi="Arial" w:cs="Arial"/>
          <w:sz w:val="20"/>
          <w:szCs w:val="20"/>
        </w:rPr>
      </w:pPr>
      <w:r w:rsidRPr="00D173E2">
        <w:rPr>
          <w:rFonts w:ascii="Arial" w:hAnsi="Arial" w:cs="Arial"/>
          <w:sz w:val="20"/>
          <w:szCs w:val="20"/>
        </w:rPr>
        <w:t>10.10.1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xml:space="preserve">); </w:t>
      </w:r>
      <w:proofErr w:type="gramStart"/>
      <w:r w:rsidRPr="00D173E2">
        <w:rPr>
          <w:rFonts w:ascii="Arial" w:hAnsi="Arial" w:cs="Arial"/>
          <w:sz w:val="20"/>
          <w:szCs w:val="20"/>
        </w:rPr>
        <w:t>ou</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10.10.2 Cópia (s) do (s) documento (s) devidamente autenticada (s) em cartório; </w:t>
      </w:r>
      <w:proofErr w:type="gramStart"/>
      <w:r w:rsidRPr="00D173E2">
        <w:rPr>
          <w:rFonts w:ascii="Arial" w:hAnsi="Arial" w:cs="Arial"/>
          <w:sz w:val="20"/>
          <w:szCs w:val="20"/>
        </w:rPr>
        <w:t>ou</w:t>
      </w:r>
      <w:proofErr w:type="gramEnd"/>
    </w:p>
    <w:p w:rsidR="00BD3401" w:rsidRPr="00D173E2" w:rsidRDefault="00BD3401" w:rsidP="00BD3401">
      <w:pPr>
        <w:jc w:val="both"/>
        <w:rPr>
          <w:rFonts w:ascii="Arial" w:hAnsi="Arial" w:cs="Arial"/>
          <w:sz w:val="20"/>
          <w:szCs w:val="20"/>
        </w:rPr>
      </w:pPr>
      <w:r w:rsidRPr="00D173E2">
        <w:rPr>
          <w:rFonts w:ascii="Arial" w:hAnsi="Arial" w:cs="Arial"/>
          <w:sz w:val="20"/>
          <w:szCs w:val="20"/>
        </w:rPr>
        <w:t>10.10.3 Cópia (s) do (s) documento (s) devidamente autenticado (s) por servidor da Comissão Permanente de Licitação, mediante a apresentação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para confronto.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10.10.3.1 As empresas licitantes que optarem pela forma disposta no item 10.10.3 deste edital deverão comparecer na sala da Comissão Permanente de Licitação, sito na </w:t>
      </w:r>
      <w:r w:rsidR="00B71E70">
        <w:rPr>
          <w:rFonts w:ascii="Arial" w:hAnsi="Arial" w:cs="Arial"/>
          <w:sz w:val="20"/>
          <w:szCs w:val="20"/>
        </w:rPr>
        <w:t>Prefeitura Munici</w:t>
      </w:r>
      <w:r w:rsidR="00D70970">
        <w:rPr>
          <w:rFonts w:ascii="Arial" w:hAnsi="Arial" w:cs="Arial"/>
          <w:sz w:val="20"/>
          <w:szCs w:val="20"/>
        </w:rPr>
        <w:t>pal de São Pedro da Agua Branca</w:t>
      </w:r>
      <w:r w:rsidRPr="00D173E2">
        <w:rPr>
          <w:rFonts w:ascii="Arial" w:hAnsi="Arial" w:cs="Arial"/>
          <w:sz w:val="20"/>
          <w:szCs w:val="20"/>
        </w:rPr>
        <w:t xml:space="preserve">, com sede na </w:t>
      </w:r>
      <w:r w:rsidR="00A7544B">
        <w:rPr>
          <w:rFonts w:ascii="Arial" w:hAnsi="Arial" w:cs="Arial"/>
          <w:sz w:val="20"/>
          <w:szCs w:val="20"/>
        </w:rPr>
        <w:t>Rua Mário Andreazza, n° 724 - centro</w:t>
      </w:r>
      <w:r w:rsidRPr="00D173E2">
        <w:rPr>
          <w:rFonts w:ascii="Arial" w:hAnsi="Arial" w:cs="Arial"/>
          <w:sz w:val="20"/>
          <w:szCs w:val="20"/>
        </w:rPr>
        <w:t xml:space="preserve"> </w:t>
      </w:r>
      <w:r w:rsidR="00A7544B">
        <w:rPr>
          <w:rFonts w:ascii="Arial" w:hAnsi="Arial" w:cs="Arial"/>
          <w:sz w:val="20"/>
          <w:szCs w:val="20"/>
        </w:rPr>
        <w:t xml:space="preserve">SPAB </w:t>
      </w:r>
      <w:r w:rsidRPr="00D173E2">
        <w:rPr>
          <w:rFonts w:ascii="Arial" w:hAnsi="Arial" w:cs="Arial"/>
          <w:sz w:val="20"/>
          <w:szCs w:val="20"/>
        </w:rPr>
        <w:t>-</w:t>
      </w:r>
      <w:r w:rsidR="00A7544B">
        <w:rPr>
          <w:rFonts w:ascii="Arial" w:hAnsi="Arial" w:cs="Arial"/>
          <w:sz w:val="20"/>
          <w:szCs w:val="20"/>
        </w:rPr>
        <w:t xml:space="preserve"> </w:t>
      </w:r>
      <w:r w:rsidRPr="00D173E2">
        <w:rPr>
          <w:rFonts w:ascii="Arial" w:hAnsi="Arial" w:cs="Arial"/>
          <w:sz w:val="20"/>
          <w:szCs w:val="20"/>
        </w:rPr>
        <w:t xml:space="preserve">MA, em dias úteis, de segunda feira a sexta feira, no horário das 08h00 ás 12h00, até o </w:t>
      </w:r>
      <w:r w:rsidRPr="00D173E2">
        <w:rPr>
          <w:rFonts w:ascii="Arial" w:hAnsi="Arial" w:cs="Arial"/>
          <w:sz w:val="20"/>
          <w:szCs w:val="20"/>
        </w:rPr>
        <w:lastRenderedPageBreak/>
        <w:t>1º dia útil anterior a data da realização do certame, munido do (s) documento (s) original (</w:t>
      </w:r>
      <w:proofErr w:type="spellStart"/>
      <w:r w:rsidRPr="00D173E2">
        <w:rPr>
          <w:rFonts w:ascii="Arial" w:hAnsi="Arial" w:cs="Arial"/>
          <w:sz w:val="20"/>
          <w:szCs w:val="20"/>
        </w:rPr>
        <w:t>is</w:t>
      </w:r>
      <w:proofErr w:type="spellEnd"/>
      <w:r w:rsidRPr="00D173E2">
        <w:rPr>
          <w:rFonts w:ascii="Arial" w:hAnsi="Arial" w:cs="Arial"/>
          <w:sz w:val="20"/>
          <w:szCs w:val="20"/>
        </w:rPr>
        <w:t>) juntamente com a (s) respectiva (s) cópia (s) a ser (em) autenticada (s).</w:t>
      </w:r>
    </w:p>
    <w:p w:rsidR="00BD3401" w:rsidRPr="00D173E2" w:rsidRDefault="00BD3401" w:rsidP="00BD3401">
      <w:pPr>
        <w:jc w:val="both"/>
        <w:rPr>
          <w:rFonts w:ascii="Arial" w:hAnsi="Arial" w:cs="Arial"/>
          <w:sz w:val="20"/>
          <w:szCs w:val="20"/>
        </w:rPr>
      </w:pPr>
      <w:r w:rsidRPr="00D173E2">
        <w:rPr>
          <w:rFonts w:ascii="Arial" w:hAnsi="Arial" w:cs="Arial"/>
          <w:sz w:val="20"/>
          <w:szCs w:val="20"/>
        </w:rPr>
        <w:t>10.10.3.2 Em nenhuma hipótese será (</w:t>
      </w:r>
      <w:proofErr w:type="spellStart"/>
      <w:r w:rsidRPr="00D173E2">
        <w:rPr>
          <w:rFonts w:ascii="Arial" w:hAnsi="Arial" w:cs="Arial"/>
          <w:sz w:val="20"/>
          <w:szCs w:val="20"/>
        </w:rPr>
        <w:t>ão</w:t>
      </w:r>
      <w:proofErr w:type="spellEnd"/>
      <w:r w:rsidRPr="00D173E2">
        <w:rPr>
          <w:rFonts w:ascii="Arial" w:hAnsi="Arial" w:cs="Arial"/>
          <w:sz w:val="20"/>
          <w:szCs w:val="20"/>
        </w:rPr>
        <w:t>) autenticada (s) cópia (s) de documento (s) no dia da realização do certame, disposta no item 1.1 deste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10.11 Todos os documentos apresentados para habilitação serão juntados aos autos do processo desta licitação e não serão devolvidas as empresas licitantes.</w:t>
      </w:r>
    </w:p>
    <w:p w:rsidR="00BD3401" w:rsidRPr="00D173E2" w:rsidRDefault="00BD3401" w:rsidP="00BD3401">
      <w:pPr>
        <w:jc w:val="both"/>
        <w:rPr>
          <w:rFonts w:ascii="Arial" w:hAnsi="Arial" w:cs="Arial"/>
          <w:sz w:val="20"/>
          <w:szCs w:val="20"/>
        </w:rPr>
      </w:pPr>
      <w:r w:rsidRPr="00D173E2">
        <w:rPr>
          <w:rFonts w:ascii="Arial" w:hAnsi="Arial" w:cs="Arial"/>
          <w:sz w:val="20"/>
          <w:szCs w:val="20"/>
        </w:rPr>
        <w:t>10.12 O não cumprimento ao disposto no item 10.9.1 e 10.9.2 deste edital, não inabilitará a empresa licitante, mas impedirá a mesma de manifestar quaisquer recursos e/ou alegações sobre a inexistência de documento (s) exigido (s) para a habilitação.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10.13 Somente as Certidões expedidas pela internet e que possuam código para averiguação, estão condicionadas à verificação de sua autenticidade nos sites de cada órgão emissor, portanto, no caso de apresentação de certidões por meio de cópias, estas não precisarão ser autenticadas.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10.14 As certidões valerão nos prazos que lhe são próprios; inexistindo esse prazo, reputar-se-ão válidas por </w:t>
      </w:r>
      <w:r w:rsidR="00A7544B">
        <w:rPr>
          <w:rFonts w:ascii="Arial" w:hAnsi="Arial" w:cs="Arial"/>
          <w:sz w:val="20"/>
          <w:szCs w:val="20"/>
        </w:rPr>
        <w:t>6</w:t>
      </w:r>
      <w:r w:rsidRPr="00D173E2">
        <w:rPr>
          <w:rFonts w:ascii="Arial" w:hAnsi="Arial" w:cs="Arial"/>
          <w:sz w:val="20"/>
          <w:szCs w:val="20"/>
        </w:rPr>
        <w:t>0 (</w:t>
      </w:r>
      <w:r w:rsidR="00A7544B">
        <w:rPr>
          <w:rFonts w:ascii="Arial" w:hAnsi="Arial" w:cs="Arial"/>
          <w:sz w:val="20"/>
          <w:szCs w:val="20"/>
        </w:rPr>
        <w:t>sessenta</w:t>
      </w:r>
      <w:r w:rsidRPr="00D173E2">
        <w:rPr>
          <w:rFonts w:ascii="Arial" w:hAnsi="Arial" w:cs="Arial"/>
          <w:sz w:val="20"/>
          <w:szCs w:val="20"/>
        </w:rPr>
        <w:t>) dias, contados de sua expedição.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10.15 Não serão aceitos “protocolos de entrega” ou “solicitação de documentos” em substituição aos documentos requeridos no presente edital e seus anexos.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10.16 As declarações dispostas nos itens 10.6, 10.7, 10.8 deste edital, </w:t>
      </w:r>
      <w:r w:rsidR="00A7544B">
        <w:rPr>
          <w:rFonts w:ascii="Arial" w:hAnsi="Arial" w:cs="Arial"/>
          <w:sz w:val="20"/>
          <w:szCs w:val="20"/>
        </w:rPr>
        <w:t xml:space="preserve">devem ser </w:t>
      </w:r>
      <w:r w:rsidRPr="00D173E2">
        <w:rPr>
          <w:rFonts w:ascii="Arial" w:hAnsi="Arial" w:cs="Arial"/>
          <w:sz w:val="20"/>
          <w:szCs w:val="20"/>
        </w:rPr>
        <w:t>obrigatoriamente, emitido em papel timbrado da empresa licitante, possuindo razão social, número do CNPJ, endereço completo, telefone (se houver) e endereço eletrônico e-mail (se houver). As referidas declarações deverão ainda, estar assinados ou rubricados pelo representante legal da empresa licitante (em conformidade com o item 5.1 deste edital), contendo nome completo do mesmo e com firma reconhecida em cartório: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10.17 A declaração disposta no item 8.2.1.1.1 deste edital, deverá obrigatoriamente, ser emitidas em papel timbrado da empresa licitante, possuindo razão social, número do CNPJ, endereço completo, telefone (se houver), fax (se houver) e endereço eletrônico e-mail (se houver). A referida declaração deverá estar assinada ou rubricada pelo representante legal da empresa licitante (em conformidade com o item 5.1 deste edital)</w:t>
      </w:r>
      <w:r w:rsidR="00BB114F">
        <w:rPr>
          <w:rFonts w:ascii="Arial" w:hAnsi="Arial" w:cs="Arial"/>
          <w:sz w:val="20"/>
          <w:szCs w:val="20"/>
        </w:rPr>
        <w:t>.</w:t>
      </w:r>
    </w:p>
    <w:p w:rsidR="00BD3401" w:rsidRPr="00D173E2" w:rsidRDefault="00BD3401" w:rsidP="00BD3401">
      <w:pPr>
        <w:jc w:val="both"/>
        <w:rPr>
          <w:rFonts w:ascii="Arial" w:hAnsi="Arial" w:cs="Arial"/>
          <w:sz w:val="20"/>
          <w:szCs w:val="20"/>
        </w:rPr>
      </w:pPr>
      <w:r w:rsidRPr="00D173E2">
        <w:rPr>
          <w:rFonts w:ascii="Arial" w:hAnsi="Arial" w:cs="Arial"/>
          <w:sz w:val="20"/>
          <w:szCs w:val="20"/>
        </w:rPr>
        <w:t>10.1</w:t>
      </w:r>
      <w:r w:rsidR="00BB114F">
        <w:rPr>
          <w:rFonts w:ascii="Arial" w:hAnsi="Arial" w:cs="Arial"/>
          <w:sz w:val="20"/>
          <w:szCs w:val="20"/>
        </w:rPr>
        <w:t>8</w:t>
      </w:r>
      <w:r w:rsidRPr="00D173E2">
        <w:rPr>
          <w:rFonts w:ascii="Arial" w:hAnsi="Arial" w:cs="Arial"/>
          <w:sz w:val="20"/>
          <w:szCs w:val="20"/>
        </w:rPr>
        <w:t xml:space="preserve"> Em nenhuma hipótese serão concedidas prorrogação de prazo para apresentação dos documentos exigidos para a habilitação, com exceção ao disposto no art. 43 da Lei Complementar 123/2006, </w:t>
      </w:r>
      <w:r w:rsidR="008E5008">
        <w:rPr>
          <w:rFonts w:ascii="Arial" w:hAnsi="Arial" w:cs="Arial"/>
          <w:sz w:val="20"/>
          <w:szCs w:val="20"/>
        </w:rPr>
        <w:t xml:space="preserve">alterada pela Lei nº 147/2014, </w:t>
      </w:r>
      <w:r w:rsidRPr="00D173E2">
        <w:rPr>
          <w:rFonts w:ascii="Arial" w:hAnsi="Arial" w:cs="Arial"/>
          <w:sz w:val="20"/>
          <w:szCs w:val="20"/>
        </w:rPr>
        <w:t>conforme segue:</w:t>
      </w:r>
    </w:p>
    <w:p w:rsidR="00BD3401" w:rsidRPr="00D173E2" w:rsidRDefault="00BD3401" w:rsidP="00BD3401">
      <w:pPr>
        <w:jc w:val="both"/>
        <w:rPr>
          <w:rFonts w:ascii="Arial" w:hAnsi="Arial" w:cs="Arial"/>
          <w:sz w:val="20"/>
          <w:szCs w:val="20"/>
        </w:rPr>
      </w:pPr>
      <w:r w:rsidRPr="00D173E2">
        <w:rPr>
          <w:rFonts w:ascii="Arial" w:hAnsi="Arial" w:cs="Arial"/>
          <w:sz w:val="20"/>
          <w:szCs w:val="20"/>
        </w:rPr>
        <w:t>10.1</w:t>
      </w:r>
      <w:r w:rsidR="00BB114F">
        <w:rPr>
          <w:rFonts w:ascii="Arial" w:hAnsi="Arial" w:cs="Arial"/>
          <w:sz w:val="20"/>
          <w:szCs w:val="20"/>
        </w:rPr>
        <w:t>8</w:t>
      </w:r>
      <w:r w:rsidRPr="00D173E2">
        <w:rPr>
          <w:rFonts w:ascii="Arial" w:hAnsi="Arial" w:cs="Arial"/>
          <w:sz w:val="20"/>
          <w:szCs w:val="20"/>
        </w:rPr>
        <w:t>.1 As microempresas e empresas de pequeno porte, por ocasião da participação em certames licitatórios, deverão apresentar toda a documentação exigida para efeito de comprovação de regularidade fiscal, mesmo que esta apresente alguma restrição (especificamente, prazo de validade expirado).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w:t>
      </w:r>
      <w:r w:rsidR="00BB114F">
        <w:rPr>
          <w:rFonts w:ascii="Arial" w:hAnsi="Arial" w:cs="Arial"/>
          <w:sz w:val="20"/>
          <w:szCs w:val="20"/>
        </w:rPr>
        <w:t>8</w:t>
      </w:r>
      <w:r w:rsidRPr="00D173E2">
        <w:rPr>
          <w:rFonts w:ascii="Arial" w:hAnsi="Arial" w:cs="Arial"/>
          <w:sz w:val="20"/>
          <w:szCs w:val="20"/>
        </w:rPr>
        <w:t>.1.1 Havendo alguma restrição na comprovação de regularidade fiscal, será assegurado o prazo de 02 (dois) dias úteis, cujo termo inicial corresponderá ao momento em que o proponente for declarado vencedor do certame, prorrogáveis por igual período, a critério de administração pública, para a regularização da documentação, pagamento ou parcelamento do débito, e emissão de eventuais certidões negativas ou positivas com efeitos de negativa.</w:t>
      </w:r>
    </w:p>
    <w:p w:rsidR="00BD3401" w:rsidRPr="00D173E2" w:rsidRDefault="00BD3401" w:rsidP="00BD3401">
      <w:pPr>
        <w:jc w:val="both"/>
        <w:rPr>
          <w:rFonts w:ascii="Arial" w:hAnsi="Arial" w:cs="Arial"/>
          <w:sz w:val="20"/>
          <w:szCs w:val="20"/>
        </w:rPr>
      </w:pPr>
      <w:r w:rsidRPr="00D173E2">
        <w:rPr>
          <w:rFonts w:ascii="Arial" w:hAnsi="Arial" w:cs="Arial"/>
          <w:sz w:val="20"/>
          <w:szCs w:val="20"/>
        </w:rPr>
        <w:t>10.1</w:t>
      </w:r>
      <w:r w:rsidR="00BB114F">
        <w:rPr>
          <w:rFonts w:ascii="Arial" w:hAnsi="Arial" w:cs="Arial"/>
          <w:sz w:val="20"/>
          <w:szCs w:val="20"/>
        </w:rPr>
        <w:t>9</w:t>
      </w:r>
      <w:r w:rsidRPr="00D173E2">
        <w:rPr>
          <w:rFonts w:ascii="Arial" w:hAnsi="Arial" w:cs="Arial"/>
          <w:sz w:val="20"/>
          <w:szCs w:val="20"/>
        </w:rPr>
        <w:t xml:space="preserve"> A empresa licitante que não apresentar a documentação em observância ao disposto nos itens </w:t>
      </w:r>
      <w:proofErr w:type="gramStart"/>
      <w:r w:rsidRPr="00D173E2">
        <w:rPr>
          <w:rFonts w:ascii="Arial" w:hAnsi="Arial" w:cs="Arial"/>
          <w:sz w:val="20"/>
          <w:szCs w:val="20"/>
        </w:rPr>
        <w:t>10.2,10.</w:t>
      </w:r>
      <w:proofErr w:type="gramEnd"/>
      <w:r w:rsidRPr="00D173E2">
        <w:rPr>
          <w:rFonts w:ascii="Arial" w:hAnsi="Arial" w:cs="Arial"/>
          <w:sz w:val="20"/>
          <w:szCs w:val="20"/>
        </w:rPr>
        <w:t>3 e 10.4 deste edital será inabilitada.</w:t>
      </w:r>
    </w:p>
    <w:p w:rsidR="00BD3401" w:rsidRPr="00D173E2" w:rsidRDefault="00BD3401" w:rsidP="00BD3401">
      <w:pPr>
        <w:jc w:val="both"/>
        <w:rPr>
          <w:rFonts w:ascii="Arial" w:hAnsi="Arial" w:cs="Arial"/>
          <w:sz w:val="20"/>
          <w:szCs w:val="20"/>
        </w:rPr>
      </w:pPr>
      <w:r w:rsidRPr="00D173E2">
        <w:rPr>
          <w:rFonts w:ascii="Arial" w:hAnsi="Arial" w:cs="Arial"/>
          <w:sz w:val="20"/>
          <w:szCs w:val="20"/>
        </w:rPr>
        <w:t>10.</w:t>
      </w:r>
      <w:r w:rsidR="00BB114F">
        <w:rPr>
          <w:rFonts w:ascii="Arial" w:hAnsi="Arial" w:cs="Arial"/>
          <w:sz w:val="20"/>
          <w:szCs w:val="20"/>
        </w:rPr>
        <w:t>20</w:t>
      </w:r>
      <w:r w:rsidRPr="00D173E2">
        <w:rPr>
          <w:rFonts w:ascii="Arial" w:hAnsi="Arial" w:cs="Arial"/>
          <w:sz w:val="20"/>
          <w:szCs w:val="20"/>
        </w:rPr>
        <w:t xml:space="preserve"> Se a documentação de habilitação estiver expirada, falsificada, não estiver completa e correta ou contrariar qualquer dispositivo deste edital e seus anexos, a empresa licitante será inabilitada.</w:t>
      </w:r>
    </w:p>
    <w:p w:rsidR="00BD3401" w:rsidRPr="00D173E2" w:rsidRDefault="00BD3401" w:rsidP="00BD3401">
      <w:pPr>
        <w:jc w:val="both"/>
        <w:rPr>
          <w:rFonts w:ascii="Arial" w:hAnsi="Arial" w:cs="Arial"/>
          <w:sz w:val="20"/>
          <w:szCs w:val="20"/>
        </w:rPr>
      </w:pPr>
      <w:r w:rsidRPr="00D173E2">
        <w:rPr>
          <w:rFonts w:ascii="Arial" w:hAnsi="Arial" w:cs="Arial"/>
          <w:sz w:val="20"/>
          <w:szCs w:val="20"/>
        </w:rPr>
        <w:t>10.</w:t>
      </w:r>
      <w:r w:rsidR="00BB114F">
        <w:rPr>
          <w:rFonts w:ascii="Arial" w:hAnsi="Arial" w:cs="Arial"/>
          <w:sz w:val="20"/>
          <w:szCs w:val="20"/>
        </w:rPr>
        <w:t>21</w:t>
      </w:r>
      <w:r w:rsidRPr="00D173E2">
        <w:rPr>
          <w:rFonts w:ascii="Arial" w:hAnsi="Arial" w:cs="Arial"/>
          <w:sz w:val="20"/>
          <w:szCs w:val="20"/>
        </w:rPr>
        <w:t xml:space="preserve"> As empresas licitantes arcarão com todos os custos decorrentes da obtenção e apresentação dos documentos para habilitação.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11 DOS RECURSOS:</w:t>
      </w:r>
    </w:p>
    <w:p w:rsidR="00BD3401" w:rsidRPr="00D173E2" w:rsidRDefault="00BD3401" w:rsidP="00BD3401">
      <w:pPr>
        <w:jc w:val="both"/>
        <w:rPr>
          <w:rFonts w:ascii="Arial" w:hAnsi="Arial" w:cs="Arial"/>
          <w:sz w:val="20"/>
          <w:szCs w:val="20"/>
        </w:rPr>
      </w:pPr>
      <w:r w:rsidRPr="00D173E2">
        <w:rPr>
          <w:rFonts w:ascii="Arial" w:hAnsi="Arial" w:cs="Arial"/>
          <w:sz w:val="20"/>
          <w:szCs w:val="20"/>
        </w:rPr>
        <w:t>11.1 Dos atos d</w:t>
      </w:r>
      <w:r w:rsidR="00D70970">
        <w:rPr>
          <w:rFonts w:ascii="Arial" w:hAnsi="Arial" w:cs="Arial"/>
          <w:sz w:val="20"/>
          <w:szCs w:val="20"/>
        </w:rPr>
        <w:t>o</w:t>
      </w:r>
      <w:r w:rsidRPr="00D173E2">
        <w:rPr>
          <w:rFonts w:ascii="Arial" w:hAnsi="Arial" w:cs="Arial"/>
          <w:sz w:val="20"/>
          <w:szCs w:val="20"/>
        </w:rPr>
        <w:t xml:space="preserve"> pregoeir</w:t>
      </w:r>
      <w:r w:rsidR="00D70970">
        <w:rPr>
          <w:rFonts w:ascii="Arial" w:hAnsi="Arial" w:cs="Arial"/>
          <w:sz w:val="20"/>
          <w:szCs w:val="20"/>
        </w:rPr>
        <w:t>o</w:t>
      </w:r>
      <w:r w:rsidRPr="00D173E2">
        <w:rPr>
          <w:rFonts w:ascii="Arial" w:hAnsi="Arial" w:cs="Arial"/>
          <w:sz w:val="20"/>
          <w:szCs w:val="20"/>
        </w:rPr>
        <w:t xml:space="preserve"> neste processo licitatório cabem recurso, a ser interposto no final da sessão pública, com registro em ata da síntese das suas razões e contrarrazões. Qualquer empresa licitante poderá manifestar imediata e motivadamente a intenção de interpor recurso, quando lhe será concedido o prazo de 03 (três) dias úteis para apresentação dos memoriais dos recursos, ficando os demais licitantes desde logo intimados para apresentarem </w:t>
      </w:r>
      <w:r w:rsidRPr="00D173E2">
        <w:rPr>
          <w:rFonts w:ascii="Arial" w:hAnsi="Arial" w:cs="Arial"/>
          <w:sz w:val="20"/>
          <w:szCs w:val="20"/>
        </w:rPr>
        <w:lastRenderedPageBreak/>
        <w:t>contrarrazões em igual número de dias, que começarão a correr do término do prazo do decorrente, sendo-lhes assegurada vista imediata dos autos.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11.2 Os memoriais dos recursos e contrarrazões deverão dar entrada no protocolo da </w:t>
      </w:r>
      <w:r w:rsidR="00B71E70">
        <w:rPr>
          <w:rFonts w:ascii="Arial" w:hAnsi="Arial" w:cs="Arial"/>
          <w:sz w:val="20"/>
          <w:szCs w:val="20"/>
        </w:rPr>
        <w:t>Prefeitura Munici</w:t>
      </w:r>
      <w:r w:rsidR="00D70970">
        <w:rPr>
          <w:rFonts w:ascii="Arial" w:hAnsi="Arial" w:cs="Arial"/>
          <w:sz w:val="20"/>
          <w:szCs w:val="20"/>
        </w:rPr>
        <w:t>pal de São Pedro da Agua Branca</w:t>
      </w:r>
      <w:r w:rsidR="00BB114F">
        <w:rPr>
          <w:rFonts w:ascii="Arial" w:hAnsi="Arial" w:cs="Arial"/>
          <w:sz w:val="20"/>
          <w:szCs w:val="20"/>
        </w:rPr>
        <w:t xml:space="preserve"> </w:t>
      </w:r>
      <w:r w:rsidRPr="00D173E2">
        <w:rPr>
          <w:rFonts w:ascii="Arial" w:hAnsi="Arial" w:cs="Arial"/>
          <w:sz w:val="20"/>
          <w:szCs w:val="20"/>
        </w:rPr>
        <w:t>-</w:t>
      </w:r>
      <w:r w:rsidR="00BB114F">
        <w:rPr>
          <w:rFonts w:ascii="Arial" w:hAnsi="Arial" w:cs="Arial"/>
          <w:sz w:val="20"/>
          <w:szCs w:val="20"/>
        </w:rPr>
        <w:t xml:space="preserve"> </w:t>
      </w:r>
      <w:r w:rsidRPr="00D173E2">
        <w:rPr>
          <w:rFonts w:ascii="Arial" w:hAnsi="Arial" w:cs="Arial"/>
          <w:sz w:val="20"/>
          <w:szCs w:val="20"/>
        </w:rPr>
        <w:t xml:space="preserve">MA, na </w:t>
      </w:r>
      <w:r w:rsidR="00BB114F">
        <w:rPr>
          <w:rFonts w:ascii="Arial" w:hAnsi="Arial" w:cs="Arial"/>
          <w:sz w:val="20"/>
          <w:szCs w:val="20"/>
        </w:rPr>
        <w:t>Rua Mário Andreazza, n° 724</w:t>
      </w:r>
      <w:r w:rsidRPr="00D173E2">
        <w:rPr>
          <w:rFonts w:ascii="Arial" w:hAnsi="Arial" w:cs="Arial"/>
          <w:sz w:val="20"/>
          <w:szCs w:val="20"/>
        </w:rPr>
        <w:t xml:space="preserve">, Centro, </w:t>
      </w:r>
      <w:r w:rsidR="00BB114F">
        <w:rPr>
          <w:rFonts w:ascii="Arial" w:hAnsi="Arial" w:cs="Arial"/>
          <w:sz w:val="20"/>
          <w:szCs w:val="20"/>
        </w:rPr>
        <w:t xml:space="preserve">SPAB </w:t>
      </w:r>
      <w:r w:rsidRPr="00D173E2">
        <w:rPr>
          <w:rFonts w:ascii="Arial" w:hAnsi="Arial" w:cs="Arial"/>
          <w:sz w:val="20"/>
          <w:szCs w:val="20"/>
        </w:rPr>
        <w:t>-</w:t>
      </w:r>
      <w:r w:rsidR="00BB114F">
        <w:rPr>
          <w:rFonts w:ascii="Arial" w:hAnsi="Arial" w:cs="Arial"/>
          <w:sz w:val="20"/>
          <w:szCs w:val="20"/>
        </w:rPr>
        <w:t xml:space="preserve"> </w:t>
      </w:r>
      <w:r w:rsidRPr="00D173E2">
        <w:rPr>
          <w:rFonts w:ascii="Arial" w:hAnsi="Arial" w:cs="Arial"/>
          <w:sz w:val="20"/>
          <w:szCs w:val="20"/>
        </w:rPr>
        <w:t>MA, durante os dias úteis, das 08h00 as 12h00.</w:t>
      </w:r>
    </w:p>
    <w:p w:rsidR="00BD3401" w:rsidRPr="00D173E2" w:rsidRDefault="00BD3401" w:rsidP="00BD3401">
      <w:pPr>
        <w:jc w:val="both"/>
        <w:rPr>
          <w:rFonts w:ascii="Arial" w:hAnsi="Arial" w:cs="Arial"/>
          <w:sz w:val="20"/>
          <w:szCs w:val="20"/>
        </w:rPr>
      </w:pPr>
      <w:r w:rsidRPr="00D173E2">
        <w:rPr>
          <w:rFonts w:ascii="Arial" w:hAnsi="Arial" w:cs="Arial"/>
          <w:sz w:val="20"/>
          <w:szCs w:val="20"/>
        </w:rPr>
        <w:t>11.3 O acolhimento do recurso importará na invalidação apenas dos atos insuscetíveis de aproveitamento.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11.4 Se não reconsiderar sua decisão o pregoeiro submeterá o recurso, devidamente informado, à consideração da autoridade competente, que proferirá decisão definitiva antes da homologação do procedimento.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11.5 A falta de manifestação imediata e motivada da empresa licitante importará a decadência do direito de recorrer e a adjudicação do objeto pelo Pregoeiro ao vencedor.</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11.6 Os autos do processo permanecerão com vista franqueada aos interessados, na sala da Comissão Permanente de Licitação da </w:t>
      </w:r>
      <w:r w:rsidR="00B71E70">
        <w:rPr>
          <w:rFonts w:ascii="Arial" w:hAnsi="Arial" w:cs="Arial"/>
          <w:sz w:val="20"/>
          <w:szCs w:val="20"/>
        </w:rPr>
        <w:t>Prefeitura Munici</w:t>
      </w:r>
      <w:r w:rsidR="00D70970">
        <w:rPr>
          <w:rFonts w:ascii="Arial" w:hAnsi="Arial" w:cs="Arial"/>
          <w:sz w:val="20"/>
          <w:szCs w:val="20"/>
        </w:rPr>
        <w:t>pal de São Pedro da Agua Branca</w:t>
      </w:r>
      <w:r w:rsidRPr="00D173E2">
        <w:rPr>
          <w:rFonts w:ascii="Arial" w:hAnsi="Arial" w:cs="Arial"/>
          <w:sz w:val="20"/>
          <w:szCs w:val="20"/>
        </w:rPr>
        <w:t xml:space="preserve">, na </w:t>
      </w:r>
      <w:r w:rsidR="00BB114F">
        <w:rPr>
          <w:rFonts w:ascii="Arial" w:hAnsi="Arial" w:cs="Arial"/>
          <w:sz w:val="20"/>
          <w:szCs w:val="20"/>
        </w:rPr>
        <w:t>Rua Mário Andreazza, n° 724</w:t>
      </w:r>
      <w:r w:rsidRPr="00D173E2">
        <w:rPr>
          <w:rFonts w:ascii="Arial" w:hAnsi="Arial" w:cs="Arial"/>
          <w:sz w:val="20"/>
          <w:szCs w:val="20"/>
        </w:rPr>
        <w:t xml:space="preserve">, Centro, </w:t>
      </w:r>
      <w:r w:rsidR="00D70970">
        <w:rPr>
          <w:rFonts w:ascii="Arial" w:hAnsi="Arial" w:cs="Arial"/>
          <w:sz w:val="20"/>
          <w:szCs w:val="20"/>
        </w:rPr>
        <w:t xml:space="preserve">SPAB </w:t>
      </w:r>
      <w:r w:rsidRPr="00D173E2">
        <w:rPr>
          <w:rFonts w:ascii="Arial" w:hAnsi="Arial" w:cs="Arial"/>
          <w:sz w:val="20"/>
          <w:szCs w:val="20"/>
        </w:rPr>
        <w:t>-</w:t>
      </w:r>
      <w:r w:rsidR="00D70970">
        <w:rPr>
          <w:rFonts w:ascii="Arial" w:hAnsi="Arial" w:cs="Arial"/>
          <w:sz w:val="20"/>
          <w:szCs w:val="20"/>
        </w:rPr>
        <w:t xml:space="preserve"> </w:t>
      </w:r>
      <w:r w:rsidRPr="00D173E2">
        <w:rPr>
          <w:rFonts w:ascii="Arial" w:hAnsi="Arial" w:cs="Arial"/>
          <w:sz w:val="20"/>
          <w:szCs w:val="20"/>
        </w:rPr>
        <w:t>MA, durante os dias úteis, das 08h00 às 12h00.</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12 DO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12.1 O contrato, que obedecerá a condições estabelecidas neste edital (conforme Minuta Anexa), estará vinculado integralmente a este instrumento, implicando na obrigatoriedade da empresa licitante vencedora em cumprir todas as obrigações e condições especificadas neste edital e seus anexos.</w:t>
      </w:r>
    </w:p>
    <w:p w:rsidR="00BD3401" w:rsidRPr="00D173E2" w:rsidRDefault="00BD3401" w:rsidP="00BD3401">
      <w:pPr>
        <w:jc w:val="both"/>
        <w:rPr>
          <w:rFonts w:ascii="Arial" w:hAnsi="Arial" w:cs="Arial"/>
          <w:sz w:val="20"/>
          <w:szCs w:val="20"/>
        </w:rPr>
      </w:pPr>
      <w:r w:rsidRPr="00D173E2">
        <w:rPr>
          <w:rFonts w:ascii="Arial" w:hAnsi="Arial" w:cs="Arial"/>
          <w:sz w:val="20"/>
          <w:szCs w:val="20"/>
        </w:rPr>
        <w:t>12.2 O presente edital e seus anexos, bem como a proposta da empresa licitante vencedora deste certame, farão parte integrante do contrato, independente de transcrição.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12.3 O contrato poderá ser alterado nos termos do artigo 65 da Lei nº 8.666/93, mediante as devidas justificativas.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12.4 O contrato poderá ser rescindido a qualquer tempo, pela </w:t>
      </w:r>
      <w:r w:rsidR="00B71E70">
        <w:rPr>
          <w:rFonts w:ascii="Arial" w:hAnsi="Arial" w:cs="Arial"/>
          <w:sz w:val="20"/>
          <w:szCs w:val="20"/>
        </w:rPr>
        <w:t>Prefeitura Municipal de São Pedro da Agua Branca</w:t>
      </w:r>
      <w:r w:rsidRPr="00D173E2">
        <w:rPr>
          <w:rFonts w:ascii="Arial" w:hAnsi="Arial" w:cs="Arial"/>
          <w:sz w:val="20"/>
          <w:szCs w:val="20"/>
        </w:rPr>
        <w:t>, independentemente de qualquer notificação ou interpelação judicial desde que a contratada deixe de cumprir com quaisquer das Cláusulas do contrato, além de ficar sujeita às penalidades previstas na Lei nº 8.666/93 e no edital desta licitação.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13 DA VIGÊNCIA DO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13.1 O contrato terá vigência até 31 de dezembro de 201</w:t>
      </w:r>
      <w:r w:rsidR="009F1006">
        <w:rPr>
          <w:rFonts w:ascii="Arial" w:hAnsi="Arial" w:cs="Arial"/>
          <w:sz w:val="20"/>
          <w:szCs w:val="20"/>
        </w:rPr>
        <w:t>6</w:t>
      </w:r>
      <w:r w:rsidRPr="00D173E2">
        <w:rPr>
          <w:rFonts w:ascii="Arial" w:hAnsi="Arial" w:cs="Arial"/>
          <w:sz w:val="20"/>
          <w:szCs w:val="20"/>
        </w:rPr>
        <w:t>, de acordo com as condições estabelecidas na Minuta do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14 DA FORMA DE PAGAMENTO: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14.1 A </w:t>
      </w:r>
      <w:r w:rsidR="00B71E70">
        <w:rPr>
          <w:rFonts w:ascii="Arial" w:hAnsi="Arial" w:cs="Arial"/>
          <w:sz w:val="20"/>
          <w:szCs w:val="20"/>
        </w:rPr>
        <w:t>Prefeitura Municipal de São Pedro da Agua Branca do Maranhão</w:t>
      </w:r>
      <w:r w:rsidRPr="00D173E2">
        <w:rPr>
          <w:rFonts w:ascii="Arial" w:hAnsi="Arial" w:cs="Arial"/>
          <w:sz w:val="20"/>
          <w:szCs w:val="20"/>
        </w:rPr>
        <w:t xml:space="preserve">, após o exato cumprimento das obrigações assumidas, </w:t>
      </w:r>
      <w:r w:rsidR="00687050">
        <w:rPr>
          <w:rFonts w:ascii="Arial" w:hAnsi="Arial" w:cs="Arial"/>
          <w:sz w:val="20"/>
          <w:szCs w:val="20"/>
        </w:rPr>
        <w:t xml:space="preserve">no prazo nunca superior a 30 (trinta) dias, </w:t>
      </w:r>
      <w:r w:rsidRPr="00D173E2">
        <w:rPr>
          <w:rFonts w:ascii="Arial" w:hAnsi="Arial" w:cs="Arial"/>
          <w:sz w:val="20"/>
          <w:szCs w:val="20"/>
        </w:rPr>
        <w:t>efetuará o pagamento à contratada, de acordo com as condições estabelecidas na Minuta do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15. RECOMPOSIÇÃO DO EQUILÍBRIO ECONÔMICO-FINANCEIRO:</w:t>
      </w:r>
    </w:p>
    <w:p w:rsidR="00BD3401" w:rsidRPr="00D173E2" w:rsidRDefault="00BD3401" w:rsidP="00BD3401">
      <w:pPr>
        <w:jc w:val="both"/>
        <w:rPr>
          <w:rFonts w:ascii="Arial" w:hAnsi="Arial" w:cs="Arial"/>
          <w:sz w:val="20"/>
          <w:szCs w:val="20"/>
        </w:rPr>
      </w:pPr>
      <w:r w:rsidRPr="00D173E2">
        <w:rPr>
          <w:rFonts w:ascii="Arial" w:hAnsi="Arial" w:cs="Arial"/>
          <w:sz w:val="20"/>
          <w:szCs w:val="20"/>
        </w:rPr>
        <w:t>15.1 Ocorrendo desequilíbrio econômico-financeiro do contrato, a Administração poderá restabelecer a relação pactuada, nos termos do art. 65, inciso II, alínea d, da Lei nº 8.666/93, mediante comprovação documental e requerimento expresso do contratado.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16. CLASSIFICAÇÃO ORÇAMENTÁRIA E FINANCEIRA DOS RECURSOS:</w:t>
      </w:r>
    </w:p>
    <w:p w:rsidR="000864C9" w:rsidRPr="00611E23" w:rsidRDefault="000864C9" w:rsidP="000864C9">
      <w:pPr>
        <w:tabs>
          <w:tab w:val="left" w:pos="0"/>
          <w:tab w:val="left" w:pos="1620"/>
        </w:tabs>
        <w:autoSpaceDE w:val="0"/>
        <w:autoSpaceDN w:val="0"/>
        <w:adjustRightInd w:val="0"/>
        <w:jc w:val="both"/>
        <w:rPr>
          <w:rFonts w:ascii="Arial" w:hAnsi="Arial" w:cs="Arial"/>
        </w:rPr>
      </w:pPr>
      <w:r w:rsidRPr="00611E23">
        <w:rPr>
          <w:rFonts w:ascii="Arial" w:hAnsi="Arial" w:cs="Arial"/>
        </w:rPr>
        <w:t xml:space="preserve">Fonte de Recursos: </w:t>
      </w:r>
      <w:r>
        <w:rPr>
          <w:rFonts w:ascii="Arial" w:hAnsi="Arial" w:cs="Arial"/>
        </w:rPr>
        <w:t>Emenda Parlamentar</w:t>
      </w:r>
    </w:p>
    <w:p w:rsidR="000864C9" w:rsidRDefault="000864C9" w:rsidP="000864C9">
      <w:pPr>
        <w:tabs>
          <w:tab w:val="left" w:pos="0"/>
          <w:tab w:val="left" w:pos="1620"/>
        </w:tabs>
        <w:autoSpaceDE w:val="0"/>
        <w:autoSpaceDN w:val="0"/>
        <w:adjustRightInd w:val="0"/>
        <w:jc w:val="both"/>
        <w:rPr>
          <w:rFonts w:ascii="Arial" w:hAnsi="Arial" w:cs="Arial"/>
        </w:rPr>
      </w:pPr>
      <w:r w:rsidRPr="00611E23">
        <w:rPr>
          <w:rFonts w:ascii="Arial" w:hAnsi="Arial" w:cs="Arial"/>
        </w:rPr>
        <w:t>Órgão: Poder Executivo</w:t>
      </w:r>
    </w:p>
    <w:p w:rsidR="000864C9" w:rsidRPr="00A458B9" w:rsidRDefault="000864C9" w:rsidP="000864C9">
      <w:pPr>
        <w:jc w:val="both"/>
        <w:rPr>
          <w:rFonts w:ascii="Arial" w:eastAsia="Batang" w:hAnsi="Arial" w:cs="Arial"/>
        </w:rPr>
      </w:pPr>
      <w:r w:rsidRPr="00A458B9">
        <w:rPr>
          <w:rFonts w:ascii="Arial" w:eastAsia="Batang" w:hAnsi="Arial" w:cs="Arial"/>
        </w:rPr>
        <w:t xml:space="preserve">Unidade Orçamentária: </w:t>
      </w:r>
      <w:r>
        <w:rPr>
          <w:rFonts w:ascii="Arial" w:eastAsia="Batang" w:hAnsi="Arial" w:cs="Arial"/>
        </w:rPr>
        <w:t>Fundo Municipal de Saúde</w:t>
      </w:r>
      <w:r w:rsidRPr="00A458B9">
        <w:rPr>
          <w:rFonts w:ascii="Arial" w:eastAsia="Batang" w:hAnsi="Arial" w:cs="Arial"/>
        </w:rPr>
        <w:t>.</w:t>
      </w:r>
    </w:p>
    <w:p w:rsidR="000864C9" w:rsidRDefault="000864C9" w:rsidP="000864C9">
      <w:pPr>
        <w:jc w:val="both"/>
        <w:rPr>
          <w:rFonts w:ascii="Arial" w:eastAsia="Batang" w:hAnsi="Arial" w:cs="Arial"/>
        </w:rPr>
      </w:pPr>
      <w:r>
        <w:rPr>
          <w:rFonts w:ascii="Arial" w:eastAsia="Batang" w:hAnsi="Arial" w:cs="Arial"/>
        </w:rPr>
        <w:t>Função: Saúde</w:t>
      </w:r>
    </w:p>
    <w:p w:rsidR="000864C9" w:rsidRDefault="000864C9" w:rsidP="000864C9">
      <w:pPr>
        <w:jc w:val="both"/>
        <w:rPr>
          <w:rFonts w:ascii="Arial" w:eastAsia="Batang" w:hAnsi="Arial" w:cs="Arial"/>
        </w:rPr>
      </w:pPr>
      <w:r>
        <w:rPr>
          <w:rFonts w:ascii="Arial" w:eastAsia="Batang" w:hAnsi="Arial" w:cs="Arial"/>
        </w:rPr>
        <w:t>Sub Função: Assistência Hospitalar e Ambulatorial</w:t>
      </w:r>
    </w:p>
    <w:p w:rsidR="000864C9" w:rsidRDefault="000864C9" w:rsidP="000864C9">
      <w:pPr>
        <w:jc w:val="both"/>
        <w:rPr>
          <w:rFonts w:ascii="Arial" w:eastAsia="Batang" w:hAnsi="Arial" w:cs="Arial"/>
        </w:rPr>
      </w:pPr>
      <w:r>
        <w:rPr>
          <w:rFonts w:ascii="Arial" w:eastAsia="Batang" w:hAnsi="Arial" w:cs="Arial"/>
        </w:rPr>
        <w:t>Programa: Atendimento Ambulatorial, Emergencial e Hospitalar.</w:t>
      </w:r>
    </w:p>
    <w:p w:rsidR="000864C9" w:rsidRPr="00A458B9" w:rsidRDefault="000864C9" w:rsidP="000864C9">
      <w:pPr>
        <w:jc w:val="both"/>
        <w:rPr>
          <w:rFonts w:ascii="Arial" w:eastAsia="Batang" w:hAnsi="Arial" w:cs="Arial"/>
        </w:rPr>
      </w:pPr>
      <w:r w:rsidRPr="00A458B9">
        <w:rPr>
          <w:rFonts w:ascii="Arial" w:eastAsia="Batang" w:hAnsi="Arial" w:cs="Arial"/>
        </w:rPr>
        <w:t xml:space="preserve">Projeto/Atividade: </w:t>
      </w:r>
      <w:r>
        <w:rPr>
          <w:rFonts w:ascii="Arial" w:eastAsia="Batang" w:hAnsi="Arial" w:cs="Arial"/>
        </w:rPr>
        <w:t>Atendimento Hospitalar, Ambulatorial e Emergencial.</w:t>
      </w:r>
    </w:p>
    <w:p w:rsidR="000864C9" w:rsidRPr="00A458B9" w:rsidRDefault="000864C9" w:rsidP="000864C9">
      <w:pPr>
        <w:jc w:val="both"/>
        <w:rPr>
          <w:rFonts w:ascii="Arial" w:eastAsia="Batang" w:hAnsi="Arial" w:cs="Arial"/>
        </w:rPr>
      </w:pPr>
      <w:r w:rsidRPr="00A458B9">
        <w:rPr>
          <w:rFonts w:ascii="Arial" w:eastAsia="Batang" w:hAnsi="Arial" w:cs="Arial"/>
        </w:rPr>
        <w:t xml:space="preserve">Elemento de Despesa: </w:t>
      </w:r>
      <w:r>
        <w:rPr>
          <w:rFonts w:ascii="Arial" w:eastAsia="Batang" w:hAnsi="Arial" w:cs="Arial"/>
        </w:rPr>
        <w:t>44.90.52</w:t>
      </w:r>
      <w:r w:rsidRPr="00A458B9">
        <w:rPr>
          <w:rFonts w:ascii="Arial" w:eastAsia="Batang" w:hAnsi="Arial" w:cs="Arial"/>
        </w:rPr>
        <w:t xml:space="preserve"> – </w:t>
      </w:r>
      <w:r>
        <w:rPr>
          <w:rFonts w:ascii="Arial" w:eastAsia="Batang" w:hAnsi="Arial" w:cs="Arial"/>
        </w:rPr>
        <w:t>Equipamentos e Material Permanente</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17. ADIAMENTO, REVOGAÇÃO OU ANULAÇÃO DA PRESENTE LICITAÇÃO: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17.1 O Prefeito Municipal de </w:t>
      </w:r>
      <w:r w:rsidR="00BB114F">
        <w:rPr>
          <w:rFonts w:ascii="Arial" w:hAnsi="Arial" w:cs="Arial"/>
          <w:sz w:val="20"/>
          <w:szCs w:val="20"/>
        </w:rPr>
        <w:t>SÃO PEDRO DA AGUA BRANCA</w:t>
      </w:r>
      <w:r w:rsidRPr="00D173E2">
        <w:rPr>
          <w:rFonts w:ascii="Arial" w:hAnsi="Arial" w:cs="Arial"/>
          <w:sz w:val="20"/>
          <w:szCs w:val="20"/>
        </w:rPr>
        <w:t xml:space="preserve"> ou pessoa por ela designada, poderá revogar a presente licitação por razões de interesse público decorrente de fato superveniente devidamente comprovado, pertinente e suficiente para justificar tal conduta, ou anula-la por ilegalidade, de ofício ou por provocação de terceiros mediante parecer escrito e </w:t>
      </w:r>
      <w:r w:rsidRPr="00D173E2">
        <w:rPr>
          <w:rFonts w:ascii="Arial" w:hAnsi="Arial" w:cs="Arial"/>
          <w:sz w:val="20"/>
          <w:szCs w:val="20"/>
        </w:rPr>
        <w:lastRenderedPageBreak/>
        <w:t>devidamente fundamentado, bem como adiá-la ou prorrogar o prazo para recebimento das propostas, sem que caibam as empresas licitantes quaisquer reclamações ou direitos a indenização ou reembolso.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18 DOS ACRÉSCIMOS E SUPRESSÕES:</w:t>
      </w:r>
    </w:p>
    <w:p w:rsidR="00BD3401" w:rsidRPr="00D173E2" w:rsidRDefault="00BD3401" w:rsidP="00BD3401">
      <w:pPr>
        <w:jc w:val="both"/>
        <w:rPr>
          <w:rFonts w:ascii="Arial" w:hAnsi="Arial" w:cs="Arial"/>
          <w:sz w:val="20"/>
          <w:szCs w:val="20"/>
        </w:rPr>
      </w:pPr>
      <w:r w:rsidRPr="00D173E2">
        <w:rPr>
          <w:rFonts w:ascii="Arial" w:hAnsi="Arial" w:cs="Arial"/>
          <w:sz w:val="20"/>
          <w:szCs w:val="20"/>
        </w:rPr>
        <w:t>18.1 A empresa contratada fica obrigada a aceitar, nas mesmas condições contratuais, os acréscimos ou supressões sobre as quantidades, de até 25% (vinte e cinco por cento) do valor inicial atualizado do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 xml:space="preserve">19 DAS CONDIÇÕES </w:t>
      </w:r>
      <w:r w:rsidR="00F518A1">
        <w:rPr>
          <w:rFonts w:ascii="Arial" w:hAnsi="Arial" w:cs="Arial"/>
          <w:b/>
          <w:sz w:val="20"/>
          <w:szCs w:val="20"/>
        </w:rPr>
        <w:t>DOS PRODUTOS</w:t>
      </w:r>
      <w:r w:rsidRPr="00D173E2">
        <w:rPr>
          <w:rFonts w:ascii="Arial" w:hAnsi="Arial" w:cs="Arial"/>
          <w:b/>
          <w:sz w:val="20"/>
          <w:szCs w:val="20"/>
        </w:rPr>
        <w:t>:</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19.1 A Minuta do Contrato que integra o presente edital para todos os fins e efeitos de direito, regulamentará as condições na forma de </w:t>
      </w:r>
      <w:r w:rsidR="00F518A1">
        <w:rPr>
          <w:rFonts w:ascii="Arial" w:hAnsi="Arial" w:cs="Arial"/>
          <w:sz w:val="20"/>
          <w:szCs w:val="20"/>
        </w:rPr>
        <w:t>entrega dos produtos</w:t>
      </w:r>
      <w:r w:rsidRPr="00D173E2">
        <w:rPr>
          <w:rFonts w:ascii="Arial" w:hAnsi="Arial" w:cs="Arial"/>
          <w:sz w:val="20"/>
          <w:szCs w:val="20"/>
        </w:rPr>
        <w:t>, bem como os direitos, obrigações e responsabilidades das partes, tudo em conformidade com os termos desta licitação e da proposta vencedora, sujeitando-se aos preceitos de direito público e aplicando-se, os princípios da teoria geral dos contratos e as disposições de direito privado.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20 DAS SANÇÕES ADMINISTRATIVAS: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20.1 A empresa licitante que se recusar a assinar o contrato injustificadamente dentro do prazo de até 05 (cinco) dias a contar da convocação pela </w:t>
      </w:r>
      <w:r w:rsidR="00B71E70">
        <w:rPr>
          <w:rFonts w:ascii="Arial" w:hAnsi="Arial" w:cs="Arial"/>
          <w:sz w:val="20"/>
          <w:szCs w:val="20"/>
        </w:rPr>
        <w:t xml:space="preserve">Prefeitura Municipal de São Pedro da Agua Branca </w:t>
      </w:r>
      <w:r w:rsidRPr="00D173E2">
        <w:rPr>
          <w:rFonts w:ascii="Arial" w:hAnsi="Arial" w:cs="Arial"/>
          <w:sz w:val="20"/>
          <w:szCs w:val="20"/>
        </w:rPr>
        <w:t xml:space="preserve">ou em assinar a Ordem de Serviços, ensejar o retardamento da execução do certame, não mantiver a proposta ou lance ofertado, falhar ou fraudar na execução do contrato, comportar-se de modo inidôneo e fazer declaração falsa, poderá ficar impedido de licitar e contratar com a Administração Pública Municipal de </w:t>
      </w:r>
      <w:r w:rsidR="00BB114F">
        <w:rPr>
          <w:rFonts w:ascii="Arial" w:hAnsi="Arial" w:cs="Arial"/>
          <w:sz w:val="20"/>
          <w:szCs w:val="20"/>
        </w:rPr>
        <w:t xml:space="preserve">SÃO PEDRO DA AGUA BRANCA </w:t>
      </w:r>
      <w:r w:rsidRPr="00D173E2">
        <w:rPr>
          <w:rFonts w:ascii="Arial" w:hAnsi="Arial" w:cs="Arial"/>
          <w:sz w:val="20"/>
          <w:szCs w:val="20"/>
        </w:rPr>
        <w:t>-</w:t>
      </w:r>
      <w:r w:rsidR="00BB114F">
        <w:rPr>
          <w:rFonts w:ascii="Arial" w:hAnsi="Arial" w:cs="Arial"/>
          <w:sz w:val="20"/>
          <w:szCs w:val="20"/>
        </w:rPr>
        <w:t xml:space="preserve"> </w:t>
      </w:r>
      <w:r w:rsidRPr="00D173E2">
        <w:rPr>
          <w:rFonts w:ascii="Arial" w:hAnsi="Arial" w:cs="Arial"/>
          <w:sz w:val="20"/>
          <w:szCs w:val="20"/>
        </w:rPr>
        <w:t>MA, pelo prazo de até 05 (cinco) anos.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20.2 A aplicação da sanção de declaração de inidoneidade implica na impossibilidade da empresa ou interessado de se relacionar comercialmente com a Administração Pública Municipal de </w:t>
      </w:r>
      <w:r w:rsidR="00BB114F">
        <w:rPr>
          <w:rFonts w:ascii="Arial" w:hAnsi="Arial" w:cs="Arial"/>
          <w:sz w:val="20"/>
          <w:szCs w:val="20"/>
        </w:rPr>
        <w:t xml:space="preserve">SÃO PEDRO DA AGUA BRANCA </w:t>
      </w:r>
      <w:r w:rsidRPr="00D173E2">
        <w:rPr>
          <w:rFonts w:ascii="Arial" w:hAnsi="Arial" w:cs="Arial"/>
          <w:sz w:val="20"/>
          <w:szCs w:val="20"/>
        </w:rPr>
        <w:t>-</w:t>
      </w:r>
      <w:r w:rsidR="00BB114F">
        <w:rPr>
          <w:rFonts w:ascii="Arial" w:hAnsi="Arial" w:cs="Arial"/>
          <w:sz w:val="20"/>
          <w:szCs w:val="20"/>
        </w:rPr>
        <w:t xml:space="preserve"> </w:t>
      </w:r>
      <w:r w:rsidRPr="00D173E2">
        <w:rPr>
          <w:rFonts w:ascii="Arial" w:hAnsi="Arial" w:cs="Arial"/>
          <w:sz w:val="20"/>
          <w:szCs w:val="20"/>
        </w:rPr>
        <w:t>MA.</w:t>
      </w:r>
    </w:p>
    <w:p w:rsidR="00BD3401" w:rsidRPr="00D173E2" w:rsidRDefault="00BD3401" w:rsidP="00BD3401">
      <w:pPr>
        <w:jc w:val="both"/>
        <w:rPr>
          <w:rFonts w:ascii="Arial" w:hAnsi="Arial" w:cs="Arial"/>
          <w:sz w:val="20"/>
          <w:szCs w:val="20"/>
        </w:rPr>
      </w:pPr>
      <w:r w:rsidRPr="00D173E2">
        <w:rPr>
          <w:rFonts w:ascii="Arial" w:hAnsi="Arial" w:cs="Arial"/>
          <w:sz w:val="20"/>
          <w:szCs w:val="20"/>
        </w:rPr>
        <w:t>20.3 As demais cominações são aquelas previstas na Minuta do Contrato (Anexo IX deste edital) e na Lei nº 8.666/93 e suas alterações posteriores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21 DAS PENALIDADES:</w:t>
      </w:r>
    </w:p>
    <w:p w:rsidR="00BD3401" w:rsidRPr="00D173E2" w:rsidRDefault="00BD3401" w:rsidP="00BD3401">
      <w:pPr>
        <w:jc w:val="both"/>
        <w:rPr>
          <w:rFonts w:ascii="Arial" w:hAnsi="Arial" w:cs="Arial"/>
          <w:sz w:val="20"/>
          <w:szCs w:val="20"/>
        </w:rPr>
      </w:pPr>
      <w:r w:rsidRPr="00D173E2">
        <w:rPr>
          <w:rFonts w:ascii="Arial" w:hAnsi="Arial" w:cs="Arial"/>
          <w:sz w:val="20"/>
          <w:szCs w:val="20"/>
        </w:rPr>
        <w:t>21.1 A Minuta do Contrato (Anexo IX) que integra o presente edital para todos os fins e efeitos de direito, regulamentará as penalidades que poderão ser aplicadas a (s) empresa (s) contratada (s) pelo não cumprimento das obrigações assumidas em contrato garantidas a prévia defesa em processo regular, sem prejuízo das demais cominações aplicáveis.</w:t>
      </w:r>
    </w:p>
    <w:p w:rsidR="00BD3401" w:rsidRPr="00D173E2" w:rsidRDefault="00BD3401" w:rsidP="00BD3401">
      <w:pPr>
        <w:jc w:val="both"/>
        <w:rPr>
          <w:rFonts w:ascii="Arial" w:hAnsi="Arial" w:cs="Arial"/>
          <w:sz w:val="20"/>
          <w:szCs w:val="20"/>
        </w:rPr>
      </w:pPr>
      <w:r w:rsidRPr="00D173E2">
        <w:rPr>
          <w:rFonts w:ascii="Arial" w:hAnsi="Arial" w:cs="Arial"/>
          <w:b/>
          <w:sz w:val="20"/>
          <w:szCs w:val="20"/>
        </w:rPr>
        <w:t>22 DOS ILÍCITOS PENAIS: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22.1 As infrações penais tipificadas na Lei nº 8.666/93 e suas alterações posteriores serão objeto de processo judicial na forma legalmente prevista, sem prejuízo das demais cominações aplicáveis. </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23 DA IMPUGNAÇÃO DO ATO CONVOCATÓRIO:</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23.1 Até 02 (dois) dias úteis antes da data fixada para recebimento das propostas, qualquer</w:t>
      </w:r>
      <w:proofErr w:type="gramEnd"/>
      <w:r w:rsidRPr="00D173E2">
        <w:rPr>
          <w:rFonts w:ascii="Arial" w:hAnsi="Arial" w:cs="Arial"/>
          <w:sz w:val="20"/>
          <w:szCs w:val="20"/>
        </w:rPr>
        <w:t xml:space="preserve"> pessoa poderá impugnar o ato convocatório deste Pregão, sendo que tais impugnações deverão ser manifestadas por escrito,</w:t>
      </w:r>
      <w:r w:rsidR="00687050">
        <w:rPr>
          <w:rFonts w:ascii="Arial" w:hAnsi="Arial" w:cs="Arial"/>
          <w:sz w:val="20"/>
          <w:szCs w:val="20"/>
        </w:rPr>
        <w:t xml:space="preserve"> </w:t>
      </w:r>
      <w:r w:rsidRPr="00D173E2">
        <w:rPr>
          <w:rFonts w:ascii="Arial" w:hAnsi="Arial" w:cs="Arial"/>
          <w:sz w:val="20"/>
          <w:szCs w:val="20"/>
        </w:rPr>
        <w:t xml:space="preserve">podendo ser protocolado o original, mediante recebimento da 2ª (segunda) via, na Comissão Permanente de Licitação da </w:t>
      </w:r>
      <w:r w:rsidR="00B71E70">
        <w:rPr>
          <w:rFonts w:ascii="Arial" w:hAnsi="Arial" w:cs="Arial"/>
          <w:sz w:val="20"/>
          <w:szCs w:val="20"/>
        </w:rPr>
        <w:t>Prefeitura Munici</w:t>
      </w:r>
      <w:r w:rsidR="00B120A4">
        <w:rPr>
          <w:rFonts w:ascii="Arial" w:hAnsi="Arial" w:cs="Arial"/>
          <w:sz w:val="20"/>
          <w:szCs w:val="20"/>
        </w:rPr>
        <w:t>pal de São Pedro da Agua Branca</w:t>
      </w:r>
      <w:r w:rsidRPr="00D173E2">
        <w:rPr>
          <w:rFonts w:ascii="Arial" w:hAnsi="Arial" w:cs="Arial"/>
          <w:sz w:val="20"/>
          <w:szCs w:val="20"/>
        </w:rPr>
        <w:t xml:space="preserve">, sito na </w:t>
      </w:r>
      <w:r w:rsidR="00B120A4">
        <w:rPr>
          <w:rFonts w:ascii="Arial" w:hAnsi="Arial" w:cs="Arial"/>
          <w:sz w:val="20"/>
          <w:szCs w:val="20"/>
        </w:rPr>
        <w:t>Rua Mário Andreazza, nº 724</w:t>
      </w:r>
      <w:r w:rsidRPr="00D173E2">
        <w:rPr>
          <w:rFonts w:ascii="Arial" w:hAnsi="Arial" w:cs="Arial"/>
          <w:sz w:val="20"/>
          <w:szCs w:val="20"/>
        </w:rPr>
        <w:t xml:space="preserve">, Centro, </w:t>
      </w:r>
      <w:r w:rsidR="00B120A4">
        <w:rPr>
          <w:rFonts w:ascii="Arial" w:hAnsi="Arial" w:cs="Arial"/>
          <w:sz w:val="20"/>
          <w:szCs w:val="20"/>
        </w:rPr>
        <w:t xml:space="preserve">SPAB </w:t>
      </w:r>
      <w:r w:rsidRPr="00D173E2">
        <w:rPr>
          <w:rFonts w:ascii="Arial" w:hAnsi="Arial" w:cs="Arial"/>
          <w:sz w:val="20"/>
          <w:szCs w:val="20"/>
        </w:rPr>
        <w:t>-</w:t>
      </w:r>
      <w:r w:rsidR="00B120A4">
        <w:rPr>
          <w:rFonts w:ascii="Arial" w:hAnsi="Arial" w:cs="Arial"/>
          <w:sz w:val="20"/>
          <w:szCs w:val="20"/>
        </w:rPr>
        <w:t xml:space="preserve"> </w:t>
      </w:r>
      <w:r w:rsidRPr="00D173E2">
        <w:rPr>
          <w:rFonts w:ascii="Arial" w:hAnsi="Arial" w:cs="Arial"/>
          <w:sz w:val="20"/>
          <w:szCs w:val="20"/>
        </w:rPr>
        <w:t>MA, em dias úteis, das 08h00 às 12h00.</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23.2 </w:t>
      </w:r>
      <w:proofErr w:type="gramStart"/>
      <w:r w:rsidRPr="00D173E2">
        <w:rPr>
          <w:rFonts w:ascii="Arial" w:hAnsi="Arial" w:cs="Arial"/>
          <w:sz w:val="20"/>
          <w:szCs w:val="20"/>
        </w:rPr>
        <w:t>Caberá</w:t>
      </w:r>
      <w:proofErr w:type="gramEnd"/>
      <w:r w:rsidRPr="00D173E2">
        <w:rPr>
          <w:rFonts w:ascii="Arial" w:hAnsi="Arial" w:cs="Arial"/>
          <w:sz w:val="20"/>
          <w:szCs w:val="20"/>
        </w:rPr>
        <w:t xml:space="preserve"> a</w:t>
      </w:r>
      <w:r w:rsidR="00B120A4">
        <w:rPr>
          <w:rFonts w:ascii="Arial" w:hAnsi="Arial" w:cs="Arial"/>
          <w:sz w:val="20"/>
          <w:szCs w:val="20"/>
        </w:rPr>
        <w:t>o</w:t>
      </w:r>
      <w:r w:rsidRPr="00D173E2">
        <w:rPr>
          <w:rFonts w:ascii="Arial" w:hAnsi="Arial" w:cs="Arial"/>
          <w:sz w:val="20"/>
          <w:szCs w:val="20"/>
        </w:rPr>
        <w:t xml:space="preserve"> Pregoeir</w:t>
      </w:r>
      <w:r w:rsidR="00B120A4">
        <w:rPr>
          <w:rFonts w:ascii="Arial" w:hAnsi="Arial" w:cs="Arial"/>
          <w:sz w:val="20"/>
          <w:szCs w:val="20"/>
        </w:rPr>
        <w:t>o</w:t>
      </w:r>
      <w:r w:rsidRPr="00D173E2">
        <w:rPr>
          <w:rFonts w:ascii="Arial" w:hAnsi="Arial" w:cs="Arial"/>
          <w:sz w:val="20"/>
          <w:szCs w:val="20"/>
        </w:rPr>
        <w:t xml:space="preserve"> decidir sobre a petição no prazo de 24h00;</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23.3 Acolhida</w:t>
      </w:r>
      <w:proofErr w:type="gramEnd"/>
      <w:r w:rsidRPr="00D173E2">
        <w:rPr>
          <w:rFonts w:ascii="Arial" w:hAnsi="Arial" w:cs="Arial"/>
          <w:sz w:val="20"/>
          <w:szCs w:val="20"/>
        </w:rPr>
        <w:t xml:space="preserve"> á impugnação contra o ato convocatório será designada nova data para a realização do certame, caso seja necessário.</w:t>
      </w:r>
    </w:p>
    <w:p w:rsidR="00BD3401" w:rsidRPr="00D173E2" w:rsidRDefault="00BD3401" w:rsidP="00BD3401">
      <w:pPr>
        <w:jc w:val="both"/>
        <w:rPr>
          <w:rFonts w:ascii="Arial" w:hAnsi="Arial" w:cs="Arial"/>
          <w:sz w:val="20"/>
          <w:szCs w:val="20"/>
        </w:rPr>
      </w:pPr>
      <w:r w:rsidRPr="00D173E2">
        <w:rPr>
          <w:rFonts w:ascii="Arial" w:hAnsi="Arial" w:cs="Arial"/>
          <w:sz w:val="20"/>
          <w:szCs w:val="20"/>
        </w:rPr>
        <w:t>23.4 As impugnações não protocoladas serão desconsideradas.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24 DOS PEDIDOS DE ESCLARECIMENTO:</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24.1 Qualquer</w:t>
      </w:r>
      <w:proofErr w:type="gramEnd"/>
      <w:r w:rsidRPr="00D173E2">
        <w:rPr>
          <w:rFonts w:ascii="Arial" w:hAnsi="Arial" w:cs="Arial"/>
          <w:sz w:val="20"/>
          <w:szCs w:val="20"/>
        </w:rPr>
        <w:t xml:space="preserve"> pedido de esclarecimento em relação a eventuais dúvidas na interpretação do presente edital e seus anexos deverá ser enviado, por escrito, podendo ser protocolado o original, mediante recebimento da 2º (segunda) via, ao Pregoeiro responsável por esta licitação, até 02 (dois) dias úteis à data fixada no preâmbulo.</w:t>
      </w:r>
    </w:p>
    <w:p w:rsidR="00BD3401" w:rsidRPr="00D173E2" w:rsidRDefault="00BD3401" w:rsidP="00BD3401">
      <w:pPr>
        <w:jc w:val="both"/>
        <w:rPr>
          <w:rFonts w:ascii="Arial" w:hAnsi="Arial" w:cs="Arial"/>
          <w:sz w:val="20"/>
          <w:szCs w:val="20"/>
        </w:rPr>
      </w:pPr>
      <w:r w:rsidRPr="00D173E2">
        <w:rPr>
          <w:rFonts w:ascii="Arial" w:hAnsi="Arial" w:cs="Arial"/>
          <w:sz w:val="20"/>
          <w:szCs w:val="20"/>
        </w:rPr>
        <w:t>24.1.1 Em hipótese alguma serão aceitos pedidos de esclarecimentos verbais quanto ao edital;</w:t>
      </w:r>
    </w:p>
    <w:p w:rsidR="00BD3401" w:rsidRPr="00D173E2" w:rsidRDefault="00BD3401" w:rsidP="00BD3401">
      <w:pPr>
        <w:jc w:val="both"/>
        <w:rPr>
          <w:rFonts w:ascii="Arial" w:hAnsi="Arial" w:cs="Arial"/>
          <w:sz w:val="20"/>
          <w:szCs w:val="20"/>
        </w:rPr>
      </w:pPr>
      <w:r w:rsidRPr="00D173E2">
        <w:rPr>
          <w:rFonts w:ascii="Arial" w:hAnsi="Arial" w:cs="Arial"/>
          <w:sz w:val="20"/>
          <w:szCs w:val="20"/>
        </w:rPr>
        <w:t>24.1.2 Os esclarecimentos aos consulentes serão comunicados a todas as demais empresas que tenham adquirido o presente edital.</w:t>
      </w:r>
    </w:p>
    <w:p w:rsidR="00BD3401" w:rsidRPr="00D173E2" w:rsidRDefault="00BD3401" w:rsidP="00BD3401">
      <w:pPr>
        <w:jc w:val="both"/>
        <w:rPr>
          <w:rFonts w:ascii="Arial" w:hAnsi="Arial" w:cs="Arial"/>
          <w:sz w:val="20"/>
          <w:szCs w:val="20"/>
        </w:rPr>
      </w:pPr>
      <w:r w:rsidRPr="00D173E2">
        <w:rPr>
          <w:rFonts w:ascii="Arial" w:hAnsi="Arial" w:cs="Arial"/>
          <w:b/>
          <w:sz w:val="20"/>
          <w:szCs w:val="20"/>
        </w:rPr>
        <w:lastRenderedPageBreak/>
        <w:t>25 DAS DISPOSIÇÕES GERAIS:</w:t>
      </w:r>
    </w:p>
    <w:p w:rsidR="00BD3401" w:rsidRPr="00D173E2" w:rsidRDefault="00BD3401" w:rsidP="00BD3401">
      <w:pPr>
        <w:jc w:val="both"/>
        <w:rPr>
          <w:rFonts w:ascii="Arial" w:hAnsi="Arial" w:cs="Arial"/>
          <w:sz w:val="20"/>
          <w:szCs w:val="20"/>
        </w:rPr>
      </w:pPr>
      <w:r w:rsidRPr="00D173E2">
        <w:rPr>
          <w:rFonts w:ascii="Arial" w:hAnsi="Arial" w:cs="Arial"/>
          <w:sz w:val="20"/>
          <w:szCs w:val="20"/>
        </w:rPr>
        <w:t>25.1 Os casos não previstos e as dúvidas deste edital serão resolvidos pel</w:t>
      </w:r>
      <w:r w:rsidR="00687050">
        <w:rPr>
          <w:rFonts w:ascii="Arial" w:hAnsi="Arial" w:cs="Arial"/>
          <w:sz w:val="20"/>
          <w:szCs w:val="20"/>
        </w:rPr>
        <w:t>o</w:t>
      </w:r>
      <w:r w:rsidRPr="00D173E2">
        <w:rPr>
          <w:rFonts w:ascii="Arial" w:hAnsi="Arial" w:cs="Arial"/>
          <w:sz w:val="20"/>
          <w:szCs w:val="20"/>
        </w:rPr>
        <w:t xml:space="preserve"> Pregoeir</w:t>
      </w:r>
      <w:r w:rsidR="00687050">
        <w:rPr>
          <w:rFonts w:ascii="Arial" w:hAnsi="Arial" w:cs="Arial"/>
          <w:sz w:val="20"/>
          <w:szCs w:val="20"/>
        </w:rPr>
        <w:t>o</w:t>
      </w:r>
      <w:r w:rsidRPr="00D173E2">
        <w:rPr>
          <w:rFonts w:ascii="Arial" w:hAnsi="Arial" w:cs="Arial"/>
          <w:sz w:val="20"/>
          <w:szCs w:val="20"/>
        </w:rPr>
        <w:t xml:space="preserve"> e sua equipe de apoio, com base a legislação que se aplica a modalidade Pregão, sob a égide da Lei nº 10.520/02, e subsidiariamente, no que couberem as disposições da Lei nº 8.666/93 e suas alterações posteriores.</w:t>
      </w:r>
    </w:p>
    <w:p w:rsidR="00BD3401" w:rsidRPr="00D173E2" w:rsidRDefault="00BD3401" w:rsidP="00BD3401">
      <w:pPr>
        <w:jc w:val="both"/>
        <w:rPr>
          <w:rFonts w:ascii="Arial" w:hAnsi="Arial" w:cs="Arial"/>
          <w:sz w:val="20"/>
          <w:szCs w:val="20"/>
        </w:rPr>
      </w:pPr>
      <w:r w:rsidRPr="00D173E2">
        <w:rPr>
          <w:rFonts w:ascii="Arial" w:hAnsi="Arial" w:cs="Arial"/>
          <w:sz w:val="20"/>
          <w:szCs w:val="20"/>
        </w:rPr>
        <w:t>25.2 A Participação neste pregão implicará na aceitação integral e irretratável de suas normas e observâncias dos preceitos legais e regulamentares, ressalvados o direito de impugnação e de recurso.</w:t>
      </w:r>
    </w:p>
    <w:p w:rsidR="00BD3401" w:rsidRPr="00D173E2" w:rsidRDefault="00BD3401" w:rsidP="00BD3401">
      <w:pPr>
        <w:jc w:val="both"/>
        <w:rPr>
          <w:rFonts w:ascii="Arial" w:hAnsi="Arial" w:cs="Arial"/>
          <w:sz w:val="20"/>
          <w:szCs w:val="20"/>
        </w:rPr>
      </w:pPr>
      <w:r w:rsidRPr="00D173E2">
        <w:rPr>
          <w:rFonts w:ascii="Arial" w:hAnsi="Arial" w:cs="Arial"/>
          <w:sz w:val="20"/>
          <w:szCs w:val="20"/>
        </w:rPr>
        <w:t>25.3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desde que não haja comunicação do pregoeiro em contrário.</w:t>
      </w:r>
    </w:p>
    <w:p w:rsidR="00BD3401" w:rsidRPr="00D173E2" w:rsidRDefault="00BD3401" w:rsidP="00BD3401">
      <w:pPr>
        <w:jc w:val="both"/>
        <w:rPr>
          <w:rFonts w:ascii="Arial" w:hAnsi="Arial" w:cs="Arial"/>
          <w:sz w:val="20"/>
          <w:szCs w:val="20"/>
        </w:rPr>
      </w:pPr>
      <w:r w:rsidRPr="00D173E2">
        <w:rPr>
          <w:rFonts w:ascii="Arial" w:hAnsi="Arial" w:cs="Arial"/>
          <w:sz w:val="20"/>
          <w:szCs w:val="20"/>
        </w:rPr>
        <w:t>25.4 O desatendimento de exigências formais não essenciais não importará no afastamento da empresa licitante, desde que sejam possíveis as aferições das suas qualificações e a exata compreensão da sua proposta, durante a realização da sessão pública deste pregão.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25.5 Caso seja necessário </w:t>
      </w:r>
      <w:r w:rsidR="00B120A4" w:rsidRPr="00D173E2">
        <w:rPr>
          <w:rFonts w:ascii="Arial" w:hAnsi="Arial" w:cs="Arial"/>
          <w:sz w:val="20"/>
          <w:szCs w:val="20"/>
        </w:rPr>
        <w:t>à</w:t>
      </w:r>
      <w:r w:rsidRPr="00D173E2">
        <w:rPr>
          <w:rFonts w:ascii="Arial" w:hAnsi="Arial" w:cs="Arial"/>
          <w:sz w:val="20"/>
          <w:szCs w:val="20"/>
        </w:rPr>
        <w:t xml:space="preserve"> interrupção da sessão, os autos do processo ficarão sob a guarda d</w:t>
      </w:r>
      <w:r w:rsidR="00B120A4">
        <w:rPr>
          <w:rFonts w:ascii="Arial" w:hAnsi="Arial" w:cs="Arial"/>
          <w:sz w:val="20"/>
          <w:szCs w:val="20"/>
        </w:rPr>
        <w:t>o</w:t>
      </w:r>
      <w:r w:rsidRPr="00D173E2">
        <w:rPr>
          <w:rFonts w:ascii="Arial" w:hAnsi="Arial" w:cs="Arial"/>
          <w:sz w:val="20"/>
          <w:szCs w:val="20"/>
        </w:rPr>
        <w:t xml:space="preserve"> pregoeir</w:t>
      </w:r>
      <w:r w:rsidR="00B120A4">
        <w:rPr>
          <w:rFonts w:ascii="Arial" w:hAnsi="Arial" w:cs="Arial"/>
          <w:sz w:val="20"/>
          <w:szCs w:val="20"/>
        </w:rPr>
        <w:t>o</w:t>
      </w:r>
      <w:r w:rsidRPr="00D173E2">
        <w:rPr>
          <w:rFonts w:ascii="Arial" w:hAnsi="Arial" w:cs="Arial"/>
          <w:sz w:val="20"/>
          <w:szCs w:val="20"/>
        </w:rPr>
        <w:t>, que designará nova data para a continuação dos trabalhos.</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t>25.6 Este</w:t>
      </w:r>
      <w:proofErr w:type="gramEnd"/>
      <w:r w:rsidRPr="00D173E2">
        <w:rPr>
          <w:rFonts w:ascii="Arial" w:hAnsi="Arial" w:cs="Arial"/>
          <w:sz w:val="20"/>
          <w:szCs w:val="20"/>
        </w:rPr>
        <w:t xml:space="preserve"> edital e seus anexos estão a disposição dos interessados na sala da Comissão Permanente de Licitação, situada na </w:t>
      </w:r>
      <w:r w:rsidR="00E63DD3">
        <w:rPr>
          <w:rFonts w:ascii="Arial" w:hAnsi="Arial" w:cs="Arial"/>
          <w:sz w:val="20"/>
          <w:szCs w:val="20"/>
        </w:rPr>
        <w:t xml:space="preserve">Rua Mário Andreazza, nº 724 – centro – SPAB </w:t>
      </w:r>
      <w:r w:rsidRPr="00D173E2">
        <w:rPr>
          <w:rFonts w:ascii="Arial" w:hAnsi="Arial" w:cs="Arial"/>
          <w:sz w:val="20"/>
          <w:szCs w:val="20"/>
        </w:rPr>
        <w:t>-</w:t>
      </w:r>
      <w:r w:rsidR="00E63DD3">
        <w:rPr>
          <w:rFonts w:ascii="Arial" w:hAnsi="Arial" w:cs="Arial"/>
          <w:sz w:val="20"/>
          <w:szCs w:val="20"/>
        </w:rPr>
        <w:t xml:space="preserve"> </w:t>
      </w:r>
      <w:r w:rsidRPr="00D173E2">
        <w:rPr>
          <w:rFonts w:ascii="Arial" w:hAnsi="Arial" w:cs="Arial"/>
          <w:sz w:val="20"/>
          <w:szCs w:val="20"/>
        </w:rPr>
        <w:t xml:space="preserve">MA, no horário das </w:t>
      </w:r>
      <w:r w:rsidR="00E63DD3">
        <w:rPr>
          <w:rFonts w:ascii="Arial" w:hAnsi="Arial" w:cs="Arial"/>
          <w:sz w:val="20"/>
          <w:szCs w:val="20"/>
        </w:rPr>
        <w:t>0</w:t>
      </w:r>
      <w:r w:rsidRPr="00D173E2">
        <w:rPr>
          <w:rFonts w:ascii="Arial" w:hAnsi="Arial" w:cs="Arial"/>
          <w:sz w:val="20"/>
          <w:szCs w:val="20"/>
        </w:rPr>
        <w:t>8h</w:t>
      </w:r>
      <w:r w:rsidR="00E63DD3">
        <w:rPr>
          <w:rFonts w:ascii="Arial" w:hAnsi="Arial" w:cs="Arial"/>
          <w:sz w:val="20"/>
          <w:szCs w:val="20"/>
        </w:rPr>
        <w:t xml:space="preserve">00 </w:t>
      </w:r>
      <w:r w:rsidRPr="00D173E2">
        <w:rPr>
          <w:rFonts w:ascii="Arial" w:hAnsi="Arial" w:cs="Arial"/>
          <w:sz w:val="20"/>
          <w:szCs w:val="20"/>
        </w:rPr>
        <w:t>às 12h</w:t>
      </w:r>
      <w:r w:rsidR="00E63DD3">
        <w:rPr>
          <w:rFonts w:ascii="Arial" w:hAnsi="Arial" w:cs="Arial"/>
          <w:sz w:val="20"/>
          <w:szCs w:val="20"/>
        </w:rPr>
        <w:t>00</w:t>
      </w:r>
      <w:r w:rsidRPr="00D173E2">
        <w:rPr>
          <w:rFonts w:ascii="Arial" w:hAnsi="Arial" w:cs="Arial"/>
          <w:sz w:val="20"/>
          <w:szCs w:val="20"/>
        </w:rPr>
        <w:t>, onde poderão ser consultados gratuitamente.</w:t>
      </w:r>
    </w:p>
    <w:p w:rsidR="00BD3401" w:rsidRPr="00D173E2" w:rsidRDefault="00BD3401" w:rsidP="00BD3401">
      <w:pPr>
        <w:tabs>
          <w:tab w:val="left" w:pos="851"/>
        </w:tabs>
        <w:jc w:val="both"/>
        <w:rPr>
          <w:rFonts w:ascii="Arial" w:hAnsi="Arial" w:cs="Arial"/>
          <w:snapToGrid w:val="0"/>
          <w:color w:val="000000"/>
          <w:sz w:val="20"/>
          <w:szCs w:val="20"/>
        </w:rPr>
      </w:pPr>
      <w:r w:rsidRPr="00D173E2">
        <w:rPr>
          <w:rFonts w:ascii="Arial" w:hAnsi="Arial" w:cs="Arial"/>
          <w:b/>
          <w:sz w:val="20"/>
          <w:szCs w:val="20"/>
        </w:rPr>
        <w:t xml:space="preserve">25.7 </w:t>
      </w:r>
      <w:r w:rsidRPr="00D173E2">
        <w:rPr>
          <w:rFonts w:ascii="Arial" w:hAnsi="Arial" w:cs="Arial"/>
          <w:snapToGrid w:val="0"/>
          <w:color w:val="000000"/>
          <w:sz w:val="20"/>
          <w:szCs w:val="20"/>
        </w:rPr>
        <w:t xml:space="preserve">Na contagem dos prazos estabelecidos neste Edital e seus Anexos exclui-se o dia do início e inclui-se o do vencimento. </w:t>
      </w:r>
    </w:p>
    <w:p w:rsidR="00E63DD3" w:rsidRPr="009F5FD8" w:rsidRDefault="00E63DD3" w:rsidP="00E63DD3">
      <w:pPr>
        <w:tabs>
          <w:tab w:val="left" w:pos="1620"/>
        </w:tabs>
        <w:autoSpaceDE w:val="0"/>
        <w:autoSpaceDN w:val="0"/>
        <w:adjustRightInd w:val="0"/>
        <w:ind w:hanging="720"/>
        <w:jc w:val="both"/>
        <w:rPr>
          <w:rFonts w:ascii="Arial" w:hAnsi="Arial" w:cs="Arial"/>
        </w:rPr>
      </w:pPr>
      <w:r>
        <w:rPr>
          <w:rFonts w:ascii="Arial" w:hAnsi="Arial" w:cs="Arial"/>
          <w:b/>
          <w:sz w:val="20"/>
          <w:szCs w:val="20"/>
        </w:rPr>
        <w:t xml:space="preserve">             25.8 </w:t>
      </w:r>
      <w:r w:rsidRPr="009F5FD8">
        <w:rPr>
          <w:rFonts w:ascii="Arial" w:eastAsia="Arial" w:hAnsi="Arial" w:cs="Arial"/>
        </w:rPr>
        <w:t>As normas que disciplinam este pregão serão sempre interpretadas em favor da ampliação da disputa entre os interessados, sem comprometimento do interesse da Administração, a finalidade e a segurança da contratação.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26 DOS ANEXOS:</w:t>
      </w:r>
    </w:p>
    <w:p w:rsidR="00BD3401" w:rsidRPr="00D173E2" w:rsidRDefault="00BD3401" w:rsidP="00BD3401">
      <w:pPr>
        <w:jc w:val="both"/>
        <w:rPr>
          <w:rFonts w:ascii="Arial" w:hAnsi="Arial" w:cs="Arial"/>
          <w:sz w:val="20"/>
          <w:szCs w:val="20"/>
        </w:rPr>
      </w:pPr>
      <w:r w:rsidRPr="00D173E2">
        <w:rPr>
          <w:rFonts w:ascii="Arial" w:hAnsi="Arial" w:cs="Arial"/>
          <w:sz w:val="20"/>
          <w:szCs w:val="20"/>
        </w:rPr>
        <w:t>26.1 Constituem anexos do edital e dele fazem parte integrante, independentemente de transcrição, os seguintes anexos:</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I – Relação e Quantidade do serviço a ser prestado;</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II - Modelo de Carta Credencial para representante</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III - Declaração de Pessoa Jurídica de Não empregar Menor de Idade;</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 xml:space="preserve">ANEXO IV – Decl. </w:t>
      </w:r>
      <w:proofErr w:type="gramStart"/>
      <w:r w:rsidRPr="00D173E2">
        <w:rPr>
          <w:rFonts w:ascii="Arial" w:eastAsia="Arial Unicode MS" w:hAnsi="Arial" w:cs="Arial"/>
          <w:b/>
          <w:sz w:val="20"/>
          <w:szCs w:val="20"/>
        </w:rPr>
        <w:t>dando</w:t>
      </w:r>
      <w:proofErr w:type="gramEnd"/>
      <w:r w:rsidRPr="00D173E2">
        <w:rPr>
          <w:rFonts w:ascii="Arial" w:eastAsia="Arial Unicode MS" w:hAnsi="Arial" w:cs="Arial"/>
          <w:b/>
          <w:sz w:val="20"/>
          <w:szCs w:val="20"/>
        </w:rPr>
        <w:t xml:space="preserve"> Ciência de que Cumpre Plenamente os Requisitos de Habilitação</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V – Minuta do Contrato</w:t>
      </w:r>
    </w:p>
    <w:p w:rsidR="00BD3401" w:rsidRPr="00D173E2" w:rsidRDefault="00BD3401" w:rsidP="00BD3401">
      <w:pPr>
        <w:jc w:val="both"/>
        <w:rPr>
          <w:rFonts w:ascii="Arial" w:eastAsia="Arial Unicode MS" w:hAnsi="Arial" w:cs="Arial"/>
          <w:b/>
          <w:sz w:val="20"/>
          <w:szCs w:val="20"/>
        </w:rPr>
      </w:pPr>
      <w:proofErr w:type="gramStart"/>
      <w:r w:rsidRPr="00D173E2">
        <w:rPr>
          <w:rFonts w:ascii="Arial" w:eastAsia="Arial Unicode MS" w:hAnsi="Arial" w:cs="Arial"/>
          <w:b/>
          <w:sz w:val="20"/>
          <w:szCs w:val="20"/>
        </w:rPr>
        <w:t>ANEXO VI</w:t>
      </w:r>
      <w:proofErr w:type="gramEnd"/>
      <w:r w:rsidRPr="00D173E2">
        <w:rPr>
          <w:rFonts w:ascii="Arial" w:eastAsia="Arial Unicode MS" w:hAnsi="Arial" w:cs="Arial"/>
          <w:b/>
          <w:sz w:val="20"/>
          <w:szCs w:val="20"/>
        </w:rPr>
        <w:t xml:space="preserve"> - Declaração de Inexistência de Fato Impeditivo da Habilitação;</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VII – Carta de Apresentação da Proposta</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VIII – Termo de Referencia</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IX – Declaração de ME ou EPP</w:t>
      </w:r>
    </w:p>
    <w:p w:rsidR="00BD3401" w:rsidRPr="00D173E2" w:rsidRDefault="00BD3401" w:rsidP="00BD3401">
      <w:pPr>
        <w:jc w:val="both"/>
        <w:rPr>
          <w:rFonts w:ascii="Arial" w:eastAsia="Arial Unicode MS" w:hAnsi="Arial" w:cs="Arial"/>
          <w:b/>
          <w:sz w:val="20"/>
          <w:szCs w:val="20"/>
        </w:rPr>
      </w:pPr>
      <w:r w:rsidRPr="00D173E2">
        <w:rPr>
          <w:rFonts w:ascii="Arial" w:eastAsia="Arial Unicode MS" w:hAnsi="Arial" w:cs="Arial"/>
          <w:b/>
          <w:sz w:val="20"/>
          <w:szCs w:val="20"/>
        </w:rPr>
        <w:t>ANEXO X – Modelo de Capa para acompanhar a proposta e os documentos de habilitação</w:t>
      </w:r>
    </w:p>
    <w:p w:rsidR="00BD3401" w:rsidRPr="00D173E2" w:rsidRDefault="00BD3401" w:rsidP="00BD3401">
      <w:pPr>
        <w:jc w:val="both"/>
        <w:rPr>
          <w:rFonts w:ascii="Arial" w:eastAsia="Arial Unicode MS" w:hAnsi="Arial" w:cs="Arial"/>
          <w:sz w:val="20"/>
          <w:szCs w:val="20"/>
        </w:rPr>
      </w:pPr>
      <w:r w:rsidRPr="00D173E2">
        <w:rPr>
          <w:rFonts w:ascii="Arial" w:eastAsia="Arial Unicode MS" w:hAnsi="Arial" w:cs="Arial"/>
          <w:sz w:val="20"/>
          <w:szCs w:val="20"/>
        </w:rPr>
        <w:t>Desse-lhe a divulgação prevista no Art. 21 da Lei n.º 8.666/93.</w:t>
      </w:r>
    </w:p>
    <w:p w:rsidR="000864C9" w:rsidRDefault="000864C9" w:rsidP="00BD3401">
      <w:pPr>
        <w:tabs>
          <w:tab w:val="left" w:pos="8364"/>
        </w:tabs>
        <w:jc w:val="right"/>
        <w:rPr>
          <w:rFonts w:ascii="Arial" w:hAnsi="Arial" w:cs="Arial"/>
          <w:b/>
          <w:color w:val="000000"/>
          <w:sz w:val="20"/>
          <w:szCs w:val="20"/>
        </w:rPr>
      </w:pPr>
    </w:p>
    <w:p w:rsidR="00BD3401" w:rsidRPr="00D173E2" w:rsidRDefault="00B120A4" w:rsidP="00BD3401">
      <w:pPr>
        <w:tabs>
          <w:tab w:val="left" w:pos="8364"/>
        </w:tabs>
        <w:jc w:val="right"/>
        <w:rPr>
          <w:rFonts w:ascii="Arial" w:hAnsi="Arial" w:cs="Arial"/>
          <w:b/>
          <w:color w:val="000000"/>
          <w:sz w:val="20"/>
          <w:szCs w:val="20"/>
        </w:rPr>
      </w:pPr>
      <w:r>
        <w:rPr>
          <w:rFonts w:ascii="Arial" w:hAnsi="Arial" w:cs="Arial"/>
          <w:b/>
          <w:color w:val="000000"/>
          <w:sz w:val="20"/>
          <w:szCs w:val="20"/>
        </w:rPr>
        <w:t>SÃO PEDRO DA AGUA BRANCA</w:t>
      </w:r>
      <w:r w:rsidR="00BD3401" w:rsidRPr="00D173E2">
        <w:rPr>
          <w:rFonts w:ascii="Arial" w:hAnsi="Arial" w:cs="Arial"/>
          <w:b/>
          <w:color w:val="000000"/>
          <w:sz w:val="20"/>
          <w:szCs w:val="20"/>
        </w:rPr>
        <w:t xml:space="preserve"> - MA, </w:t>
      </w:r>
      <w:r w:rsidR="00E63DD3">
        <w:rPr>
          <w:rFonts w:ascii="Arial" w:hAnsi="Arial" w:cs="Arial"/>
          <w:b/>
          <w:color w:val="000000"/>
          <w:sz w:val="20"/>
          <w:szCs w:val="20"/>
        </w:rPr>
        <w:t>22 de julho de 2016</w:t>
      </w:r>
      <w:r w:rsidR="00BD3401" w:rsidRPr="00D173E2">
        <w:rPr>
          <w:rFonts w:ascii="Arial" w:hAnsi="Arial" w:cs="Arial"/>
          <w:b/>
          <w:color w:val="000000"/>
          <w:sz w:val="20"/>
          <w:szCs w:val="20"/>
        </w:rPr>
        <w:t>.</w:t>
      </w:r>
    </w:p>
    <w:p w:rsidR="000864C9" w:rsidRPr="00D173E2" w:rsidRDefault="000864C9" w:rsidP="00BD3401">
      <w:pPr>
        <w:jc w:val="center"/>
        <w:rPr>
          <w:rFonts w:ascii="Arial" w:hAnsi="Arial" w:cs="Arial"/>
          <w:b/>
          <w:color w:val="000000"/>
          <w:sz w:val="20"/>
          <w:szCs w:val="20"/>
        </w:rPr>
      </w:pPr>
    </w:p>
    <w:p w:rsidR="00BD3401" w:rsidRPr="00D173E2" w:rsidRDefault="00687050" w:rsidP="00BD3401">
      <w:pPr>
        <w:jc w:val="center"/>
        <w:rPr>
          <w:rFonts w:ascii="Arial" w:hAnsi="Arial" w:cs="Arial"/>
          <w:b/>
          <w:color w:val="000000"/>
          <w:sz w:val="20"/>
          <w:szCs w:val="20"/>
        </w:rPr>
      </w:pPr>
      <w:r>
        <w:rPr>
          <w:rFonts w:ascii="Arial" w:hAnsi="Arial" w:cs="Arial"/>
          <w:b/>
          <w:color w:val="000000"/>
          <w:sz w:val="20"/>
          <w:szCs w:val="20"/>
        </w:rPr>
        <w:t>Antônio Moreira Leite</w:t>
      </w:r>
    </w:p>
    <w:p w:rsidR="00BD3401" w:rsidRPr="00D173E2" w:rsidRDefault="00BD3401" w:rsidP="00BD3401">
      <w:pPr>
        <w:jc w:val="center"/>
        <w:rPr>
          <w:rFonts w:ascii="Arial" w:hAnsi="Arial" w:cs="Arial"/>
          <w:b/>
          <w:color w:val="000000"/>
          <w:sz w:val="20"/>
          <w:szCs w:val="20"/>
        </w:rPr>
      </w:pPr>
      <w:r w:rsidRPr="00D173E2">
        <w:rPr>
          <w:rFonts w:ascii="Arial" w:hAnsi="Arial" w:cs="Arial"/>
          <w:b/>
          <w:color w:val="000000"/>
          <w:sz w:val="20"/>
          <w:szCs w:val="20"/>
        </w:rPr>
        <w:t>PREGOEIR</w:t>
      </w:r>
      <w:r w:rsidR="00687050">
        <w:rPr>
          <w:rFonts w:ascii="Arial" w:hAnsi="Arial" w:cs="Arial"/>
          <w:b/>
          <w:color w:val="000000"/>
          <w:sz w:val="20"/>
          <w:szCs w:val="20"/>
        </w:rPr>
        <w:t>O</w:t>
      </w:r>
      <w:r w:rsidRPr="00D173E2">
        <w:rPr>
          <w:rFonts w:ascii="Arial" w:hAnsi="Arial" w:cs="Arial"/>
          <w:b/>
          <w:color w:val="000000"/>
          <w:sz w:val="20"/>
          <w:szCs w:val="20"/>
        </w:rPr>
        <w:t xml:space="preserve"> </w:t>
      </w:r>
    </w:p>
    <w:p w:rsidR="00BD3401" w:rsidRPr="00D173E2" w:rsidRDefault="00BD3401" w:rsidP="00BD3401">
      <w:pPr>
        <w:pStyle w:val="Recuodecorpodetexto2"/>
        <w:spacing w:after="0" w:line="240" w:lineRule="auto"/>
        <w:ind w:left="0"/>
        <w:jc w:val="center"/>
        <w:rPr>
          <w:rFonts w:ascii="Arial" w:hAnsi="Arial" w:cs="Arial"/>
          <w:b/>
          <w:sz w:val="20"/>
        </w:rPr>
      </w:pPr>
    </w:p>
    <w:p w:rsidR="00BD3401" w:rsidRPr="00D173E2" w:rsidRDefault="00BD3401" w:rsidP="00BD3401">
      <w:pPr>
        <w:pStyle w:val="Recuodecorpodetexto2"/>
        <w:spacing w:after="0" w:line="240" w:lineRule="auto"/>
        <w:ind w:left="0"/>
        <w:jc w:val="center"/>
        <w:rPr>
          <w:rFonts w:ascii="Arial" w:hAnsi="Arial" w:cs="Arial"/>
          <w:b/>
          <w:sz w:val="20"/>
        </w:rPr>
      </w:pPr>
    </w:p>
    <w:p w:rsidR="00BD3401" w:rsidRDefault="00BD3401"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Default="0067462C" w:rsidP="00BD3401">
      <w:pPr>
        <w:jc w:val="center"/>
        <w:rPr>
          <w:rFonts w:ascii="Arial" w:hAnsi="Arial" w:cs="Arial"/>
          <w:b/>
          <w:color w:val="000000"/>
          <w:sz w:val="20"/>
          <w:szCs w:val="20"/>
        </w:rPr>
      </w:pPr>
    </w:p>
    <w:p w:rsidR="0067462C" w:rsidRPr="00D173E2" w:rsidRDefault="0067462C" w:rsidP="00BD3401">
      <w:pPr>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PREGÃO PRESENCIAL Nº 0</w:t>
      </w:r>
      <w:r w:rsidR="006308EB">
        <w:rPr>
          <w:rFonts w:ascii="Arial" w:hAnsi="Arial" w:cs="Arial"/>
          <w:b/>
          <w:sz w:val="20"/>
          <w:szCs w:val="20"/>
        </w:rPr>
        <w:t>1</w:t>
      </w:r>
      <w:r w:rsidR="00E63DD3">
        <w:rPr>
          <w:rFonts w:ascii="Arial" w:hAnsi="Arial" w:cs="Arial"/>
          <w:b/>
          <w:sz w:val="20"/>
          <w:szCs w:val="20"/>
        </w:rPr>
        <w:t>9</w:t>
      </w:r>
      <w:r w:rsidR="00687050">
        <w:rPr>
          <w:rFonts w:ascii="Arial" w:hAnsi="Arial" w:cs="Arial"/>
          <w:b/>
          <w:sz w:val="20"/>
          <w:szCs w:val="20"/>
        </w:rPr>
        <w:t>/201</w:t>
      </w:r>
      <w:r w:rsidR="00E63DD3">
        <w:rPr>
          <w:rFonts w:ascii="Arial" w:hAnsi="Arial" w:cs="Arial"/>
          <w:b/>
          <w:sz w:val="20"/>
          <w:szCs w:val="20"/>
        </w:rPr>
        <w:t>6</w:t>
      </w:r>
      <w:r w:rsidRPr="00D173E2">
        <w:rPr>
          <w:rFonts w:ascii="Arial" w:hAnsi="Arial" w:cs="Arial"/>
          <w:b/>
          <w:sz w:val="20"/>
          <w:szCs w:val="20"/>
        </w:rPr>
        <w:t>.</w:t>
      </w: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ANEXO I</w:t>
      </w: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TERMO DE REFERÊNCIA</w:t>
      </w:r>
    </w:p>
    <w:p w:rsidR="00BD3401" w:rsidRPr="00D173E2" w:rsidRDefault="00BD3401" w:rsidP="00BD3401">
      <w:pPr>
        <w:contextualSpacing/>
        <w:mirrorIndents/>
        <w:rPr>
          <w:rFonts w:ascii="Arial" w:hAnsi="Arial" w:cs="Arial"/>
          <w:b/>
          <w:sz w:val="20"/>
          <w:szCs w:val="20"/>
        </w:rPr>
      </w:pPr>
      <w:r w:rsidRPr="00D173E2">
        <w:rPr>
          <w:rFonts w:ascii="Arial" w:hAnsi="Arial" w:cs="Arial"/>
          <w:b/>
          <w:sz w:val="20"/>
          <w:szCs w:val="20"/>
        </w:rPr>
        <w:t>1 – JUSTIFICATIVA</w:t>
      </w:r>
    </w:p>
    <w:p w:rsidR="00BD3401" w:rsidRPr="00D173E2" w:rsidRDefault="00BD3401" w:rsidP="00BD3401">
      <w:pPr>
        <w:pStyle w:val="Default"/>
        <w:contextualSpacing/>
        <w:mirrorIndents/>
        <w:jc w:val="both"/>
        <w:rPr>
          <w:sz w:val="20"/>
          <w:szCs w:val="20"/>
        </w:rPr>
      </w:pPr>
      <w:r w:rsidRPr="00D173E2">
        <w:rPr>
          <w:sz w:val="20"/>
          <w:szCs w:val="20"/>
        </w:rPr>
        <w:t xml:space="preserve">            A presente aquisição de </w:t>
      </w:r>
      <w:r w:rsidR="00E63DD3">
        <w:rPr>
          <w:sz w:val="20"/>
          <w:szCs w:val="20"/>
        </w:rPr>
        <w:t>equipamentos e material permanente</w:t>
      </w:r>
      <w:r w:rsidRPr="00D173E2">
        <w:rPr>
          <w:sz w:val="20"/>
          <w:szCs w:val="20"/>
        </w:rPr>
        <w:t xml:space="preserve"> em geral,</w:t>
      </w:r>
      <w:r w:rsidRPr="00D173E2">
        <w:rPr>
          <w:iCs/>
          <w:snapToGrid w:val="0"/>
          <w:sz w:val="20"/>
          <w:szCs w:val="20"/>
        </w:rPr>
        <w:t xml:space="preserve"> </w:t>
      </w:r>
      <w:proofErr w:type="gramStart"/>
      <w:r w:rsidRPr="00D173E2">
        <w:rPr>
          <w:iCs/>
          <w:snapToGrid w:val="0"/>
          <w:sz w:val="20"/>
          <w:szCs w:val="20"/>
        </w:rPr>
        <w:t>destinar-se-á</w:t>
      </w:r>
      <w:proofErr w:type="gramEnd"/>
      <w:r w:rsidRPr="00D173E2">
        <w:rPr>
          <w:rFonts w:eastAsia="Batang"/>
          <w:sz w:val="20"/>
          <w:szCs w:val="20"/>
        </w:rPr>
        <w:t xml:space="preserve"> para atender a demanda </w:t>
      </w:r>
      <w:r w:rsidR="00E63DD3">
        <w:rPr>
          <w:rFonts w:eastAsia="Batang"/>
          <w:sz w:val="20"/>
          <w:szCs w:val="20"/>
        </w:rPr>
        <w:t xml:space="preserve">da Secretaria Municipal de Saúde </w:t>
      </w:r>
      <w:r w:rsidR="000864C9">
        <w:rPr>
          <w:rFonts w:eastAsia="Batang"/>
          <w:sz w:val="20"/>
          <w:szCs w:val="20"/>
        </w:rPr>
        <w:t>deste Município, com recursos de emenda parlamentar.</w:t>
      </w:r>
      <w:r w:rsidRPr="00D173E2">
        <w:rPr>
          <w:rFonts w:eastAsia="Batang"/>
          <w:sz w:val="20"/>
          <w:szCs w:val="20"/>
        </w:rPr>
        <w:t xml:space="preserve"> </w:t>
      </w:r>
    </w:p>
    <w:p w:rsidR="00BD3401" w:rsidRPr="00D173E2" w:rsidRDefault="00BD3401" w:rsidP="00BD3401">
      <w:pPr>
        <w:autoSpaceDE w:val="0"/>
        <w:autoSpaceDN w:val="0"/>
        <w:adjustRightInd w:val="0"/>
        <w:contextualSpacing/>
        <w:mirrorIndents/>
        <w:rPr>
          <w:rFonts w:ascii="Arial" w:hAnsi="Arial" w:cs="Arial"/>
          <w:b/>
          <w:sz w:val="20"/>
          <w:szCs w:val="20"/>
        </w:rPr>
      </w:pPr>
      <w:r w:rsidRPr="00D173E2">
        <w:rPr>
          <w:rFonts w:ascii="Arial" w:hAnsi="Arial" w:cs="Arial"/>
          <w:b/>
          <w:sz w:val="20"/>
          <w:szCs w:val="20"/>
        </w:rPr>
        <w:t xml:space="preserve">2 – OBJETO </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sz w:val="20"/>
          <w:szCs w:val="20"/>
        </w:rPr>
        <w:t xml:space="preserve">          O presente termo de referencia tem por finalidade definir os elementos que norteiam a aquisição de </w:t>
      </w:r>
      <w:r w:rsidR="00E63DD3">
        <w:rPr>
          <w:rFonts w:ascii="Arial" w:hAnsi="Arial" w:cs="Arial"/>
          <w:sz w:val="20"/>
          <w:szCs w:val="20"/>
        </w:rPr>
        <w:t>Equipamentos e Material Permanente</w:t>
      </w:r>
      <w:r w:rsidRPr="00D173E2">
        <w:rPr>
          <w:rFonts w:ascii="Arial" w:hAnsi="Arial" w:cs="Arial"/>
          <w:sz w:val="20"/>
          <w:szCs w:val="20"/>
        </w:rPr>
        <w:t xml:space="preserve"> em geral, </w:t>
      </w:r>
      <w:r w:rsidRPr="00D173E2">
        <w:rPr>
          <w:rFonts w:ascii="Arial" w:hAnsi="Arial" w:cs="Arial"/>
          <w:iCs/>
          <w:snapToGrid w:val="0"/>
          <w:sz w:val="20"/>
          <w:szCs w:val="20"/>
        </w:rPr>
        <w:t>destinar-se-á</w:t>
      </w:r>
      <w:r w:rsidRPr="00D173E2">
        <w:rPr>
          <w:rFonts w:ascii="Arial" w:eastAsia="Batang" w:hAnsi="Arial" w:cs="Arial"/>
          <w:sz w:val="20"/>
          <w:szCs w:val="20"/>
        </w:rPr>
        <w:t xml:space="preserve"> para atender a demanda </w:t>
      </w:r>
      <w:r w:rsidR="00E63DD3">
        <w:rPr>
          <w:rFonts w:ascii="Arial" w:eastAsia="Batang" w:hAnsi="Arial" w:cs="Arial"/>
          <w:sz w:val="20"/>
          <w:szCs w:val="20"/>
        </w:rPr>
        <w:t xml:space="preserve">da Secretaria Municipal de Saúde </w:t>
      </w:r>
      <w:r w:rsidRPr="00D173E2">
        <w:rPr>
          <w:rFonts w:ascii="Arial" w:eastAsia="Batang" w:hAnsi="Arial" w:cs="Arial"/>
          <w:sz w:val="20"/>
          <w:szCs w:val="20"/>
        </w:rPr>
        <w:t>deste Município</w:t>
      </w:r>
      <w:r w:rsidRPr="00D173E2">
        <w:rPr>
          <w:rFonts w:ascii="Arial" w:hAnsi="Arial" w:cs="Arial"/>
          <w:sz w:val="20"/>
          <w:szCs w:val="20"/>
        </w:rPr>
        <w:t>, observando as quantidades, as condições e as especificações constantes neste Termo de Referência.</w:t>
      </w:r>
    </w:p>
    <w:p w:rsidR="00BD3401" w:rsidRPr="00D173E2" w:rsidRDefault="00BD3401" w:rsidP="00BD3401">
      <w:pPr>
        <w:contextualSpacing/>
        <w:mirrorIndents/>
        <w:jc w:val="both"/>
        <w:rPr>
          <w:rFonts w:ascii="Arial" w:hAnsi="Arial" w:cs="Arial"/>
          <w:b/>
          <w:sz w:val="20"/>
          <w:szCs w:val="20"/>
        </w:rPr>
      </w:pPr>
      <w:proofErr w:type="gramStart"/>
      <w:r w:rsidRPr="00D173E2">
        <w:rPr>
          <w:rFonts w:ascii="Arial" w:hAnsi="Arial" w:cs="Arial"/>
          <w:b/>
          <w:sz w:val="20"/>
          <w:szCs w:val="20"/>
        </w:rPr>
        <w:t>3 - VALOR</w:t>
      </w:r>
      <w:proofErr w:type="gramEnd"/>
      <w:r w:rsidRPr="00D173E2">
        <w:rPr>
          <w:rFonts w:ascii="Arial" w:hAnsi="Arial" w:cs="Arial"/>
          <w:b/>
          <w:sz w:val="20"/>
          <w:szCs w:val="20"/>
        </w:rPr>
        <w:t xml:space="preserve"> ESTIMADO</w:t>
      </w:r>
    </w:p>
    <w:p w:rsidR="00BD3401" w:rsidRPr="00D173E2" w:rsidRDefault="00BD3401" w:rsidP="00BD3401">
      <w:pPr>
        <w:pStyle w:val="PargrafodaLista"/>
        <w:numPr>
          <w:ilvl w:val="1"/>
          <w:numId w:val="29"/>
        </w:numPr>
        <w:ind w:left="0" w:firstLine="0"/>
        <w:mirrorIndents/>
        <w:jc w:val="both"/>
        <w:rPr>
          <w:rFonts w:ascii="Arial" w:hAnsi="Arial" w:cs="Arial"/>
          <w:sz w:val="20"/>
        </w:rPr>
      </w:pPr>
      <w:r w:rsidRPr="00D173E2">
        <w:rPr>
          <w:rFonts w:ascii="Arial" w:hAnsi="Arial" w:cs="Arial"/>
          <w:sz w:val="20"/>
        </w:rPr>
        <w:t>Em conformidade com o art. 40, inciso X da Lei n° 8.666</w:t>
      </w:r>
      <w:proofErr w:type="gramStart"/>
      <w:r w:rsidRPr="00D173E2">
        <w:rPr>
          <w:rFonts w:ascii="Arial" w:hAnsi="Arial" w:cs="Arial"/>
          <w:sz w:val="20"/>
        </w:rPr>
        <w:t>/1993, o preço global máximo admitido da presente aquisição é de:</w:t>
      </w:r>
      <w:r w:rsidRPr="00D173E2">
        <w:rPr>
          <w:rFonts w:ascii="Arial" w:eastAsia="Batang" w:hAnsi="Arial" w:cs="Arial"/>
          <w:b/>
          <w:sz w:val="20"/>
        </w:rPr>
        <w:t xml:space="preserve"> </w:t>
      </w:r>
      <w:r w:rsidRPr="000864C9">
        <w:rPr>
          <w:rFonts w:ascii="Arial" w:hAnsi="Arial" w:cs="Arial"/>
          <w:b/>
          <w:bCs/>
          <w:sz w:val="20"/>
        </w:rPr>
        <w:t xml:space="preserve">R$ </w:t>
      </w:r>
      <w:r w:rsidR="000864C9">
        <w:rPr>
          <w:rFonts w:ascii="Arial" w:hAnsi="Arial" w:cs="Arial"/>
          <w:b/>
          <w:bCs/>
          <w:sz w:val="20"/>
        </w:rPr>
        <w:t>450.000,00 9quatrocentos e cinquenta mil reais)</w:t>
      </w:r>
      <w:proofErr w:type="gramEnd"/>
      <w:r w:rsidRPr="00D173E2">
        <w:rPr>
          <w:rFonts w:ascii="Arial" w:eastAsia="Batang" w:hAnsi="Arial" w:cs="Arial"/>
          <w:b/>
          <w:sz w:val="20"/>
        </w:rPr>
        <w:t xml:space="preserve">, </w:t>
      </w:r>
      <w:r w:rsidRPr="00D173E2">
        <w:rPr>
          <w:rFonts w:ascii="Arial" w:hAnsi="Arial" w:cs="Arial"/>
          <w:sz w:val="20"/>
        </w:rPr>
        <w:t>tendo por referência os menores constantes no orçamento coletado.</w:t>
      </w:r>
    </w:p>
    <w:p w:rsidR="00BD3401" w:rsidRPr="00D173E2" w:rsidRDefault="00BD3401" w:rsidP="00BD3401">
      <w:pPr>
        <w:tabs>
          <w:tab w:val="left" w:pos="851"/>
          <w:tab w:val="left" w:pos="6048"/>
          <w:tab w:val="left" w:pos="6768"/>
        </w:tabs>
        <w:contextualSpacing/>
        <w:mirrorIndents/>
        <w:jc w:val="both"/>
        <w:rPr>
          <w:rFonts w:ascii="Arial" w:hAnsi="Arial" w:cs="Arial"/>
          <w:b/>
          <w:sz w:val="20"/>
          <w:szCs w:val="20"/>
        </w:rPr>
      </w:pPr>
      <w:r w:rsidRPr="00D173E2">
        <w:rPr>
          <w:rFonts w:ascii="Arial" w:hAnsi="Arial" w:cs="Arial"/>
          <w:b/>
          <w:sz w:val="20"/>
          <w:szCs w:val="20"/>
        </w:rPr>
        <w:t xml:space="preserve">4 - ESPECIFICAÇÕES, QUANTITATIVOS, ESPÉCIES, </w:t>
      </w:r>
      <w:proofErr w:type="gramStart"/>
      <w:r w:rsidRPr="00D173E2">
        <w:rPr>
          <w:rFonts w:ascii="Arial" w:hAnsi="Arial" w:cs="Arial"/>
          <w:b/>
          <w:sz w:val="20"/>
          <w:szCs w:val="20"/>
        </w:rPr>
        <w:t>TIPO</w:t>
      </w:r>
      <w:proofErr w:type="gramEnd"/>
    </w:p>
    <w:p w:rsidR="00BD3401" w:rsidRPr="00D173E2" w:rsidRDefault="00BD3401" w:rsidP="00BD3401">
      <w:pPr>
        <w:contextualSpacing/>
        <w:mirrorIndents/>
        <w:rPr>
          <w:rFonts w:ascii="Arial" w:eastAsia="Batang" w:hAnsi="Arial" w:cs="Arial"/>
          <w:b/>
          <w:sz w:val="20"/>
          <w:szCs w:val="20"/>
        </w:rPr>
      </w:pPr>
      <w:proofErr w:type="gramStart"/>
      <w:r w:rsidRPr="00D173E2">
        <w:rPr>
          <w:rFonts w:ascii="Arial" w:eastAsia="Batang" w:hAnsi="Arial" w:cs="Arial"/>
          <w:b/>
          <w:sz w:val="20"/>
          <w:szCs w:val="20"/>
        </w:rPr>
        <w:t>5- FUNDAMENTO</w:t>
      </w:r>
      <w:proofErr w:type="gramEnd"/>
      <w:r w:rsidRPr="00D173E2">
        <w:rPr>
          <w:rFonts w:ascii="Arial" w:eastAsia="Batang" w:hAnsi="Arial" w:cs="Arial"/>
          <w:b/>
          <w:sz w:val="20"/>
          <w:szCs w:val="20"/>
        </w:rPr>
        <w:t xml:space="preserve"> LEGAL</w:t>
      </w:r>
    </w:p>
    <w:p w:rsidR="00BD3401" w:rsidRPr="00D173E2" w:rsidRDefault="00BD3401" w:rsidP="00BD3401">
      <w:pPr>
        <w:contextualSpacing/>
        <w:mirrorIndents/>
        <w:jc w:val="both"/>
        <w:rPr>
          <w:rFonts w:ascii="Arial" w:eastAsia="Batang" w:hAnsi="Arial" w:cs="Arial"/>
          <w:sz w:val="20"/>
          <w:szCs w:val="20"/>
        </w:rPr>
      </w:pPr>
      <w:r w:rsidRPr="00D173E2">
        <w:rPr>
          <w:rFonts w:ascii="Arial" w:eastAsia="Batang" w:hAnsi="Arial" w:cs="Arial"/>
          <w:sz w:val="20"/>
          <w:szCs w:val="20"/>
        </w:rPr>
        <w:t xml:space="preserve">     5.1 – A presente aquisição encontra-se fundamentada com base na Lei nº 10.520/2002, que dispõe sobre a licitação sob a modalidade Pregão</w:t>
      </w:r>
      <w:r w:rsidR="008623AF">
        <w:rPr>
          <w:rFonts w:ascii="Arial" w:eastAsia="Batang" w:hAnsi="Arial" w:cs="Arial"/>
          <w:sz w:val="20"/>
          <w:szCs w:val="20"/>
        </w:rPr>
        <w:t xml:space="preserve"> e subsidiariamente, no que couber a Lei n° 8.666/93</w:t>
      </w:r>
      <w:r w:rsidR="00B120A4">
        <w:rPr>
          <w:rFonts w:ascii="Arial" w:eastAsia="Batang" w:hAnsi="Arial" w:cs="Arial"/>
          <w:sz w:val="20"/>
          <w:szCs w:val="20"/>
        </w:rPr>
        <w:t xml:space="preserve"> e suas alterações posteriores</w:t>
      </w:r>
      <w:r w:rsidR="008623AF">
        <w:rPr>
          <w:rFonts w:ascii="Arial" w:eastAsia="Batang" w:hAnsi="Arial" w:cs="Arial"/>
          <w:sz w:val="20"/>
          <w:szCs w:val="20"/>
        </w:rPr>
        <w:t>.</w:t>
      </w: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6 – CUMPRIMENTO DA EXECUÇÃO DO OBJETO:</w:t>
      </w:r>
    </w:p>
    <w:p w:rsidR="00BD3401" w:rsidRPr="00D173E2" w:rsidRDefault="00BD3401" w:rsidP="00BD3401">
      <w:pPr>
        <w:pStyle w:val="Recuo2"/>
        <w:tabs>
          <w:tab w:val="left" w:pos="709"/>
        </w:tabs>
        <w:ind w:left="0" w:firstLine="0"/>
        <w:contextualSpacing/>
        <w:mirrorIndents/>
        <w:rPr>
          <w:rFonts w:cs="Arial"/>
          <w:sz w:val="20"/>
        </w:rPr>
      </w:pPr>
      <w:r w:rsidRPr="00D173E2">
        <w:rPr>
          <w:rFonts w:cs="Arial"/>
          <w:b/>
          <w:sz w:val="20"/>
        </w:rPr>
        <w:t xml:space="preserve">        6.1</w:t>
      </w:r>
      <w:r w:rsidRPr="00D173E2">
        <w:rPr>
          <w:rFonts w:cs="Arial"/>
          <w:sz w:val="20"/>
        </w:rPr>
        <w:t xml:space="preserve"> A </w:t>
      </w:r>
      <w:r w:rsidR="00B71E70">
        <w:rPr>
          <w:rFonts w:cs="Arial"/>
          <w:sz w:val="20"/>
        </w:rPr>
        <w:t>PREFEITURA MUNICI</w:t>
      </w:r>
      <w:r w:rsidR="00B120A4">
        <w:rPr>
          <w:rFonts w:cs="Arial"/>
          <w:sz w:val="20"/>
        </w:rPr>
        <w:t>PAL DE SÃO PEDRO DA AGUA BRANCA</w:t>
      </w:r>
      <w:r w:rsidRPr="00D173E2">
        <w:rPr>
          <w:rFonts w:cs="Arial"/>
          <w:sz w:val="20"/>
        </w:rPr>
        <w:t xml:space="preserve">, observado o cumprimento da entrega dos produtos emitirá o Termo de Recebimento Definitivo por servidor </w:t>
      </w:r>
      <w:r w:rsidRPr="00D173E2">
        <w:rPr>
          <w:rFonts w:cs="Arial"/>
          <w:sz w:val="20"/>
        </w:rPr>
        <w:lastRenderedPageBreak/>
        <w:t>responsável, quanto à conformidade dos produtos com as características especificadas neste Termo de Referência e na Proposta da Contratada.</w:t>
      </w: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7-      ESPECIFICAÇÕES BÁSICAS DOS PRODUTOS:</w:t>
      </w:r>
    </w:p>
    <w:p w:rsidR="00BD3401" w:rsidRPr="00D173E2" w:rsidRDefault="00BD3401" w:rsidP="00BD3401">
      <w:pPr>
        <w:autoSpaceDE w:val="0"/>
        <w:autoSpaceDN w:val="0"/>
        <w:adjustRightInd w:val="0"/>
        <w:contextualSpacing/>
        <w:mirrorIndents/>
        <w:jc w:val="both"/>
        <w:rPr>
          <w:rFonts w:ascii="Arial" w:hAnsi="Arial" w:cs="Arial"/>
          <w:color w:val="000000"/>
          <w:sz w:val="20"/>
          <w:szCs w:val="20"/>
        </w:rPr>
      </w:pPr>
      <w:r w:rsidRPr="00D173E2">
        <w:rPr>
          <w:rFonts w:ascii="Arial" w:hAnsi="Arial" w:cs="Arial"/>
          <w:color w:val="000000"/>
          <w:sz w:val="20"/>
          <w:szCs w:val="20"/>
        </w:rPr>
        <w:t xml:space="preserve">7.1 – Entregar os produtos, conforme especificações do Termo de Referência e de sua proposta, e o perfeito cumprimento das cláusulas contratuais, na qualidade e quantidade especificadas no Termo de Referência e em sua proposta; </w:t>
      </w:r>
    </w:p>
    <w:p w:rsidR="00BD3401" w:rsidRPr="00D173E2" w:rsidRDefault="00BD3401" w:rsidP="00BD3401">
      <w:pPr>
        <w:autoSpaceDE w:val="0"/>
        <w:autoSpaceDN w:val="0"/>
        <w:adjustRightInd w:val="0"/>
        <w:contextualSpacing/>
        <w:mirrorIndents/>
        <w:jc w:val="both"/>
        <w:rPr>
          <w:rFonts w:ascii="Arial" w:hAnsi="Arial" w:cs="Arial"/>
          <w:color w:val="000000"/>
          <w:sz w:val="20"/>
          <w:szCs w:val="20"/>
        </w:rPr>
      </w:pPr>
      <w:r w:rsidRPr="00D173E2">
        <w:rPr>
          <w:rFonts w:ascii="Arial" w:hAnsi="Arial" w:cs="Arial"/>
          <w:color w:val="000000"/>
          <w:sz w:val="20"/>
          <w:szCs w:val="20"/>
        </w:rPr>
        <w:t>7.2 – arcar com a responsabilidade civil por todos e quaisquer danos materiais que venham ser causados no transporte dos produtos;</w:t>
      </w:r>
    </w:p>
    <w:p w:rsidR="00BD3401" w:rsidRPr="00D173E2" w:rsidRDefault="00BD3401" w:rsidP="00BD3401">
      <w:pPr>
        <w:autoSpaceDE w:val="0"/>
        <w:autoSpaceDN w:val="0"/>
        <w:adjustRightInd w:val="0"/>
        <w:contextualSpacing/>
        <w:mirrorIndents/>
        <w:jc w:val="both"/>
        <w:rPr>
          <w:rFonts w:ascii="Arial" w:hAnsi="Arial" w:cs="Arial"/>
          <w:color w:val="000000"/>
          <w:sz w:val="20"/>
          <w:szCs w:val="20"/>
        </w:rPr>
      </w:pPr>
      <w:r w:rsidRPr="00D173E2">
        <w:rPr>
          <w:rFonts w:ascii="Arial" w:hAnsi="Arial" w:cs="Arial"/>
          <w:color w:val="000000"/>
          <w:sz w:val="20"/>
          <w:szCs w:val="20"/>
        </w:rPr>
        <w:t xml:space="preserve">7.3 – utilizar </w:t>
      </w:r>
      <w:proofErr w:type="gramStart"/>
      <w:r w:rsidRPr="00D173E2">
        <w:rPr>
          <w:rFonts w:ascii="Arial" w:hAnsi="Arial" w:cs="Arial"/>
          <w:color w:val="000000"/>
          <w:sz w:val="20"/>
          <w:szCs w:val="20"/>
        </w:rPr>
        <w:t>empresa habilitada para transporte do objeto ora licitado, de conformidade com as normas e determinações em vigor</w:t>
      </w:r>
      <w:proofErr w:type="gramEnd"/>
      <w:r w:rsidRPr="00D173E2">
        <w:rPr>
          <w:rFonts w:ascii="Arial" w:hAnsi="Arial" w:cs="Arial"/>
          <w:color w:val="000000"/>
          <w:sz w:val="20"/>
          <w:szCs w:val="20"/>
        </w:rPr>
        <w:t>;</w:t>
      </w:r>
    </w:p>
    <w:p w:rsidR="00BD3401" w:rsidRPr="00D173E2" w:rsidRDefault="00BD3401" w:rsidP="00BD3401">
      <w:pPr>
        <w:autoSpaceDE w:val="0"/>
        <w:autoSpaceDN w:val="0"/>
        <w:adjustRightInd w:val="0"/>
        <w:contextualSpacing/>
        <w:mirrorIndents/>
        <w:jc w:val="both"/>
        <w:rPr>
          <w:rFonts w:ascii="Arial" w:hAnsi="Arial" w:cs="Arial"/>
          <w:color w:val="000000"/>
          <w:sz w:val="20"/>
          <w:szCs w:val="20"/>
        </w:rPr>
      </w:pPr>
      <w:r w:rsidRPr="00D173E2">
        <w:rPr>
          <w:rFonts w:ascii="Arial" w:hAnsi="Arial" w:cs="Arial"/>
          <w:color w:val="000000"/>
          <w:sz w:val="20"/>
          <w:szCs w:val="20"/>
        </w:rPr>
        <w:t>7.4 - manter durante toda a vigência do contrato, em compatibilidade com as obrigações assumidas, todas as condições de habilitação e qualificação exigidas na licitação;</w:t>
      </w:r>
    </w:p>
    <w:p w:rsidR="00BD3401" w:rsidRPr="00D173E2" w:rsidRDefault="00BD3401" w:rsidP="00BD3401">
      <w:pPr>
        <w:pStyle w:val="Recuodecorpodetexto2"/>
        <w:tabs>
          <w:tab w:val="left" w:pos="-142"/>
        </w:tabs>
        <w:spacing w:after="0" w:line="240" w:lineRule="auto"/>
        <w:ind w:left="0"/>
        <w:contextualSpacing/>
        <w:mirrorIndents/>
        <w:jc w:val="both"/>
        <w:rPr>
          <w:rFonts w:ascii="Arial" w:hAnsi="Arial" w:cs="Arial"/>
          <w:color w:val="000000"/>
          <w:sz w:val="20"/>
        </w:rPr>
      </w:pPr>
      <w:r w:rsidRPr="00D173E2">
        <w:rPr>
          <w:rFonts w:ascii="Arial" w:hAnsi="Arial" w:cs="Arial"/>
          <w:color w:val="000000"/>
          <w:sz w:val="20"/>
        </w:rPr>
        <w:t xml:space="preserve">7.5 – As Notas Fiscais deverão ser emitidas pela Contratada. </w:t>
      </w:r>
    </w:p>
    <w:p w:rsidR="00BD3401" w:rsidRPr="00D173E2" w:rsidRDefault="00BD3401" w:rsidP="00BD3401">
      <w:pPr>
        <w:pStyle w:val="Recuodecorpodetexto2"/>
        <w:tabs>
          <w:tab w:val="left" w:pos="-142"/>
        </w:tabs>
        <w:spacing w:after="0" w:line="240" w:lineRule="auto"/>
        <w:ind w:left="0"/>
        <w:contextualSpacing/>
        <w:mirrorIndents/>
        <w:jc w:val="both"/>
        <w:rPr>
          <w:rFonts w:ascii="Arial" w:hAnsi="Arial" w:cs="Arial"/>
          <w:color w:val="000000"/>
          <w:sz w:val="20"/>
        </w:rPr>
      </w:pPr>
      <w:r w:rsidRPr="00D173E2">
        <w:rPr>
          <w:rFonts w:ascii="Arial" w:hAnsi="Arial" w:cs="Arial"/>
          <w:color w:val="000000"/>
          <w:sz w:val="20"/>
        </w:rPr>
        <w:t>7.6 – O presente contrato compreende o fornecimento de materiais de construções em geral, destinados à manutenção deste Município.</w:t>
      </w: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 xml:space="preserve">8 – PERÍODO DE ENTREGA DOS PRODUTOS: </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sz w:val="20"/>
          <w:szCs w:val="20"/>
        </w:rPr>
        <w:t>8.</w:t>
      </w:r>
      <w:r w:rsidR="00B120A4">
        <w:rPr>
          <w:rFonts w:ascii="Arial" w:hAnsi="Arial" w:cs="Arial"/>
          <w:sz w:val="20"/>
          <w:szCs w:val="20"/>
        </w:rPr>
        <w:t>1 – O fornecimento dos produtos</w:t>
      </w:r>
      <w:r w:rsidRPr="00D173E2">
        <w:rPr>
          <w:rFonts w:ascii="Arial" w:hAnsi="Arial" w:cs="Arial"/>
          <w:sz w:val="20"/>
          <w:szCs w:val="20"/>
        </w:rPr>
        <w:t xml:space="preserve"> dever</w:t>
      </w:r>
      <w:r w:rsidR="00B120A4">
        <w:rPr>
          <w:rFonts w:ascii="Arial" w:hAnsi="Arial" w:cs="Arial"/>
          <w:sz w:val="20"/>
          <w:szCs w:val="20"/>
        </w:rPr>
        <w:t>á</w:t>
      </w:r>
      <w:r w:rsidRPr="00D173E2">
        <w:rPr>
          <w:rFonts w:ascii="Arial" w:hAnsi="Arial" w:cs="Arial"/>
          <w:sz w:val="20"/>
          <w:szCs w:val="20"/>
        </w:rPr>
        <w:t xml:space="preserve"> ser executado com base nos parâmetros mínimos conforme cronograma estabelecido pela </w:t>
      </w:r>
      <w:r w:rsidRPr="00D173E2">
        <w:rPr>
          <w:rFonts w:ascii="Arial" w:eastAsia="Batang" w:hAnsi="Arial" w:cs="Arial"/>
          <w:sz w:val="20"/>
          <w:szCs w:val="20"/>
        </w:rPr>
        <w:t>Prefeitura</w:t>
      </w:r>
      <w:r w:rsidRPr="00D173E2">
        <w:rPr>
          <w:rFonts w:ascii="Arial" w:hAnsi="Arial" w:cs="Arial"/>
          <w:sz w:val="20"/>
          <w:szCs w:val="20"/>
        </w:rPr>
        <w:t>.</w:t>
      </w:r>
    </w:p>
    <w:p w:rsidR="00BD3401" w:rsidRPr="00D173E2" w:rsidRDefault="00BD3401" w:rsidP="00BD3401">
      <w:pPr>
        <w:contextualSpacing/>
        <w:mirrorIndents/>
        <w:jc w:val="both"/>
        <w:rPr>
          <w:rFonts w:ascii="Arial" w:hAnsi="Arial" w:cs="Arial"/>
          <w:b/>
          <w:sz w:val="20"/>
          <w:szCs w:val="20"/>
        </w:rPr>
      </w:pPr>
      <w:proofErr w:type="gramStart"/>
      <w:r w:rsidRPr="00D173E2">
        <w:rPr>
          <w:rFonts w:ascii="Arial" w:hAnsi="Arial" w:cs="Arial"/>
          <w:b/>
          <w:sz w:val="20"/>
          <w:szCs w:val="20"/>
        </w:rPr>
        <w:t>9 .</w:t>
      </w:r>
      <w:proofErr w:type="gramEnd"/>
      <w:r w:rsidRPr="00D173E2">
        <w:rPr>
          <w:rFonts w:ascii="Arial" w:hAnsi="Arial" w:cs="Arial"/>
          <w:b/>
          <w:sz w:val="20"/>
          <w:szCs w:val="20"/>
        </w:rPr>
        <w:t xml:space="preserve"> DA LOCALIZAÇÃO DA CONTRATADA: </w:t>
      </w:r>
    </w:p>
    <w:p w:rsidR="00BD3401" w:rsidRPr="00D173E2" w:rsidRDefault="00BD3401" w:rsidP="00BD3401">
      <w:pPr>
        <w:contextualSpacing/>
        <w:mirrorIndents/>
        <w:jc w:val="both"/>
        <w:rPr>
          <w:rFonts w:ascii="Arial" w:hAnsi="Arial" w:cs="Arial"/>
          <w:sz w:val="20"/>
          <w:szCs w:val="20"/>
        </w:rPr>
      </w:pPr>
      <w:r w:rsidRPr="00D173E2">
        <w:rPr>
          <w:rFonts w:ascii="Arial" w:hAnsi="Arial" w:cs="Arial"/>
          <w:sz w:val="20"/>
          <w:szCs w:val="20"/>
        </w:rPr>
        <w:t xml:space="preserve">9.1 - A contratada não precisa ter endereço fixo no Município de </w:t>
      </w:r>
      <w:r w:rsidR="00B120A4">
        <w:rPr>
          <w:rFonts w:ascii="Arial" w:hAnsi="Arial" w:cs="Arial"/>
          <w:sz w:val="20"/>
          <w:szCs w:val="20"/>
        </w:rPr>
        <w:t>SPAB</w:t>
      </w:r>
      <w:r w:rsidRPr="00D173E2">
        <w:rPr>
          <w:rFonts w:ascii="Arial" w:hAnsi="Arial" w:cs="Arial"/>
          <w:sz w:val="20"/>
          <w:szCs w:val="20"/>
        </w:rPr>
        <w:t>/MA.</w:t>
      </w:r>
    </w:p>
    <w:p w:rsidR="00BD3401" w:rsidRPr="00D173E2" w:rsidRDefault="00BD3401" w:rsidP="00BD3401">
      <w:pPr>
        <w:autoSpaceDE w:val="0"/>
        <w:autoSpaceDN w:val="0"/>
        <w:adjustRightInd w:val="0"/>
        <w:contextualSpacing/>
        <w:mirrorIndents/>
        <w:rPr>
          <w:rFonts w:ascii="Arial" w:hAnsi="Arial" w:cs="Arial"/>
          <w:b/>
          <w:bCs/>
          <w:sz w:val="20"/>
          <w:szCs w:val="20"/>
        </w:rPr>
      </w:pPr>
      <w:r w:rsidRPr="00D173E2">
        <w:rPr>
          <w:rFonts w:ascii="Arial" w:hAnsi="Arial" w:cs="Arial"/>
          <w:b/>
          <w:bCs/>
          <w:sz w:val="20"/>
          <w:szCs w:val="20"/>
        </w:rPr>
        <w:t>10. DAS REPONSABILIDADES E OBRIGAÇÕES DAS PARTES</w:t>
      </w:r>
    </w:p>
    <w:p w:rsidR="00BD3401" w:rsidRPr="00D173E2" w:rsidRDefault="00BD3401" w:rsidP="00BD3401">
      <w:pPr>
        <w:autoSpaceDE w:val="0"/>
        <w:autoSpaceDN w:val="0"/>
        <w:adjustRightInd w:val="0"/>
        <w:contextualSpacing/>
        <w:mirrorIndents/>
        <w:rPr>
          <w:rFonts w:ascii="Arial" w:hAnsi="Arial" w:cs="Arial"/>
          <w:sz w:val="20"/>
          <w:szCs w:val="20"/>
        </w:rPr>
      </w:pPr>
      <w:r w:rsidRPr="00D173E2">
        <w:rPr>
          <w:rFonts w:ascii="Arial" w:hAnsi="Arial" w:cs="Arial"/>
          <w:b/>
          <w:bCs/>
          <w:sz w:val="20"/>
          <w:szCs w:val="20"/>
        </w:rPr>
        <w:t xml:space="preserve">10.1 </w:t>
      </w:r>
      <w:proofErr w:type="gramStart"/>
      <w:r w:rsidRPr="00D173E2">
        <w:rPr>
          <w:rFonts w:ascii="Arial" w:hAnsi="Arial" w:cs="Arial"/>
          <w:sz w:val="20"/>
          <w:szCs w:val="20"/>
        </w:rPr>
        <w:t>Caberá</w:t>
      </w:r>
      <w:proofErr w:type="gramEnd"/>
      <w:r w:rsidRPr="00D173E2">
        <w:rPr>
          <w:rFonts w:ascii="Arial" w:hAnsi="Arial" w:cs="Arial"/>
          <w:sz w:val="20"/>
          <w:szCs w:val="20"/>
        </w:rPr>
        <w:t xml:space="preserve"> à </w:t>
      </w:r>
      <w:r w:rsidRPr="00D173E2">
        <w:rPr>
          <w:rFonts w:ascii="Arial" w:hAnsi="Arial" w:cs="Arial"/>
          <w:b/>
          <w:bCs/>
          <w:sz w:val="20"/>
          <w:szCs w:val="20"/>
        </w:rPr>
        <w:t>CONTRATANTE</w:t>
      </w:r>
      <w:r w:rsidRPr="00D173E2">
        <w:rPr>
          <w:rFonts w:ascii="Arial" w:hAnsi="Arial" w:cs="Arial"/>
          <w:sz w:val="20"/>
          <w:szCs w:val="20"/>
        </w:rPr>
        <w:t>:</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bCs/>
          <w:sz w:val="20"/>
          <w:szCs w:val="20"/>
        </w:rPr>
        <w:t xml:space="preserve">a) </w:t>
      </w:r>
      <w:r w:rsidRPr="00D173E2">
        <w:rPr>
          <w:rFonts w:ascii="Arial" w:hAnsi="Arial" w:cs="Arial"/>
          <w:sz w:val="20"/>
          <w:szCs w:val="20"/>
        </w:rPr>
        <w:t>prestar informações e esclarecimentos pertinentes e necessários que venham a ser solicitados pelo representante da CONTRATADA;</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bCs/>
          <w:sz w:val="20"/>
          <w:szCs w:val="20"/>
        </w:rPr>
        <w:t xml:space="preserve">b) </w:t>
      </w:r>
      <w:r w:rsidRPr="00D173E2">
        <w:rPr>
          <w:rFonts w:ascii="Arial" w:hAnsi="Arial" w:cs="Arial"/>
          <w:sz w:val="20"/>
          <w:szCs w:val="20"/>
        </w:rPr>
        <w:t>atestar o recebimento dos produtos, rejeitando-o caso não esteja de acordo com as especificações trazidas neste Termo;</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bCs/>
          <w:sz w:val="20"/>
          <w:szCs w:val="20"/>
        </w:rPr>
        <w:t xml:space="preserve">c) </w:t>
      </w:r>
      <w:r w:rsidRPr="00D173E2">
        <w:rPr>
          <w:rFonts w:ascii="Arial" w:hAnsi="Arial" w:cs="Arial"/>
          <w:sz w:val="20"/>
          <w:szCs w:val="20"/>
        </w:rPr>
        <w:t>efetuar o pagamento à CONTRATADA, mediante apresentação da Nota Fiscal e Fatura, as quais deverão ser atestadas pelo servidor designado para tal ato.</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sz w:val="20"/>
          <w:szCs w:val="20"/>
        </w:rPr>
        <w:t>d) oferecer informações necessárias para que a contratada possa fornecer os produtos dentro das recomendações técnicas recomendadas.</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sz w:val="20"/>
          <w:szCs w:val="20"/>
        </w:rPr>
        <w:t>e) Rejeitar todo ou em parte, o fornecimento dos equipamentos e materiais ou ainda os serviços prestados em desacordo com as especificações e as condições e especificações contidas neste Termo de Referência.</w:t>
      </w:r>
    </w:p>
    <w:p w:rsidR="00BD3401" w:rsidRPr="00D173E2" w:rsidRDefault="00BD3401" w:rsidP="00BD3401">
      <w:pPr>
        <w:autoSpaceDE w:val="0"/>
        <w:autoSpaceDN w:val="0"/>
        <w:adjustRightInd w:val="0"/>
        <w:contextualSpacing/>
        <w:mirrorIndents/>
        <w:rPr>
          <w:rFonts w:ascii="Arial" w:hAnsi="Arial" w:cs="Arial"/>
          <w:sz w:val="20"/>
          <w:szCs w:val="20"/>
        </w:rPr>
      </w:pPr>
      <w:r w:rsidRPr="00D173E2">
        <w:rPr>
          <w:rFonts w:ascii="Arial" w:hAnsi="Arial" w:cs="Arial"/>
          <w:b/>
          <w:bCs/>
          <w:sz w:val="20"/>
          <w:szCs w:val="20"/>
        </w:rPr>
        <w:t xml:space="preserve">10.2 </w:t>
      </w:r>
      <w:proofErr w:type="gramStart"/>
      <w:r w:rsidRPr="00D173E2">
        <w:rPr>
          <w:rFonts w:ascii="Arial" w:hAnsi="Arial" w:cs="Arial"/>
          <w:sz w:val="20"/>
          <w:szCs w:val="20"/>
        </w:rPr>
        <w:t>Caberá</w:t>
      </w:r>
      <w:proofErr w:type="gramEnd"/>
      <w:r w:rsidRPr="00D173E2">
        <w:rPr>
          <w:rFonts w:ascii="Arial" w:hAnsi="Arial" w:cs="Arial"/>
          <w:sz w:val="20"/>
          <w:szCs w:val="20"/>
        </w:rPr>
        <w:t xml:space="preserve"> à </w:t>
      </w:r>
      <w:r w:rsidRPr="00D173E2">
        <w:rPr>
          <w:rFonts w:ascii="Arial" w:hAnsi="Arial" w:cs="Arial"/>
          <w:b/>
          <w:bCs/>
          <w:sz w:val="20"/>
          <w:szCs w:val="20"/>
        </w:rPr>
        <w:t>CONTRATADA</w:t>
      </w:r>
      <w:r w:rsidRPr="00D173E2">
        <w:rPr>
          <w:rFonts w:ascii="Arial" w:hAnsi="Arial" w:cs="Arial"/>
          <w:sz w:val="20"/>
          <w:szCs w:val="20"/>
        </w:rPr>
        <w:t>:</w:t>
      </w:r>
    </w:p>
    <w:p w:rsidR="00BD3401" w:rsidRPr="00D173E2" w:rsidRDefault="00BD3401" w:rsidP="00BD3401">
      <w:pPr>
        <w:numPr>
          <w:ilvl w:val="0"/>
          <w:numId w:val="30"/>
        </w:numPr>
        <w:autoSpaceDE w:val="0"/>
        <w:autoSpaceDN w:val="0"/>
        <w:adjustRightInd w:val="0"/>
        <w:ind w:left="0" w:firstLine="0"/>
        <w:contextualSpacing/>
        <w:mirrorIndents/>
        <w:jc w:val="both"/>
        <w:rPr>
          <w:rFonts w:ascii="Arial" w:hAnsi="Arial" w:cs="Arial"/>
          <w:sz w:val="20"/>
          <w:szCs w:val="20"/>
        </w:rPr>
      </w:pPr>
      <w:proofErr w:type="gramStart"/>
      <w:r w:rsidRPr="00D173E2">
        <w:rPr>
          <w:rFonts w:ascii="Arial" w:hAnsi="Arial" w:cs="Arial"/>
          <w:sz w:val="20"/>
          <w:szCs w:val="20"/>
        </w:rPr>
        <w:t>respeitar</w:t>
      </w:r>
      <w:proofErr w:type="gramEnd"/>
      <w:r w:rsidRPr="00D173E2">
        <w:rPr>
          <w:rFonts w:ascii="Arial" w:hAnsi="Arial" w:cs="Arial"/>
          <w:sz w:val="20"/>
          <w:szCs w:val="20"/>
        </w:rPr>
        <w:t xml:space="preserve"> as normas e procedimento de controle interno, inclusive de acesso às dependências das  </w:t>
      </w:r>
      <w:r w:rsidRPr="00D173E2">
        <w:rPr>
          <w:rFonts w:ascii="Arial" w:eastAsia="Batang" w:hAnsi="Arial" w:cs="Arial"/>
          <w:sz w:val="20"/>
          <w:szCs w:val="20"/>
        </w:rPr>
        <w:t>Secretarias</w:t>
      </w:r>
      <w:r w:rsidRPr="00D173E2">
        <w:rPr>
          <w:rFonts w:ascii="Arial" w:hAnsi="Arial" w:cs="Arial"/>
          <w:sz w:val="20"/>
          <w:szCs w:val="20"/>
        </w:rPr>
        <w:t>;</w:t>
      </w:r>
    </w:p>
    <w:p w:rsidR="00BD3401" w:rsidRPr="00D173E2" w:rsidRDefault="00BD3401" w:rsidP="00BD3401">
      <w:pPr>
        <w:numPr>
          <w:ilvl w:val="0"/>
          <w:numId w:val="30"/>
        </w:numPr>
        <w:autoSpaceDE w:val="0"/>
        <w:autoSpaceDN w:val="0"/>
        <w:adjustRightInd w:val="0"/>
        <w:ind w:left="0" w:firstLine="0"/>
        <w:contextualSpacing/>
        <w:mirrorIndents/>
        <w:jc w:val="both"/>
        <w:rPr>
          <w:rFonts w:ascii="Arial" w:hAnsi="Arial" w:cs="Arial"/>
          <w:sz w:val="20"/>
          <w:szCs w:val="20"/>
        </w:rPr>
      </w:pPr>
      <w:proofErr w:type="gramStart"/>
      <w:r w:rsidRPr="00D173E2">
        <w:rPr>
          <w:rFonts w:ascii="Arial" w:hAnsi="Arial" w:cs="Arial"/>
          <w:sz w:val="20"/>
          <w:szCs w:val="20"/>
        </w:rPr>
        <w:t>responsabilizar</w:t>
      </w:r>
      <w:proofErr w:type="gramEnd"/>
      <w:r w:rsidRPr="00D173E2">
        <w:rPr>
          <w:rFonts w:ascii="Arial" w:hAnsi="Arial" w:cs="Arial"/>
          <w:sz w:val="20"/>
          <w:szCs w:val="20"/>
        </w:rPr>
        <w:t>-se pelos encargos trabalhistas, previdenciários, fiscais, comerciais e de transporte resultantes da execução do Contrato.</w:t>
      </w:r>
    </w:p>
    <w:p w:rsidR="00BD3401" w:rsidRPr="00D173E2" w:rsidRDefault="00BD3401" w:rsidP="00BD3401">
      <w:pPr>
        <w:numPr>
          <w:ilvl w:val="0"/>
          <w:numId w:val="30"/>
        </w:numPr>
        <w:autoSpaceDE w:val="0"/>
        <w:autoSpaceDN w:val="0"/>
        <w:adjustRightInd w:val="0"/>
        <w:ind w:left="0" w:firstLine="0"/>
        <w:contextualSpacing/>
        <w:mirrorIndents/>
        <w:jc w:val="both"/>
        <w:rPr>
          <w:rFonts w:ascii="Arial" w:hAnsi="Arial" w:cs="Arial"/>
          <w:sz w:val="20"/>
          <w:szCs w:val="20"/>
        </w:rPr>
      </w:pPr>
      <w:r w:rsidRPr="00D173E2">
        <w:rPr>
          <w:rFonts w:ascii="Arial" w:hAnsi="Arial" w:cs="Arial"/>
          <w:sz w:val="20"/>
          <w:szCs w:val="20"/>
        </w:rPr>
        <w:t>Fornecer os produtos de acordo com as especificações e as condições e especificações contidas neste Termo de Referência</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bCs/>
          <w:sz w:val="20"/>
          <w:szCs w:val="20"/>
        </w:rPr>
        <w:t xml:space="preserve">d) </w:t>
      </w:r>
      <w:r w:rsidRPr="00D173E2">
        <w:rPr>
          <w:rFonts w:ascii="Arial" w:hAnsi="Arial" w:cs="Arial"/>
          <w:sz w:val="20"/>
          <w:szCs w:val="20"/>
        </w:rPr>
        <w:t>executar o fornecimento dos produtos, conforme a Ordem de Fornecimento ou Nota de Empenho;</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 xml:space="preserve">e) </w:t>
      </w:r>
      <w:r w:rsidRPr="00D173E2">
        <w:rPr>
          <w:rFonts w:ascii="Arial" w:hAnsi="Arial" w:cs="Arial"/>
          <w:sz w:val="20"/>
          <w:szCs w:val="20"/>
        </w:rPr>
        <w:t xml:space="preserve">providenciar a imediata correção das divergências apontada pela </w:t>
      </w:r>
      <w:r w:rsidRPr="00D173E2">
        <w:rPr>
          <w:rFonts w:ascii="Arial" w:eastAsia="Batang" w:hAnsi="Arial" w:cs="Arial"/>
          <w:sz w:val="20"/>
          <w:szCs w:val="20"/>
        </w:rPr>
        <w:t>Secretaria correspondente</w:t>
      </w:r>
      <w:r w:rsidRPr="00D173E2">
        <w:rPr>
          <w:rFonts w:ascii="Arial" w:hAnsi="Arial" w:cs="Arial"/>
          <w:sz w:val="20"/>
          <w:szCs w:val="20"/>
        </w:rPr>
        <w:t>.</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f)</w:t>
      </w:r>
      <w:r w:rsidRPr="00D173E2">
        <w:rPr>
          <w:rFonts w:ascii="Arial" w:hAnsi="Arial" w:cs="Arial"/>
          <w:sz w:val="20"/>
          <w:szCs w:val="20"/>
        </w:rPr>
        <w:t xml:space="preserve"> substituir as suas expensas, no total ou em parte, o objeto do CONTRATO, em que se verificarem defeitos ou incorreções.</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 xml:space="preserve">g) </w:t>
      </w:r>
      <w:r w:rsidRPr="00D173E2">
        <w:rPr>
          <w:rFonts w:ascii="Arial" w:hAnsi="Arial" w:cs="Arial"/>
          <w:sz w:val="20"/>
          <w:szCs w:val="20"/>
        </w:rPr>
        <w:t>responder pelos danos causados diretamente a</w:t>
      </w:r>
      <w:r w:rsidRPr="00D173E2">
        <w:rPr>
          <w:rFonts w:ascii="Arial" w:eastAsia="Batang" w:hAnsi="Arial" w:cs="Arial"/>
          <w:sz w:val="20"/>
          <w:szCs w:val="20"/>
        </w:rPr>
        <w:t xml:space="preserve"> Administração </w:t>
      </w:r>
      <w:r w:rsidRPr="00D173E2">
        <w:rPr>
          <w:rFonts w:ascii="Arial" w:hAnsi="Arial" w:cs="Arial"/>
          <w:sz w:val="20"/>
          <w:szCs w:val="20"/>
        </w:rPr>
        <w:t>ou a terceiros, decorrentes da sua culpa ou dolo na execução do CONTRATO, não excluindo ou reduzindo essa responsabilidade a fiscalização ou acompanhamento pela CONTRATANTE.</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h)</w:t>
      </w:r>
      <w:r w:rsidRPr="00D173E2">
        <w:rPr>
          <w:rFonts w:ascii="Arial" w:hAnsi="Arial" w:cs="Arial"/>
          <w:sz w:val="20"/>
          <w:szCs w:val="20"/>
        </w:rPr>
        <w:t xml:space="preserve"> manter-se durante a execução do CONTRATO, com as condições de habilitação e qualificação exigidas na licitação.</w:t>
      </w:r>
    </w:p>
    <w:p w:rsidR="00BD3401" w:rsidRPr="00D173E2" w:rsidRDefault="00BD3401" w:rsidP="00BD3401">
      <w:pPr>
        <w:autoSpaceDE w:val="0"/>
        <w:autoSpaceDN w:val="0"/>
        <w:adjustRightInd w:val="0"/>
        <w:contextualSpacing/>
        <w:mirrorIndents/>
        <w:jc w:val="both"/>
        <w:rPr>
          <w:rFonts w:ascii="Arial" w:hAnsi="Arial" w:cs="Arial"/>
          <w:b/>
          <w:sz w:val="20"/>
          <w:szCs w:val="20"/>
        </w:rPr>
      </w:pPr>
      <w:r w:rsidRPr="00D173E2">
        <w:rPr>
          <w:rFonts w:ascii="Arial" w:hAnsi="Arial" w:cs="Arial"/>
          <w:b/>
          <w:sz w:val="20"/>
          <w:szCs w:val="20"/>
        </w:rPr>
        <w:t>11 – DO PAGAMENTO</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 xml:space="preserve">11.1 – </w:t>
      </w:r>
      <w:r w:rsidRPr="00D173E2">
        <w:rPr>
          <w:rFonts w:ascii="Arial" w:hAnsi="Arial" w:cs="Arial"/>
          <w:sz w:val="20"/>
          <w:szCs w:val="20"/>
        </w:rPr>
        <w:t>O pagamento será efetuado à CONTRATADA, mediante apresentação de Nota Fiscal e Fatura, as quais deverão ser atestadas pelo servidor designado para tal ato, sendo juntadas as certidões negativas solicitadas no contrato.</w:t>
      </w:r>
    </w:p>
    <w:p w:rsidR="00BD3401" w:rsidRPr="00D173E2" w:rsidRDefault="00BD3401" w:rsidP="00BD3401">
      <w:pPr>
        <w:autoSpaceDE w:val="0"/>
        <w:autoSpaceDN w:val="0"/>
        <w:adjustRightInd w:val="0"/>
        <w:contextualSpacing/>
        <w:mirrorIndents/>
        <w:rPr>
          <w:rFonts w:ascii="Arial" w:hAnsi="Arial" w:cs="Arial"/>
          <w:b/>
          <w:bCs/>
          <w:sz w:val="20"/>
          <w:szCs w:val="20"/>
        </w:rPr>
      </w:pPr>
      <w:r w:rsidRPr="00D173E2">
        <w:rPr>
          <w:rFonts w:ascii="Arial" w:hAnsi="Arial" w:cs="Arial"/>
          <w:b/>
          <w:bCs/>
          <w:sz w:val="20"/>
          <w:szCs w:val="20"/>
        </w:rPr>
        <w:lastRenderedPageBreak/>
        <w:t>12. DAS CONDIÇÕES DE RECEBIMENTO:</w:t>
      </w:r>
    </w:p>
    <w:p w:rsidR="00BD3401" w:rsidRPr="00D173E2" w:rsidRDefault="00BD3401" w:rsidP="00BD3401">
      <w:pPr>
        <w:autoSpaceDE w:val="0"/>
        <w:autoSpaceDN w:val="0"/>
        <w:adjustRightInd w:val="0"/>
        <w:contextualSpacing/>
        <w:mirrorIndents/>
        <w:jc w:val="both"/>
        <w:rPr>
          <w:rFonts w:ascii="Arial" w:eastAsia="Batang" w:hAnsi="Arial" w:cs="Arial"/>
          <w:sz w:val="20"/>
          <w:szCs w:val="20"/>
        </w:rPr>
      </w:pPr>
      <w:r w:rsidRPr="00D173E2">
        <w:rPr>
          <w:rFonts w:ascii="Arial" w:hAnsi="Arial" w:cs="Arial"/>
          <w:b/>
          <w:bCs/>
          <w:sz w:val="20"/>
          <w:szCs w:val="20"/>
        </w:rPr>
        <w:t xml:space="preserve">12.1 </w:t>
      </w:r>
      <w:r w:rsidRPr="00D173E2">
        <w:rPr>
          <w:rFonts w:ascii="Arial" w:hAnsi="Arial" w:cs="Arial"/>
          <w:sz w:val="20"/>
          <w:szCs w:val="20"/>
        </w:rPr>
        <w:t xml:space="preserve">Os produtos serão fornecidos pela CONTRATADA e acompanhas pela </w:t>
      </w:r>
      <w:r w:rsidRPr="00D173E2">
        <w:rPr>
          <w:rFonts w:ascii="Arial" w:eastAsia="Batang" w:hAnsi="Arial" w:cs="Arial"/>
          <w:sz w:val="20"/>
          <w:szCs w:val="20"/>
        </w:rPr>
        <w:t>Administração Municipal.</w:t>
      </w:r>
    </w:p>
    <w:p w:rsidR="00BD3401" w:rsidRPr="00D173E2" w:rsidRDefault="00BD3401" w:rsidP="00BD3401">
      <w:pPr>
        <w:autoSpaceDE w:val="0"/>
        <w:autoSpaceDN w:val="0"/>
        <w:adjustRightInd w:val="0"/>
        <w:contextualSpacing/>
        <w:mirrorIndents/>
        <w:jc w:val="both"/>
        <w:rPr>
          <w:rFonts w:ascii="Arial" w:hAnsi="Arial" w:cs="Arial"/>
          <w:b/>
          <w:sz w:val="20"/>
          <w:szCs w:val="20"/>
        </w:rPr>
      </w:pPr>
      <w:r w:rsidRPr="00D173E2">
        <w:rPr>
          <w:rFonts w:ascii="Arial" w:hAnsi="Arial" w:cs="Arial"/>
          <w:b/>
          <w:sz w:val="20"/>
          <w:szCs w:val="20"/>
        </w:rPr>
        <w:t>13 – DA VIGÊNCIA:</w:t>
      </w:r>
    </w:p>
    <w:p w:rsidR="00BD3401" w:rsidRPr="00D173E2" w:rsidRDefault="00BD3401" w:rsidP="00BD3401">
      <w:pPr>
        <w:autoSpaceDE w:val="0"/>
        <w:autoSpaceDN w:val="0"/>
        <w:adjustRightInd w:val="0"/>
        <w:contextualSpacing/>
        <w:mirrorIndents/>
        <w:jc w:val="both"/>
        <w:rPr>
          <w:rFonts w:ascii="Arial" w:hAnsi="Arial" w:cs="Arial"/>
          <w:sz w:val="20"/>
          <w:szCs w:val="20"/>
        </w:rPr>
      </w:pPr>
      <w:r w:rsidRPr="00D173E2">
        <w:rPr>
          <w:rFonts w:ascii="Arial" w:hAnsi="Arial" w:cs="Arial"/>
          <w:b/>
          <w:sz w:val="20"/>
          <w:szCs w:val="20"/>
        </w:rPr>
        <w:t>13.1 -</w:t>
      </w:r>
      <w:r w:rsidR="00676BE5">
        <w:rPr>
          <w:rFonts w:ascii="Arial" w:hAnsi="Arial" w:cs="Arial"/>
          <w:b/>
          <w:sz w:val="20"/>
          <w:szCs w:val="20"/>
        </w:rPr>
        <w:t xml:space="preserve"> </w:t>
      </w:r>
      <w:r w:rsidRPr="00D173E2">
        <w:rPr>
          <w:rFonts w:ascii="Arial" w:hAnsi="Arial" w:cs="Arial"/>
          <w:sz w:val="20"/>
          <w:szCs w:val="20"/>
        </w:rPr>
        <w:t>O contrato terá vigência até 31 de dezembro de 201</w:t>
      </w:r>
      <w:r w:rsidR="00F047DB">
        <w:rPr>
          <w:rFonts w:ascii="Arial" w:hAnsi="Arial" w:cs="Arial"/>
          <w:sz w:val="20"/>
          <w:szCs w:val="20"/>
        </w:rPr>
        <w:t>6</w:t>
      </w:r>
      <w:r w:rsidRPr="00D173E2">
        <w:rPr>
          <w:rFonts w:ascii="Arial" w:hAnsi="Arial" w:cs="Arial"/>
          <w:sz w:val="20"/>
          <w:szCs w:val="20"/>
        </w:rPr>
        <w:t>, a contar da sua assinatura, podendo ser prorrogado por iguais e sucessivos período</w:t>
      </w:r>
      <w:r w:rsidR="00FF1FAC">
        <w:rPr>
          <w:rFonts w:ascii="Arial" w:hAnsi="Arial" w:cs="Arial"/>
          <w:sz w:val="20"/>
          <w:szCs w:val="20"/>
        </w:rPr>
        <w:t>s</w:t>
      </w:r>
      <w:r w:rsidRPr="00D173E2">
        <w:rPr>
          <w:rFonts w:ascii="Arial" w:hAnsi="Arial" w:cs="Arial"/>
          <w:sz w:val="20"/>
          <w:szCs w:val="20"/>
        </w:rPr>
        <w:t>, mediante termos aditivos, após a verificação da real necessidade e com vantagens para a Administração na continuidade do contrato, nos termos do inciso II do Artigo 57 da Lei nº 8.666/93, podendo ser alterado, exceto no tocante ao objeto.</w:t>
      </w:r>
    </w:p>
    <w:p w:rsidR="00BD3401" w:rsidRPr="00D173E2" w:rsidRDefault="00BD3401" w:rsidP="00BD3401">
      <w:pPr>
        <w:contextualSpacing/>
        <w:mirrorIndents/>
        <w:rPr>
          <w:rFonts w:ascii="Arial" w:hAnsi="Arial" w:cs="Arial"/>
          <w:sz w:val="20"/>
          <w:szCs w:val="20"/>
        </w:rPr>
      </w:pPr>
    </w:p>
    <w:p w:rsidR="00BD3401" w:rsidRPr="00D173E2" w:rsidRDefault="003B2071" w:rsidP="00BD3401">
      <w:pPr>
        <w:contextualSpacing/>
        <w:mirrorIndents/>
        <w:jc w:val="center"/>
        <w:rPr>
          <w:rFonts w:ascii="Arial" w:hAnsi="Arial" w:cs="Arial"/>
          <w:b/>
          <w:color w:val="000000"/>
          <w:sz w:val="20"/>
          <w:szCs w:val="20"/>
        </w:rPr>
      </w:pPr>
      <w:r>
        <w:rPr>
          <w:rFonts w:ascii="Arial" w:hAnsi="Arial" w:cs="Arial"/>
          <w:b/>
          <w:color w:val="000000"/>
          <w:sz w:val="20"/>
          <w:szCs w:val="20"/>
        </w:rPr>
        <w:t>Antônio Moreira Leite</w:t>
      </w: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color w:val="000000"/>
          <w:sz w:val="20"/>
          <w:szCs w:val="20"/>
        </w:rPr>
        <w:t>PREGOEIR</w:t>
      </w:r>
      <w:r w:rsidR="003B2071">
        <w:rPr>
          <w:rFonts w:ascii="Arial" w:hAnsi="Arial" w:cs="Arial"/>
          <w:b/>
          <w:color w:val="000000"/>
          <w:sz w:val="20"/>
          <w:szCs w:val="20"/>
        </w:rPr>
        <w:t>O</w:t>
      </w: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Default="00BD3401" w:rsidP="00BD3401">
      <w:pPr>
        <w:contextualSpacing/>
        <w:mirrorIndents/>
        <w:jc w:val="center"/>
        <w:rPr>
          <w:rFonts w:ascii="Arial" w:hAnsi="Arial" w:cs="Arial"/>
          <w:b/>
          <w:sz w:val="20"/>
          <w:szCs w:val="20"/>
        </w:rPr>
      </w:pPr>
    </w:p>
    <w:p w:rsidR="0067462C" w:rsidRDefault="0067462C" w:rsidP="00BD3401">
      <w:pPr>
        <w:contextualSpacing/>
        <w:mirrorIndents/>
        <w:jc w:val="center"/>
        <w:rPr>
          <w:rFonts w:ascii="Arial" w:hAnsi="Arial" w:cs="Arial"/>
          <w:b/>
          <w:sz w:val="20"/>
          <w:szCs w:val="20"/>
        </w:rPr>
      </w:pPr>
    </w:p>
    <w:p w:rsidR="0067462C" w:rsidRDefault="0067462C" w:rsidP="00BD3401">
      <w:pPr>
        <w:contextualSpacing/>
        <w:mirrorIndents/>
        <w:jc w:val="center"/>
        <w:rPr>
          <w:rFonts w:ascii="Arial" w:hAnsi="Arial" w:cs="Arial"/>
          <w:b/>
          <w:sz w:val="20"/>
          <w:szCs w:val="20"/>
        </w:rPr>
      </w:pPr>
    </w:p>
    <w:p w:rsidR="0067462C" w:rsidRDefault="0067462C" w:rsidP="00BD3401">
      <w:pPr>
        <w:contextualSpacing/>
        <w:mirrorIndents/>
        <w:jc w:val="center"/>
        <w:rPr>
          <w:rFonts w:ascii="Arial" w:hAnsi="Arial" w:cs="Arial"/>
          <w:b/>
          <w:sz w:val="20"/>
          <w:szCs w:val="20"/>
        </w:rPr>
      </w:pPr>
    </w:p>
    <w:p w:rsidR="0067462C" w:rsidRDefault="0067462C" w:rsidP="00BD3401">
      <w:pPr>
        <w:contextualSpacing/>
        <w:mirrorIndents/>
        <w:jc w:val="center"/>
        <w:rPr>
          <w:rFonts w:ascii="Arial" w:hAnsi="Arial" w:cs="Arial"/>
          <w:b/>
          <w:sz w:val="20"/>
          <w:szCs w:val="20"/>
        </w:rPr>
      </w:pPr>
    </w:p>
    <w:p w:rsidR="0067462C" w:rsidRDefault="0067462C" w:rsidP="00BD3401">
      <w:pPr>
        <w:contextualSpacing/>
        <w:mirrorIndents/>
        <w:jc w:val="center"/>
        <w:rPr>
          <w:rFonts w:ascii="Arial" w:hAnsi="Arial" w:cs="Arial"/>
          <w:b/>
          <w:sz w:val="20"/>
          <w:szCs w:val="20"/>
        </w:rPr>
      </w:pPr>
    </w:p>
    <w:p w:rsidR="0067462C" w:rsidRDefault="0067462C" w:rsidP="00BD3401">
      <w:pPr>
        <w:contextualSpacing/>
        <w:mirrorIndents/>
        <w:jc w:val="center"/>
        <w:rPr>
          <w:rFonts w:ascii="Arial" w:hAnsi="Arial" w:cs="Arial"/>
          <w:b/>
          <w:sz w:val="20"/>
          <w:szCs w:val="20"/>
        </w:rPr>
      </w:pPr>
    </w:p>
    <w:p w:rsidR="0067462C" w:rsidRDefault="0067462C" w:rsidP="00BD3401">
      <w:pPr>
        <w:contextualSpacing/>
        <w:mirrorIndents/>
        <w:jc w:val="center"/>
        <w:rPr>
          <w:rFonts w:ascii="Arial" w:hAnsi="Arial" w:cs="Arial"/>
          <w:b/>
          <w:sz w:val="20"/>
          <w:szCs w:val="20"/>
        </w:rPr>
      </w:pPr>
    </w:p>
    <w:p w:rsidR="0067462C" w:rsidRDefault="0067462C" w:rsidP="00BD3401">
      <w:pPr>
        <w:contextualSpacing/>
        <w:mirrorIndents/>
        <w:jc w:val="center"/>
        <w:rPr>
          <w:rFonts w:ascii="Arial" w:hAnsi="Arial" w:cs="Arial"/>
          <w:b/>
          <w:sz w:val="20"/>
          <w:szCs w:val="20"/>
        </w:rPr>
      </w:pPr>
    </w:p>
    <w:p w:rsidR="0067462C" w:rsidRDefault="0067462C" w:rsidP="00BD3401">
      <w:pPr>
        <w:contextualSpacing/>
        <w:mirrorIndents/>
        <w:jc w:val="center"/>
        <w:rPr>
          <w:rFonts w:ascii="Arial" w:hAnsi="Arial" w:cs="Arial"/>
          <w:b/>
          <w:sz w:val="20"/>
          <w:szCs w:val="20"/>
        </w:rPr>
      </w:pPr>
    </w:p>
    <w:p w:rsidR="0067462C" w:rsidRDefault="0067462C" w:rsidP="00BD3401">
      <w:pPr>
        <w:contextualSpacing/>
        <w:mirrorIndents/>
        <w:jc w:val="center"/>
        <w:rPr>
          <w:rFonts w:ascii="Arial" w:hAnsi="Arial" w:cs="Arial"/>
          <w:b/>
          <w:sz w:val="20"/>
          <w:szCs w:val="20"/>
        </w:rPr>
      </w:pPr>
    </w:p>
    <w:p w:rsidR="0067462C" w:rsidRDefault="0067462C" w:rsidP="00BD3401">
      <w:pPr>
        <w:contextualSpacing/>
        <w:mirrorIndents/>
        <w:jc w:val="center"/>
        <w:rPr>
          <w:rFonts w:ascii="Arial" w:hAnsi="Arial" w:cs="Arial"/>
          <w:b/>
          <w:sz w:val="20"/>
          <w:szCs w:val="20"/>
        </w:rPr>
      </w:pPr>
    </w:p>
    <w:p w:rsidR="0067462C" w:rsidRPr="00D173E2" w:rsidRDefault="0067462C" w:rsidP="00BD3401">
      <w:pPr>
        <w:contextualSpacing/>
        <w:mirrorIndents/>
        <w:jc w:val="center"/>
        <w:rPr>
          <w:rFonts w:ascii="Arial" w:hAnsi="Arial" w:cs="Arial"/>
          <w:b/>
          <w:sz w:val="20"/>
          <w:szCs w:val="20"/>
        </w:rPr>
      </w:pPr>
    </w:p>
    <w:p w:rsidR="00BD3401"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ANEXO III</w:t>
      </w:r>
    </w:p>
    <w:p w:rsidR="00BD3401" w:rsidRPr="00D173E2" w:rsidRDefault="00BD3401" w:rsidP="00BD3401">
      <w:pPr>
        <w:contextualSpacing/>
        <w:mirrorIndents/>
        <w:rPr>
          <w:rFonts w:ascii="Arial" w:hAnsi="Arial" w:cs="Arial"/>
          <w:sz w:val="20"/>
          <w:szCs w:val="20"/>
        </w:rPr>
      </w:pPr>
    </w:p>
    <w:p w:rsidR="00BD3401" w:rsidRPr="00D173E2" w:rsidRDefault="00BD3401" w:rsidP="00BD3401">
      <w:pPr>
        <w:pStyle w:val="Ttulo1h1Head1Ttulo1Big"/>
        <w:tabs>
          <w:tab w:val="clear" w:pos="1134"/>
        </w:tabs>
        <w:contextualSpacing/>
        <w:mirrorIndents/>
        <w:rPr>
          <w:rFonts w:cs="Arial"/>
          <w:color w:val="000000"/>
          <w:sz w:val="20"/>
        </w:rPr>
      </w:pPr>
      <w:r w:rsidRPr="00D173E2">
        <w:rPr>
          <w:rFonts w:cs="Arial"/>
          <w:color w:val="000000"/>
          <w:sz w:val="20"/>
        </w:rPr>
        <w:t>DECLARAÇÃO DE CUMPRIMENTO AO INCISO XXXIII, ART. 7.º, CONSTITUIÇÃO FEDERAL</w:t>
      </w:r>
      <w:r w:rsidR="00D9765A">
        <w:rPr>
          <w:rFonts w:cs="Arial"/>
          <w:color w:val="000000"/>
          <w:sz w:val="20"/>
        </w:rPr>
        <w:t>.</w:t>
      </w: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BD3401" w:rsidRPr="00D173E2" w:rsidRDefault="00B71E70" w:rsidP="00BD3401">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DO MARANHÃO</w:t>
      </w:r>
    </w:p>
    <w:p w:rsidR="00BD3401" w:rsidRPr="00D173E2" w:rsidRDefault="00BD3401" w:rsidP="00BD3401">
      <w:pPr>
        <w:contextualSpacing/>
        <w:mirrorIndents/>
        <w:jc w:val="both"/>
        <w:rPr>
          <w:rFonts w:ascii="Arial" w:hAnsi="Arial" w:cs="Arial"/>
          <w:b/>
          <w:snapToGrid w:val="0"/>
          <w:color w:val="000000"/>
          <w:sz w:val="20"/>
          <w:szCs w:val="20"/>
        </w:rPr>
      </w:pPr>
      <w:r w:rsidRPr="00D173E2">
        <w:rPr>
          <w:rFonts w:ascii="Arial" w:hAnsi="Arial" w:cs="Arial"/>
          <w:b/>
          <w:snapToGrid w:val="0"/>
          <w:color w:val="000000"/>
          <w:sz w:val="20"/>
          <w:szCs w:val="20"/>
        </w:rPr>
        <w:t xml:space="preserve">PREGÃO PRESENCIAL N.º </w:t>
      </w:r>
      <w:r w:rsidR="003B2071">
        <w:rPr>
          <w:rFonts w:ascii="Arial" w:hAnsi="Arial" w:cs="Arial"/>
          <w:b/>
          <w:snapToGrid w:val="0"/>
          <w:color w:val="000000"/>
          <w:sz w:val="20"/>
          <w:szCs w:val="20"/>
        </w:rPr>
        <w:t>0</w:t>
      </w:r>
      <w:r w:rsidR="00264DC5">
        <w:rPr>
          <w:rFonts w:ascii="Arial" w:hAnsi="Arial" w:cs="Arial"/>
          <w:b/>
          <w:snapToGrid w:val="0"/>
          <w:color w:val="000000"/>
          <w:sz w:val="20"/>
          <w:szCs w:val="20"/>
        </w:rPr>
        <w:t>1</w:t>
      </w:r>
      <w:r w:rsidR="00F047DB">
        <w:rPr>
          <w:rFonts w:ascii="Arial" w:hAnsi="Arial" w:cs="Arial"/>
          <w:b/>
          <w:snapToGrid w:val="0"/>
          <w:color w:val="000000"/>
          <w:sz w:val="20"/>
          <w:szCs w:val="20"/>
        </w:rPr>
        <w:t>9</w:t>
      </w:r>
      <w:r w:rsidR="003B2071">
        <w:rPr>
          <w:rFonts w:ascii="Arial" w:hAnsi="Arial" w:cs="Arial"/>
          <w:b/>
          <w:snapToGrid w:val="0"/>
          <w:color w:val="000000"/>
          <w:sz w:val="20"/>
          <w:szCs w:val="20"/>
        </w:rPr>
        <w:t>/201</w:t>
      </w:r>
      <w:r w:rsidR="00F047DB">
        <w:rPr>
          <w:rFonts w:ascii="Arial" w:hAnsi="Arial" w:cs="Arial"/>
          <w:b/>
          <w:snapToGrid w:val="0"/>
          <w:color w:val="000000"/>
          <w:sz w:val="20"/>
          <w:szCs w:val="20"/>
        </w:rPr>
        <w:t>6</w:t>
      </w:r>
    </w:p>
    <w:p w:rsidR="00BD3401" w:rsidRPr="00D173E2" w:rsidRDefault="00BD3401" w:rsidP="00BD3401">
      <w:pPr>
        <w:contextualSpacing/>
        <w:mirrorIndents/>
        <w:jc w:val="both"/>
        <w:rPr>
          <w:rFonts w:ascii="Arial" w:hAnsi="Arial" w:cs="Arial"/>
          <w:b/>
          <w:snapToGrid w:val="0"/>
          <w:color w:val="000000"/>
          <w:sz w:val="20"/>
          <w:szCs w:val="20"/>
        </w:rPr>
      </w:pPr>
    </w:p>
    <w:p w:rsidR="00BD3401" w:rsidRPr="00D173E2" w:rsidRDefault="00BD3401" w:rsidP="00BD3401">
      <w:pPr>
        <w:contextualSpacing/>
        <w:mirrorIndents/>
        <w:jc w:val="both"/>
        <w:rPr>
          <w:rFonts w:ascii="Arial" w:hAnsi="Arial" w:cs="Arial"/>
          <w:b/>
          <w:snapToGrid w:val="0"/>
          <w:color w:val="000000"/>
          <w:sz w:val="20"/>
          <w:szCs w:val="20"/>
        </w:rPr>
      </w:pPr>
    </w:p>
    <w:p w:rsidR="00BD3401" w:rsidRPr="00D173E2" w:rsidRDefault="00BD3401" w:rsidP="00BD3401">
      <w:pPr>
        <w:contextualSpacing/>
        <w:mirrorIndents/>
        <w:jc w:val="both"/>
        <w:rPr>
          <w:rFonts w:ascii="Arial" w:hAnsi="Arial" w:cs="Arial"/>
          <w:b/>
          <w:snapToGrid w:val="0"/>
          <w:color w:val="000000"/>
          <w:sz w:val="20"/>
          <w:szCs w:val="20"/>
        </w:rPr>
      </w:pPr>
    </w:p>
    <w:p w:rsidR="00BD3401" w:rsidRPr="00D173E2" w:rsidRDefault="00BD3401" w:rsidP="00BD3401">
      <w:pPr>
        <w:contextualSpacing/>
        <w:mirrorIndents/>
        <w:jc w:val="both"/>
        <w:rPr>
          <w:rFonts w:ascii="Arial" w:hAnsi="Arial" w:cs="Arial"/>
          <w:b/>
          <w:snapToGrid w:val="0"/>
          <w:color w:val="000000"/>
          <w:sz w:val="20"/>
          <w:szCs w:val="20"/>
        </w:rPr>
      </w:pPr>
    </w:p>
    <w:p w:rsidR="00BD3401" w:rsidRPr="00D173E2" w:rsidRDefault="00BD3401" w:rsidP="00BD3401">
      <w:pPr>
        <w:contextualSpacing/>
        <w:mirrorIndents/>
        <w:rPr>
          <w:rFonts w:ascii="Arial" w:hAnsi="Arial" w:cs="Arial"/>
          <w:color w:val="000000"/>
          <w:sz w:val="20"/>
          <w:szCs w:val="20"/>
        </w:rPr>
      </w:pPr>
    </w:p>
    <w:p w:rsidR="00BD3401" w:rsidRPr="00D173E2" w:rsidRDefault="00BD3401" w:rsidP="00BD3401">
      <w:pPr>
        <w:contextualSpacing/>
        <w:mirrorIndents/>
        <w:jc w:val="both"/>
        <w:rPr>
          <w:rFonts w:ascii="Arial" w:eastAsia="Batang" w:hAnsi="Arial" w:cs="Arial"/>
          <w:color w:val="000000"/>
          <w:sz w:val="20"/>
          <w:szCs w:val="20"/>
        </w:rPr>
      </w:pPr>
      <w:r w:rsidRPr="00D173E2">
        <w:rPr>
          <w:rFonts w:ascii="Arial" w:eastAsia="Batang" w:hAnsi="Arial" w:cs="Arial"/>
          <w:color w:val="000000"/>
          <w:sz w:val="20"/>
          <w:szCs w:val="20"/>
        </w:rPr>
        <w:t>A empresa</w:t>
      </w:r>
      <w:proofErr w:type="gramStart"/>
      <w:r w:rsidRPr="00D173E2">
        <w:rPr>
          <w:rFonts w:ascii="Arial" w:eastAsia="Batang" w:hAnsi="Arial" w:cs="Arial"/>
          <w:color w:val="000000"/>
          <w:sz w:val="20"/>
          <w:szCs w:val="20"/>
        </w:rPr>
        <w:t>..............................................</w:t>
      </w:r>
      <w:proofErr w:type="gramEnd"/>
      <w:r w:rsidRPr="00D173E2">
        <w:rPr>
          <w:rFonts w:ascii="Arial" w:eastAsia="Batang" w:hAnsi="Arial" w:cs="Arial"/>
          <w:color w:val="000000"/>
          <w:sz w:val="20"/>
          <w:szCs w:val="20"/>
        </w:rPr>
        <w:t xml:space="preserve"> , declara sob as penas da lei, </w:t>
      </w:r>
      <w:r w:rsidRPr="00D173E2">
        <w:rPr>
          <w:rFonts w:ascii="Arial" w:hAnsi="Arial" w:cs="Arial"/>
          <w:color w:val="000000"/>
          <w:sz w:val="20"/>
          <w:szCs w:val="20"/>
        </w:rPr>
        <w:t>que não possui em seu quadro de pessoal, empregado(s) com menos de 18 (dezoito) anos, em trabalho noturno, perigoso ou insalubre, e, de 16 (dezesseis) anos em qualquer trabalho</w:t>
      </w:r>
      <w:r w:rsidRPr="00D173E2">
        <w:rPr>
          <w:rFonts w:ascii="Arial" w:eastAsia="Batang" w:hAnsi="Arial" w:cs="Arial"/>
          <w:color w:val="000000"/>
          <w:sz w:val="20"/>
          <w:szCs w:val="20"/>
        </w:rPr>
        <w:t xml:space="preserve">, </w:t>
      </w:r>
      <w:r w:rsidRPr="00D173E2">
        <w:rPr>
          <w:rFonts w:ascii="Arial" w:hAnsi="Arial" w:cs="Arial"/>
          <w:color w:val="000000"/>
          <w:sz w:val="20"/>
          <w:szCs w:val="20"/>
        </w:rPr>
        <w:t>salvo na condição de aprendiz,</w:t>
      </w:r>
      <w:r w:rsidRPr="00D173E2">
        <w:rPr>
          <w:rFonts w:ascii="Arial" w:eastAsia="Batang" w:hAnsi="Arial" w:cs="Arial"/>
          <w:color w:val="000000"/>
          <w:sz w:val="20"/>
          <w:szCs w:val="20"/>
        </w:rPr>
        <w:t xml:space="preserve"> nos </w:t>
      </w:r>
      <w:r w:rsidRPr="00D173E2">
        <w:rPr>
          <w:rFonts w:ascii="Arial" w:eastAsia="Batang" w:hAnsi="Arial" w:cs="Arial"/>
          <w:b/>
          <w:color w:val="000000"/>
          <w:sz w:val="20"/>
          <w:szCs w:val="20"/>
        </w:rPr>
        <w:t>termos do</w:t>
      </w:r>
      <w:r w:rsidRPr="00D173E2">
        <w:rPr>
          <w:rFonts w:ascii="Arial" w:hAnsi="Arial" w:cs="Arial"/>
          <w:b/>
          <w:color w:val="000000"/>
          <w:sz w:val="20"/>
          <w:szCs w:val="20"/>
        </w:rPr>
        <w:t xml:space="preserve"> inciso XXXIII do art. 7º da Constituição Federal de 1988.</w:t>
      </w:r>
    </w:p>
    <w:p w:rsidR="00BD3401" w:rsidRPr="00D173E2" w:rsidRDefault="00BD3401" w:rsidP="00BD3401">
      <w:pPr>
        <w:contextualSpacing/>
        <w:mirrorIndents/>
        <w:rPr>
          <w:rFonts w:ascii="Arial" w:hAnsi="Arial" w:cs="Arial"/>
          <w:color w:val="000000"/>
          <w:sz w:val="20"/>
          <w:szCs w:val="20"/>
        </w:rPr>
      </w:pPr>
    </w:p>
    <w:p w:rsidR="00BD3401" w:rsidRPr="00D173E2" w:rsidRDefault="00BD3401" w:rsidP="00BD3401">
      <w:pPr>
        <w:contextualSpacing/>
        <w:mirrorIndents/>
        <w:jc w:val="both"/>
        <w:rPr>
          <w:rFonts w:ascii="Arial" w:eastAsia="Batang" w:hAnsi="Arial" w:cs="Arial"/>
          <w:color w:val="000000"/>
          <w:sz w:val="20"/>
          <w:szCs w:val="20"/>
        </w:rPr>
      </w:pPr>
    </w:p>
    <w:p w:rsidR="00BD3401" w:rsidRPr="00D173E2" w:rsidRDefault="00BD3401" w:rsidP="00BD3401">
      <w:pPr>
        <w:contextualSpacing/>
        <w:mirrorIndents/>
        <w:jc w:val="center"/>
        <w:rPr>
          <w:rFonts w:ascii="Arial" w:eastAsia="Batang" w:hAnsi="Arial" w:cs="Arial"/>
          <w:color w:val="000000"/>
          <w:sz w:val="20"/>
          <w:szCs w:val="20"/>
        </w:rPr>
      </w:pPr>
      <w:r w:rsidRPr="00D173E2">
        <w:rPr>
          <w:rFonts w:ascii="Arial" w:eastAsia="Batang" w:hAnsi="Arial" w:cs="Arial"/>
          <w:color w:val="000000"/>
          <w:sz w:val="20"/>
          <w:szCs w:val="20"/>
        </w:rPr>
        <w:t>LOCAL E DATA</w:t>
      </w:r>
    </w:p>
    <w:p w:rsidR="00BD3401" w:rsidRPr="00D173E2" w:rsidRDefault="00BD3401" w:rsidP="00BD3401">
      <w:pPr>
        <w:contextualSpacing/>
        <w:mirrorIndents/>
        <w:jc w:val="center"/>
        <w:rPr>
          <w:rFonts w:ascii="Arial" w:eastAsia="Batang" w:hAnsi="Arial" w:cs="Arial"/>
          <w:color w:val="000000"/>
          <w:sz w:val="20"/>
          <w:szCs w:val="20"/>
        </w:rPr>
      </w:pPr>
    </w:p>
    <w:p w:rsidR="00BD3401" w:rsidRPr="00D173E2" w:rsidRDefault="00BD3401" w:rsidP="00BD3401">
      <w:pPr>
        <w:contextualSpacing/>
        <w:mirrorIndents/>
        <w:jc w:val="center"/>
        <w:rPr>
          <w:rFonts w:ascii="Arial" w:eastAsia="Batang" w:hAnsi="Arial" w:cs="Arial"/>
          <w:color w:val="000000"/>
          <w:sz w:val="20"/>
          <w:szCs w:val="20"/>
        </w:rPr>
      </w:pPr>
      <w:r w:rsidRPr="00D173E2">
        <w:rPr>
          <w:rFonts w:ascii="Arial" w:eastAsia="Batang" w:hAnsi="Arial" w:cs="Arial"/>
          <w:color w:val="000000"/>
          <w:sz w:val="20"/>
          <w:szCs w:val="20"/>
        </w:rPr>
        <w:t>(Nome e assinatura do representante legal da empresa, em papel timbrado</w:t>
      </w:r>
      <w:proofErr w:type="gramStart"/>
      <w:r w:rsidRPr="00D173E2">
        <w:rPr>
          <w:rFonts w:ascii="Arial" w:eastAsia="Batang" w:hAnsi="Arial" w:cs="Arial"/>
          <w:color w:val="000000"/>
          <w:sz w:val="20"/>
          <w:szCs w:val="20"/>
        </w:rPr>
        <w:t>)</w:t>
      </w:r>
      <w:proofErr w:type="gramEnd"/>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ANEXO IV</w:t>
      </w: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r w:rsidRPr="00D173E2">
        <w:rPr>
          <w:rFonts w:ascii="Arial" w:hAnsi="Arial" w:cs="Arial"/>
          <w:b/>
          <w:color w:val="000000"/>
          <w:sz w:val="20"/>
          <w:szCs w:val="20"/>
        </w:rPr>
        <w:t>EDITAL DE PREGÃO PRESENCIAL Nº 0</w:t>
      </w:r>
      <w:r w:rsidR="00264DC5">
        <w:rPr>
          <w:rFonts w:ascii="Arial" w:hAnsi="Arial" w:cs="Arial"/>
          <w:b/>
          <w:color w:val="000000"/>
          <w:sz w:val="20"/>
          <w:szCs w:val="20"/>
        </w:rPr>
        <w:t>1</w:t>
      </w:r>
      <w:r w:rsidR="00F047DB">
        <w:rPr>
          <w:rFonts w:ascii="Arial" w:hAnsi="Arial" w:cs="Arial"/>
          <w:b/>
          <w:color w:val="000000"/>
          <w:sz w:val="20"/>
          <w:szCs w:val="20"/>
        </w:rPr>
        <w:t>9</w:t>
      </w:r>
      <w:r w:rsidR="003B2071">
        <w:rPr>
          <w:rFonts w:ascii="Arial" w:hAnsi="Arial" w:cs="Arial"/>
          <w:b/>
          <w:color w:val="000000"/>
          <w:sz w:val="20"/>
          <w:szCs w:val="20"/>
        </w:rPr>
        <w:t>/201</w:t>
      </w:r>
      <w:r w:rsidR="00F047DB">
        <w:rPr>
          <w:rFonts w:ascii="Arial" w:hAnsi="Arial" w:cs="Arial"/>
          <w:b/>
          <w:color w:val="000000"/>
          <w:sz w:val="20"/>
          <w:szCs w:val="20"/>
        </w:rPr>
        <w:t>6</w:t>
      </w:r>
    </w:p>
    <w:p w:rsidR="00BD3401" w:rsidRPr="00D173E2" w:rsidRDefault="00BD3401" w:rsidP="00BD3401">
      <w:pPr>
        <w:contextualSpacing/>
        <w:mirrorIndents/>
        <w:jc w:val="both"/>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r w:rsidRPr="00D173E2">
        <w:rPr>
          <w:rFonts w:ascii="Arial" w:hAnsi="Arial" w:cs="Arial"/>
          <w:b/>
          <w:color w:val="000000"/>
          <w:sz w:val="20"/>
          <w:szCs w:val="20"/>
        </w:rPr>
        <w:t xml:space="preserve">DECLARAÇÃO DE CUMPRIMENTO DAS CONDIÇÕES DE HABILITAÇÃO </w:t>
      </w: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BD3401" w:rsidRPr="00D173E2" w:rsidRDefault="00B71E70" w:rsidP="00BD3401">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DO MARANHÃO</w:t>
      </w:r>
    </w:p>
    <w:p w:rsidR="00BD3401" w:rsidRPr="00D173E2" w:rsidRDefault="00BD3401" w:rsidP="00BD3401">
      <w:pPr>
        <w:contextualSpacing/>
        <w:mirrorIndents/>
        <w:jc w:val="both"/>
        <w:rPr>
          <w:rFonts w:ascii="Arial" w:hAnsi="Arial" w:cs="Arial"/>
          <w:b/>
          <w:snapToGrid w:val="0"/>
          <w:color w:val="000000"/>
          <w:sz w:val="20"/>
          <w:szCs w:val="20"/>
        </w:rPr>
      </w:pPr>
      <w:r w:rsidRPr="00D173E2">
        <w:rPr>
          <w:rFonts w:ascii="Arial" w:hAnsi="Arial" w:cs="Arial"/>
          <w:b/>
          <w:snapToGrid w:val="0"/>
          <w:color w:val="000000"/>
          <w:sz w:val="20"/>
          <w:szCs w:val="20"/>
        </w:rPr>
        <w:t xml:space="preserve">PREGÃO PRESENCIAL N.º </w:t>
      </w:r>
      <w:r w:rsidR="003B2071">
        <w:rPr>
          <w:rFonts w:ascii="Arial" w:hAnsi="Arial" w:cs="Arial"/>
          <w:b/>
          <w:snapToGrid w:val="0"/>
          <w:color w:val="000000"/>
          <w:sz w:val="20"/>
          <w:szCs w:val="20"/>
        </w:rPr>
        <w:t>0</w:t>
      </w:r>
      <w:r w:rsidR="00264DC5">
        <w:rPr>
          <w:rFonts w:ascii="Arial" w:hAnsi="Arial" w:cs="Arial"/>
          <w:b/>
          <w:snapToGrid w:val="0"/>
          <w:color w:val="000000"/>
          <w:sz w:val="20"/>
          <w:szCs w:val="20"/>
        </w:rPr>
        <w:t>1</w:t>
      </w:r>
      <w:r w:rsidR="00F047DB">
        <w:rPr>
          <w:rFonts w:ascii="Arial" w:hAnsi="Arial" w:cs="Arial"/>
          <w:b/>
          <w:snapToGrid w:val="0"/>
          <w:color w:val="000000"/>
          <w:sz w:val="20"/>
          <w:szCs w:val="20"/>
        </w:rPr>
        <w:t>9</w:t>
      </w:r>
      <w:r w:rsidR="003B2071">
        <w:rPr>
          <w:rFonts w:ascii="Arial" w:hAnsi="Arial" w:cs="Arial"/>
          <w:b/>
          <w:snapToGrid w:val="0"/>
          <w:color w:val="000000"/>
          <w:sz w:val="20"/>
          <w:szCs w:val="20"/>
        </w:rPr>
        <w:t>/201</w:t>
      </w:r>
      <w:r w:rsidR="00F047DB">
        <w:rPr>
          <w:rFonts w:ascii="Arial" w:hAnsi="Arial" w:cs="Arial"/>
          <w:b/>
          <w:snapToGrid w:val="0"/>
          <w:color w:val="000000"/>
          <w:sz w:val="20"/>
          <w:szCs w:val="20"/>
        </w:rPr>
        <w:t>6</w:t>
      </w:r>
    </w:p>
    <w:p w:rsidR="00BD3401" w:rsidRPr="00D173E2" w:rsidRDefault="00BD3401" w:rsidP="00BD3401">
      <w:pPr>
        <w:contextualSpacing/>
        <w:mirrorIndents/>
        <w:jc w:val="both"/>
        <w:rPr>
          <w:rFonts w:ascii="Arial" w:hAnsi="Arial" w:cs="Arial"/>
          <w:snapToGrid w:val="0"/>
          <w:color w:val="000000"/>
          <w:sz w:val="20"/>
          <w:szCs w:val="20"/>
        </w:rPr>
      </w:pPr>
    </w:p>
    <w:p w:rsidR="00BD3401" w:rsidRPr="00D173E2" w:rsidRDefault="00BD3401" w:rsidP="00BD3401">
      <w:pPr>
        <w:contextualSpacing/>
        <w:mirrorIndents/>
        <w:jc w:val="both"/>
        <w:rPr>
          <w:rFonts w:ascii="Arial" w:hAnsi="Arial" w:cs="Arial"/>
          <w:snapToGrid w:val="0"/>
          <w:color w:val="000000"/>
          <w:sz w:val="20"/>
          <w:szCs w:val="20"/>
        </w:rPr>
      </w:pPr>
    </w:p>
    <w:p w:rsidR="00BD3401" w:rsidRPr="00D173E2" w:rsidRDefault="00BD3401" w:rsidP="00BD3401">
      <w:pPr>
        <w:contextualSpacing/>
        <w:mirrorIndents/>
        <w:jc w:val="both"/>
        <w:rPr>
          <w:rFonts w:ascii="Arial" w:hAnsi="Arial" w:cs="Arial"/>
          <w:snapToGrid w:val="0"/>
          <w:color w:val="000000"/>
          <w:sz w:val="20"/>
          <w:szCs w:val="20"/>
        </w:rPr>
      </w:pPr>
    </w:p>
    <w:p w:rsidR="00BD3401" w:rsidRPr="00D173E2" w:rsidRDefault="00BD3401" w:rsidP="00BD3401">
      <w:pPr>
        <w:contextualSpacing/>
        <w:mirrorIndents/>
        <w:jc w:val="both"/>
        <w:rPr>
          <w:rFonts w:ascii="Arial" w:hAnsi="Arial" w:cs="Arial"/>
          <w:snapToGrid w:val="0"/>
          <w:color w:val="000000"/>
          <w:sz w:val="20"/>
          <w:szCs w:val="20"/>
        </w:rPr>
      </w:pPr>
      <w:r w:rsidRPr="00D173E2">
        <w:rPr>
          <w:rFonts w:ascii="Arial" w:hAnsi="Arial" w:cs="Arial"/>
          <w:snapToGrid w:val="0"/>
          <w:color w:val="000000"/>
          <w:sz w:val="20"/>
          <w:szCs w:val="20"/>
        </w:rPr>
        <w:t>Prezados Senhores,</w:t>
      </w:r>
    </w:p>
    <w:p w:rsidR="00BD3401" w:rsidRPr="00D173E2" w:rsidRDefault="00BD3401" w:rsidP="00BD3401">
      <w:pPr>
        <w:contextualSpacing/>
        <w:mirrorIndents/>
        <w:jc w:val="both"/>
        <w:rPr>
          <w:rFonts w:ascii="Arial" w:hAnsi="Arial" w:cs="Arial"/>
          <w:snapToGrid w:val="0"/>
          <w:color w:val="000000"/>
          <w:sz w:val="20"/>
          <w:szCs w:val="20"/>
        </w:rPr>
      </w:pPr>
    </w:p>
    <w:p w:rsidR="00BD3401" w:rsidRPr="00D173E2" w:rsidRDefault="00BD3401" w:rsidP="00BD3401">
      <w:pPr>
        <w:contextualSpacing/>
        <w:mirrorIndents/>
        <w:jc w:val="both"/>
        <w:rPr>
          <w:rFonts w:ascii="Arial" w:hAnsi="Arial" w:cs="Arial"/>
          <w:snapToGrid w:val="0"/>
          <w:color w:val="000000"/>
          <w:sz w:val="20"/>
          <w:szCs w:val="20"/>
        </w:rPr>
      </w:pPr>
      <w:r w:rsidRPr="00D173E2">
        <w:rPr>
          <w:rFonts w:ascii="Arial" w:hAnsi="Arial" w:cs="Arial"/>
          <w:snapToGrid w:val="0"/>
          <w:color w:val="000000"/>
          <w:sz w:val="20"/>
          <w:szCs w:val="20"/>
        </w:rPr>
        <w:t xml:space="preserve">Pela presente, </w:t>
      </w:r>
      <w:proofErr w:type="gramStart"/>
      <w:r w:rsidRPr="00D173E2">
        <w:rPr>
          <w:rFonts w:ascii="Arial" w:hAnsi="Arial" w:cs="Arial"/>
          <w:snapToGrid w:val="0"/>
          <w:color w:val="000000"/>
          <w:sz w:val="20"/>
          <w:szCs w:val="20"/>
        </w:rPr>
        <w:t>declaramos,</w:t>
      </w:r>
      <w:proofErr w:type="gramEnd"/>
      <w:r w:rsidRPr="00D173E2">
        <w:rPr>
          <w:rFonts w:ascii="Arial" w:hAnsi="Arial" w:cs="Arial"/>
          <w:snapToGrid w:val="0"/>
          <w:color w:val="000000"/>
          <w:sz w:val="20"/>
          <w:szCs w:val="20"/>
        </w:rPr>
        <w:t xml:space="preserve"> para efeito do cumprimento ao estabelecido no Inciso VII do artigo 4º da Lei Federal n.º 10.520 de 17.07.2002, sob as penalidades cabíveis, que cumpriremos plenamente os requisitos de habilitação exigidos neste Edital</w:t>
      </w:r>
    </w:p>
    <w:p w:rsidR="00BD3401" w:rsidRPr="00D173E2" w:rsidRDefault="00BD3401" w:rsidP="00BD3401">
      <w:pPr>
        <w:pStyle w:val="Item"/>
        <w:contextualSpacing/>
        <w:mirrorIndents/>
        <w:jc w:val="center"/>
        <w:rPr>
          <w:rFonts w:ascii="Arial" w:hAnsi="Arial" w:cs="Arial"/>
          <w:color w:val="000000"/>
          <w:sz w:val="20"/>
        </w:rPr>
      </w:pPr>
    </w:p>
    <w:p w:rsidR="00BD3401" w:rsidRPr="00D173E2" w:rsidRDefault="00BD3401" w:rsidP="00BD3401">
      <w:pPr>
        <w:pStyle w:val="Item"/>
        <w:contextualSpacing/>
        <w:mirrorIndents/>
        <w:jc w:val="center"/>
        <w:rPr>
          <w:rFonts w:ascii="Arial" w:hAnsi="Arial" w:cs="Arial"/>
          <w:color w:val="000000"/>
          <w:sz w:val="20"/>
        </w:rPr>
      </w:pPr>
      <w:proofErr w:type="gramStart"/>
      <w:r w:rsidRPr="00D173E2">
        <w:rPr>
          <w:rFonts w:ascii="Arial" w:hAnsi="Arial" w:cs="Arial"/>
          <w:color w:val="000000"/>
          <w:sz w:val="20"/>
        </w:rPr>
        <w:t>......................</w:t>
      </w:r>
      <w:proofErr w:type="gramEnd"/>
      <w:r w:rsidRPr="00D173E2">
        <w:rPr>
          <w:rFonts w:ascii="Arial" w:hAnsi="Arial" w:cs="Arial"/>
          <w:color w:val="000000"/>
          <w:sz w:val="20"/>
        </w:rPr>
        <w:t xml:space="preserve">, ... </w:t>
      </w:r>
      <w:proofErr w:type="gramStart"/>
      <w:r w:rsidRPr="00D173E2">
        <w:rPr>
          <w:rFonts w:ascii="Arial" w:hAnsi="Arial" w:cs="Arial"/>
          <w:color w:val="000000"/>
          <w:sz w:val="20"/>
        </w:rPr>
        <w:t>de</w:t>
      </w:r>
      <w:proofErr w:type="gramEnd"/>
      <w:r w:rsidRPr="00D173E2">
        <w:rPr>
          <w:rFonts w:ascii="Arial" w:hAnsi="Arial" w:cs="Arial"/>
          <w:color w:val="000000"/>
          <w:sz w:val="20"/>
        </w:rPr>
        <w:t xml:space="preserve"> ............... </w:t>
      </w:r>
      <w:proofErr w:type="gramStart"/>
      <w:r w:rsidRPr="00D173E2">
        <w:rPr>
          <w:rFonts w:ascii="Arial" w:hAnsi="Arial" w:cs="Arial"/>
          <w:color w:val="000000"/>
          <w:sz w:val="20"/>
        </w:rPr>
        <w:t>de</w:t>
      </w:r>
      <w:proofErr w:type="gramEnd"/>
      <w:r w:rsidRPr="00D173E2">
        <w:rPr>
          <w:rFonts w:ascii="Arial" w:hAnsi="Arial" w:cs="Arial"/>
          <w:color w:val="000000"/>
          <w:sz w:val="20"/>
        </w:rPr>
        <w:t xml:space="preserve"> ........</w:t>
      </w:r>
    </w:p>
    <w:p w:rsidR="00BD3401" w:rsidRPr="00D173E2" w:rsidRDefault="00BD3401" w:rsidP="00BD3401">
      <w:pPr>
        <w:pStyle w:val="Item"/>
        <w:contextualSpacing/>
        <w:mirrorIndents/>
        <w:rPr>
          <w:rFonts w:ascii="Arial" w:hAnsi="Arial" w:cs="Arial"/>
          <w:color w:val="000000"/>
          <w:sz w:val="20"/>
        </w:rPr>
      </w:pPr>
      <w:r w:rsidRPr="00D173E2">
        <w:rPr>
          <w:rFonts w:ascii="Arial" w:hAnsi="Arial" w:cs="Arial"/>
          <w:color w:val="000000"/>
          <w:sz w:val="20"/>
        </w:rPr>
        <w:tab/>
      </w:r>
      <w:r w:rsidRPr="00D173E2">
        <w:rPr>
          <w:rFonts w:ascii="Arial" w:hAnsi="Arial" w:cs="Arial"/>
          <w:color w:val="000000"/>
          <w:sz w:val="20"/>
        </w:rPr>
        <w:tab/>
      </w:r>
      <w:r w:rsidRPr="00D173E2">
        <w:rPr>
          <w:rFonts w:ascii="Arial" w:hAnsi="Arial" w:cs="Arial"/>
          <w:color w:val="000000"/>
          <w:sz w:val="20"/>
        </w:rPr>
        <w:tab/>
      </w:r>
      <w:r w:rsidRPr="00D173E2">
        <w:rPr>
          <w:rFonts w:ascii="Arial" w:hAnsi="Arial" w:cs="Arial"/>
          <w:color w:val="000000"/>
          <w:sz w:val="20"/>
        </w:rPr>
        <w:tab/>
        <w:t xml:space="preserve">   (Local)         (Data)</w:t>
      </w:r>
    </w:p>
    <w:p w:rsidR="00BD3401" w:rsidRPr="00D173E2" w:rsidRDefault="00BD3401" w:rsidP="00BD3401">
      <w:pPr>
        <w:contextualSpacing/>
        <w:mirrorIndents/>
        <w:jc w:val="center"/>
        <w:rPr>
          <w:rFonts w:ascii="Arial" w:hAnsi="Arial" w:cs="Arial"/>
          <w:color w:val="000000"/>
          <w:sz w:val="20"/>
          <w:szCs w:val="20"/>
        </w:rPr>
      </w:pPr>
    </w:p>
    <w:p w:rsidR="00BD3401" w:rsidRPr="00D173E2" w:rsidRDefault="00BD3401" w:rsidP="00BD3401">
      <w:pPr>
        <w:contextualSpacing/>
        <w:mirrorIndents/>
        <w:jc w:val="center"/>
        <w:rPr>
          <w:rFonts w:ascii="Arial" w:hAnsi="Arial" w:cs="Arial"/>
          <w:color w:val="000000"/>
          <w:sz w:val="20"/>
          <w:szCs w:val="20"/>
        </w:rPr>
      </w:pPr>
      <w:proofErr w:type="gramStart"/>
      <w:r w:rsidRPr="00D173E2">
        <w:rPr>
          <w:rFonts w:ascii="Arial" w:hAnsi="Arial" w:cs="Arial"/>
          <w:color w:val="000000"/>
          <w:sz w:val="20"/>
          <w:szCs w:val="20"/>
        </w:rPr>
        <w:t>...........................................................................</w:t>
      </w:r>
      <w:proofErr w:type="gramEnd"/>
    </w:p>
    <w:p w:rsidR="00BD3401" w:rsidRPr="00D173E2" w:rsidRDefault="00BD3401" w:rsidP="00BD3401">
      <w:pPr>
        <w:contextualSpacing/>
        <w:mirrorIndents/>
        <w:jc w:val="center"/>
        <w:rPr>
          <w:rFonts w:ascii="Arial" w:hAnsi="Arial" w:cs="Arial"/>
          <w:b/>
          <w:color w:val="000000"/>
          <w:sz w:val="20"/>
          <w:szCs w:val="20"/>
        </w:rPr>
      </w:pPr>
      <w:r w:rsidRPr="00D173E2">
        <w:rPr>
          <w:rFonts w:ascii="Arial" w:hAnsi="Arial" w:cs="Arial"/>
          <w:b/>
          <w:color w:val="000000"/>
          <w:sz w:val="20"/>
          <w:szCs w:val="20"/>
        </w:rPr>
        <w:t>(Nome e assinatura do representante legal da licitante)</w:t>
      </w: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color w:val="000000"/>
          <w:sz w:val="20"/>
          <w:szCs w:val="20"/>
        </w:rPr>
      </w:pPr>
    </w:p>
    <w:p w:rsidR="00BD3401" w:rsidRDefault="00BD3401" w:rsidP="00BD3401">
      <w:pPr>
        <w:contextualSpacing/>
        <w:mirrorIndents/>
        <w:jc w:val="center"/>
        <w:rPr>
          <w:rFonts w:ascii="Arial" w:hAnsi="Arial" w:cs="Arial"/>
          <w:b/>
          <w:color w:val="000000"/>
          <w:sz w:val="20"/>
          <w:szCs w:val="20"/>
        </w:rPr>
      </w:pPr>
    </w:p>
    <w:p w:rsidR="0067462C" w:rsidRDefault="0067462C" w:rsidP="00BD3401">
      <w:pPr>
        <w:contextualSpacing/>
        <w:mirrorIndents/>
        <w:jc w:val="center"/>
        <w:rPr>
          <w:rFonts w:ascii="Arial" w:hAnsi="Arial" w:cs="Arial"/>
          <w:b/>
          <w:color w:val="000000"/>
          <w:sz w:val="20"/>
          <w:szCs w:val="20"/>
        </w:rPr>
      </w:pPr>
    </w:p>
    <w:p w:rsidR="0067462C" w:rsidRDefault="0067462C" w:rsidP="00BD3401">
      <w:pPr>
        <w:contextualSpacing/>
        <w:mirrorIndents/>
        <w:jc w:val="center"/>
        <w:rPr>
          <w:rFonts w:ascii="Arial" w:hAnsi="Arial" w:cs="Arial"/>
          <w:b/>
          <w:color w:val="000000"/>
          <w:sz w:val="20"/>
          <w:szCs w:val="20"/>
        </w:rPr>
      </w:pPr>
    </w:p>
    <w:p w:rsidR="0067462C" w:rsidRDefault="0067462C" w:rsidP="00BD3401">
      <w:pPr>
        <w:contextualSpacing/>
        <w:mirrorIndents/>
        <w:jc w:val="center"/>
        <w:rPr>
          <w:rFonts w:ascii="Arial" w:hAnsi="Arial" w:cs="Arial"/>
          <w:b/>
          <w:color w:val="000000"/>
          <w:sz w:val="20"/>
          <w:szCs w:val="20"/>
        </w:rPr>
      </w:pPr>
    </w:p>
    <w:p w:rsidR="0067462C" w:rsidRDefault="0067462C" w:rsidP="00BD3401">
      <w:pPr>
        <w:contextualSpacing/>
        <w:mirrorIndents/>
        <w:jc w:val="center"/>
        <w:rPr>
          <w:rFonts w:ascii="Arial" w:hAnsi="Arial" w:cs="Arial"/>
          <w:b/>
          <w:color w:val="000000"/>
          <w:sz w:val="20"/>
          <w:szCs w:val="20"/>
        </w:rPr>
      </w:pPr>
    </w:p>
    <w:p w:rsidR="0067462C" w:rsidRDefault="0067462C" w:rsidP="00BD3401">
      <w:pPr>
        <w:contextualSpacing/>
        <w:mirrorIndents/>
        <w:jc w:val="center"/>
        <w:rPr>
          <w:rFonts w:ascii="Arial" w:hAnsi="Arial" w:cs="Arial"/>
          <w:b/>
          <w:color w:val="000000"/>
          <w:sz w:val="20"/>
          <w:szCs w:val="20"/>
        </w:rPr>
      </w:pPr>
    </w:p>
    <w:p w:rsidR="0067462C" w:rsidRDefault="0067462C" w:rsidP="00BD3401">
      <w:pPr>
        <w:contextualSpacing/>
        <w:mirrorIndents/>
        <w:jc w:val="center"/>
        <w:rPr>
          <w:rFonts w:ascii="Arial" w:hAnsi="Arial" w:cs="Arial"/>
          <w:b/>
          <w:color w:val="000000"/>
          <w:sz w:val="20"/>
          <w:szCs w:val="20"/>
        </w:rPr>
      </w:pPr>
    </w:p>
    <w:p w:rsidR="0067462C" w:rsidRPr="00D173E2" w:rsidRDefault="0067462C" w:rsidP="00BD3401">
      <w:pPr>
        <w:contextualSpacing/>
        <w:mirrorIndents/>
        <w:jc w:val="center"/>
        <w:rPr>
          <w:rFonts w:ascii="Arial" w:hAnsi="Arial" w:cs="Arial"/>
          <w:b/>
          <w:color w:val="000000"/>
          <w:sz w:val="20"/>
          <w:szCs w:val="20"/>
        </w:rPr>
      </w:pPr>
    </w:p>
    <w:p w:rsidR="00BD3401" w:rsidRDefault="00BD3401" w:rsidP="00BD3401">
      <w:pPr>
        <w:contextualSpacing/>
        <w:mirrorIndents/>
        <w:jc w:val="center"/>
        <w:rPr>
          <w:rFonts w:ascii="Arial" w:hAnsi="Arial" w:cs="Arial"/>
          <w:b/>
          <w:color w:val="000000"/>
          <w:sz w:val="20"/>
          <w:szCs w:val="20"/>
        </w:rPr>
      </w:pPr>
    </w:p>
    <w:p w:rsidR="0067462C" w:rsidRDefault="0067462C" w:rsidP="00BD3401">
      <w:pPr>
        <w:contextualSpacing/>
        <w:mirrorIndents/>
        <w:jc w:val="center"/>
        <w:rPr>
          <w:rFonts w:ascii="Arial" w:hAnsi="Arial" w:cs="Arial"/>
          <w:b/>
          <w:color w:val="000000"/>
          <w:sz w:val="20"/>
          <w:szCs w:val="20"/>
        </w:rPr>
      </w:pPr>
    </w:p>
    <w:p w:rsidR="0067462C" w:rsidRDefault="0067462C" w:rsidP="00BD3401">
      <w:pPr>
        <w:contextualSpacing/>
        <w:mirrorIndents/>
        <w:jc w:val="center"/>
        <w:rPr>
          <w:rFonts w:ascii="Arial" w:hAnsi="Arial" w:cs="Arial"/>
          <w:b/>
          <w:color w:val="000000"/>
          <w:sz w:val="20"/>
          <w:szCs w:val="20"/>
        </w:rPr>
      </w:pPr>
    </w:p>
    <w:p w:rsidR="0067462C" w:rsidRDefault="0067462C" w:rsidP="00BD3401">
      <w:pPr>
        <w:contextualSpacing/>
        <w:mirrorIndents/>
        <w:jc w:val="center"/>
        <w:rPr>
          <w:rFonts w:ascii="Arial" w:hAnsi="Arial" w:cs="Arial"/>
          <w:b/>
          <w:color w:val="000000"/>
          <w:sz w:val="20"/>
          <w:szCs w:val="20"/>
        </w:rPr>
      </w:pPr>
    </w:p>
    <w:p w:rsidR="0067462C" w:rsidRPr="00D173E2" w:rsidRDefault="0067462C" w:rsidP="00BD3401">
      <w:pPr>
        <w:contextualSpacing/>
        <w:mirrorIndents/>
        <w:jc w:val="center"/>
        <w:rPr>
          <w:rFonts w:ascii="Arial" w:hAnsi="Arial" w:cs="Arial"/>
          <w:b/>
          <w:color w:val="000000"/>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ANEXO V</w:t>
      </w: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MODELO DE DECLARAÇÃO DE INEXISTÊNCIA DE FATO</w:t>
      </w: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SUPERVENIENTE IMPEDITIVO DA HABILITAÇÃO</w:t>
      </w: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BD3401" w:rsidRPr="00D173E2" w:rsidRDefault="00B71E70" w:rsidP="00BD3401">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DO MARANHÃO</w:t>
      </w:r>
    </w:p>
    <w:p w:rsidR="00BD3401" w:rsidRPr="00D173E2" w:rsidRDefault="00BD3401" w:rsidP="00BD3401">
      <w:pPr>
        <w:contextualSpacing/>
        <w:mirrorIndents/>
        <w:jc w:val="both"/>
        <w:rPr>
          <w:rFonts w:ascii="Arial" w:hAnsi="Arial" w:cs="Arial"/>
          <w:b/>
          <w:snapToGrid w:val="0"/>
          <w:color w:val="000000"/>
          <w:sz w:val="20"/>
          <w:szCs w:val="20"/>
        </w:rPr>
      </w:pPr>
      <w:r w:rsidRPr="00D173E2">
        <w:rPr>
          <w:rFonts w:ascii="Arial" w:hAnsi="Arial" w:cs="Arial"/>
          <w:b/>
          <w:snapToGrid w:val="0"/>
          <w:color w:val="000000"/>
          <w:sz w:val="20"/>
          <w:szCs w:val="20"/>
        </w:rPr>
        <w:t>PREGÃO PRESENCIAL N.º 0</w:t>
      </w:r>
      <w:r w:rsidR="00264DC5">
        <w:rPr>
          <w:rFonts w:ascii="Arial" w:hAnsi="Arial" w:cs="Arial"/>
          <w:b/>
          <w:snapToGrid w:val="0"/>
          <w:color w:val="000000"/>
          <w:sz w:val="20"/>
          <w:szCs w:val="20"/>
        </w:rPr>
        <w:t>1</w:t>
      </w:r>
      <w:r w:rsidR="00F047DB">
        <w:rPr>
          <w:rFonts w:ascii="Arial" w:hAnsi="Arial" w:cs="Arial"/>
          <w:b/>
          <w:snapToGrid w:val="0"/>
          <w:color w:val="000000"/>
          <w:sz w:val="20"/>
          <w:szCs w:val="20"/>
        </w:rPr>
        <w:t>9</w:t>
      </w:r>
      <w:r w:rsidR="003B2071">
        <w:rPr>
          <w:rFonts w:ascii="Arial" w:hAnsi="Arial" w:cs="Arial"/>
          <w:b/>
          <w:snapToGrid w:val="0"/>
          <w:color w:val="000000"/>
          <w:sz w:val="20"/>
          <w:szCs w:val="20"/>
        </w:rPr>
        <w:t>/201</w:t>
      </w:r>
      <w:r w:rsidR="00F047DB">
        <w:rPr>
          <w:rFonts w:ascii="Arial" w:hAnsi="Arial" w:cs="Arial"/>
          <w:b/>
          <w:snapToGrid w:val="0"/>
          <w:color w:val="000000"/>
          <w:sz w:val="20"/>
          <w:szCs w:val="20"/>
        </w:rPr>
        <w:t>6</w:t>
      </w: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sz w:val="20"/>
          <w:szCs w:val="20"/>
        </w:rPr>
      </w:pPr>
      <w:r w:rsidRPr="00D173E2">
        <w:rPr>
          <w:rFonts w:ascii="Arial" w:hAnsi="Arial" w:cs="Arial"/>
          <w:b/>
          <w:sz w:val="20"/>
          <w:szCs w:val="20"/>
        </w:rPr>
        <w:tab/>
      </w:r>
      <w:r w:rsidRPr="00D173E2">
        <w:rPr>
          <w:rFonts w:ascii="Arial" w:hAnsi="Arial" w:cs="Arial"/>
          <w:sz w:val="20"/>
          <w:szCs w:val="20"/>
        </w:rPr>
        <w:t xml:space="preserve">O signatário da presente, para fins de participação </w:t>
      </w:r>
      <w:r w:rsidR="000864C9">
        <w:rPr>
          <w:rFonts w:ascii="Arial" w:hAnsi="Arial" w:cs="Arial"/>
          <w:sz w:val="20"/>
          <w:szCs w:val="20"/>
        </w:rPr>
        <w:t xml:space="preserve">no </w:t>
      </w:r>
      <w:r w:rsidRPr="00D173E2">
        <w:rPr>
          <w:rFonts w:ascii="Arial" w:hAnsi="Arial" w:cs="Arial"/>
          <w:sz w:val="20"/>
          <w:szCs w:val="20"/>
        </w:rPr>
        <w:t>PREGÃO PRESENCIAL Nº 0</w:t>
      </w:r>
      <w:r w:rsidR="000864C9">
        <w:rPr>
          <w:rFonts w:ascii="Arial" w:hAnsi="Arial" w:cs="Arial"/>
          <w:sz w:val="20"/>
          <w:szCs w:val="20"/>
        </w:rPr>
        <w:t>19</w:t>
      </w:r>
      <w:r w:rsidR="00264DC5">
        <w:rPr>
          <w:rFonts w:ascii="Arial" w:hAnsi="Arial" w:cs="Arial"/>
          <w:sz w:val="20"/>
          <w:szCs w:val="20"/>
        </w:rPr>
        <w:t>/201</w:t>
      </w:r>
      <w:r w:rsidR="000864C9">
        <w:rPr>
          <w:rFonts w:ascii="Arial" w:hAnsi="Arial" w:cs="Arial"/>
          <w:sz w:val="20"/>
          <w:szCs w:val="20"/>
        </w:rPr>
        <w:t>6</w:t>
      </w:r>
      <w:r w:rsidRPr="00D173E2">
        <w:rPr>
          <w:rFonts w:ascii="Arial" w:hAnsi="Arial" w:cs="Arial"/>
          <w:sz w:val="20"/>
          <w:szCs w:val="20"/>
        </w:rPr>
        <w:t>, em nome da Empresa _____________________ DECLARA, sob as penas da Lei, nos termos do parágrafo 2º do Art. 32 da Lei 8.666/93 que até esta data não há contra si, qualquer fato que a impeça de participar desta licitação.</w:t>
      </w:r>
    </w:p>
    <w:p w:rsidR="00BD3401" w:rsidRPr="00D173E2" w:rsidRDefault="00BD3401" w:rsidP="00BD3401">
      <w:pPr>
        <w:contextualSpacing/>
        <w:mirrorIndents/>
        <w:rPr>
          <w:rFonts w:ascii="Arial" w:hAnsi="Arial" w:cs="Arial"/>
          <w:sz w:val="20"/>
          <w:szCs w:val="20"/>
        </w:rPr>
      </w:pPr>
    </w:p>
    <w:p w:rsidR="00BD3401" w:rsidRPr="00D173E2" w:rsidRDefault="00BD3401" w:rsidP="00BD3401">
      <w:pPr>
        <w:contextualSpacing/>
        <w:mirrorIndents/>
        <w:rPr>
          <w:rFonts w:ascii="Arial" w:hAnsi="Arial" w:cs="Arial"/>
          <w:sz w:val="20"/>
          <w:szCs w:val="20"/>
        </w:rPr>
      </w:pPr>
      <w:r w:rsidRPr="00D173E2">
        <w:rPr>
          <w:rFonts w:ascii="Arial" w:hAnsi="Arial" w:cs="Arial"/>
          <w:sz w:val="20"/>
          <w:szCs w:val="20"/>
        </w:rPr>
        <w:tab/>
      </w:r>
      <w:r w:rsidRPr="00D173E2">
        <w:rPr>
          <w:rFonts w:ascii="Arial" w:hAnsi="Arial" w:cs="Arial"/>
          <w:sz w:val="20"/>
          <w:szCs w:val="20"/>
        </w:rPr>
        <w:tab/>
        <w:t xml:space="preserve">E, por ser a expressão da verdade, firma </w:t>
      </w:r>
      <w:proofErr w:type="gramStart"/>
      <w:r w:rsidRPr="00D173E2">
        <w:rPr>
          <w:rFonts w:ascii="Arial" w:hAnsi="Arial" w:cs="Arial"/>
          <w:sz w:val="20"/>
          <w:szCs w:val="20"/>
        </w:rPr>
        <w:t>a presente</w:t>
      </w:r>
      <w:proofErr w:type="gramEnd"/>
      <w:r w:rsidRPr="00D173E2">
        <w:rPr>
          <w:rFonts w:ascii="Arial" w:hAnsi="Arial" w:cs="Arial"/>
          <w:sz w:val="20"/>
          <w:szCs w:val="20"/>
        </w:rPr>
        <w:t>.</w:t>
      </w: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Local e data</w:t>
      </w:r>
    </w:p>
    <w:p w:rsidR="00BD3401" w:rsidRPr="00D173E2" w:rsidRDefault="00BD3401" w:rsidP="00BD3401">
      <w:pPr>
        <w:contextualSpacing/>
        <w:mirrorIndents/>
        <w:jc w:val="center"/>
        <w:rPr>
          <w:rFonts w:ascii="Arial" w:hAnsi="Arial" w:cs="Arial"/>
          <w:sz w:val="20"/>
          <w:szCs w:val="20"/>
        </w:rPr>
      </w:pP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_____________________________________________</w:t>
      </w:r>
    </w:p>
    <w:p w:rsidR="00BD3401" w:rsidRPr="00D173E2" w:rsidRDefault="00BD3401" w:rsidP="00BD3401">
      <w:pPr>
        <w:contextualSpacing/>
        <w:mirrorIndents/>
        <w:jc w:val="center"/>
        <w:rPr>
          <w:rFonts w:ascii="Arial" w:hAnsi="Arial" w:cs="Arial"/>
          <w:sz w:val="20"/>
          <w:szCs w:val="20"/>
        </w:rPr>
      </w:pPr>
      <w:proofErr w:type="gramStart"/>
      <w:r w:rsidRPr="00D173E2">
        <w:rPr>
          <w:rFonts w:ascii="Arial" w:hAnsi="Arial" w:cs="Arial"/>
          <w:sz w:val="20"/>
          <w:szCs w:val="20"/>
        </w:rPr>
        <w:t>(nome e assinatura do responsável legal pela proponente</w:t>
      </w: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sz w:val="20"/>
          <w:szCs w:val="20"/>
        </w:rPr>
        <w:t>em</w:t>
      </w:r>
      <w:proofErr w:type="gramEnd"/>
      <w:r w:rsidRPr="00D173E2">
        <w:rPr>
          <w:rFonts w:ascii="Arial" w:hAnsi="Arial" w:cs="Arial"/>
          <w:sz w:val="20"/>
          <w:szCs w:val="20"/>
        </w:rPr>
        <w:t xml:space="preserve"> papel timbrado da Empresa, devidamente qualificado)</w:t>
      </w:r>
      <w:r w:rsidRPr="00D173E2">
        <w:rPr>
          <w:rFonts w:ascii="Arial" w:hAnsi="Arial" w:cs="Arial"/>
          <w:b/>
          <w:sz w:val="20"/>
          <w:szCs w:val="20"/>
        </w:rPr>
        <w:t>.</w:t>
      </w: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RG</w:t>
      </w:r>
      <w:proofErr w:type="gramStart"/>
      <w:r w:rsidRPr="00D173E2">
        <w:rPr>
          <w:rFonts w:ascii="Arial" w:hAnsi="Arial" w:cs="Arial"/>
          <w:sz w:val="20"/>
          <w:szCs w:val="20"/>
        </w:rPr>
        <w:t>.........................</w:t>
      </w:r>
      <w:proofErr w:type="gramEnd"/>
      <w:r w:rsidRPr="00D173E2">
        <w:rPr>
          <w:rFonts w:ascii="Arial" w:hAnsi="Arial" w:cs="Arial"/>
          <w:sz w:val="20"/>
          <w:szCs w:val="20"/>
        </w:rPr>
        <w:t>CIC......................</w:t>
      </w: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3B2071" w:rsidRDefault="003B2071" w:rsidP="00D173E2">
      <w:pPr>
        <w:pStyle w:val="Recuodecorpodetexto"/>
        <w:spacing w:after="0"/>
        <w:ind w:left="0"/>
        <w:rPr>
          <w:rFonts w:ascii="Arial" w:hAnsi="Arial" w:cs="Arial"/>
          <w:b/>
          <w:sz w:val="20"/>
          <w:szCs w:val="20"/>
        </w:rPr>
      </w:pPr>
    </w:p>
    <w:p w:rsidR="0067462C" w:rsidRDefault="0067462C" w:rsidP="00D173E2">
      <w:pPr>
        <w:pStyle w:val="Recuodecorpodetexto"/>
        <w:spacing w:after="0"/>
        <w:ind w:left="0"/>
        <w:rPr>
          <w:rFonts w:ascii="Arial" w:hAnsi="Arial" w:cs="Arial"/>
          <w:b/>
          <w:sz w:val="20"/>
          <w:szCs w:val="20"/>
        </w:rPr>
      </w:pPr>
    </w:p>
    <w:p w:rsidR="0067462C" w:rsidRDefault="0067462C" w:rsidP="00D173E2">
      <w:pPr>
        <w:pStyle w:val="Recuodecorpodetexto"/>
        <w:spacing w:after="0"/>
        <w:ind w:left="0"/>
        <w:rPr>
          <w:rFonts w:ascii="Arial" w:hAnsi="Arial" w:cs="Arial"/>
          <w:b/>
          <w:sz w:val="20"/>
          <w:szCs w:val="20"/>
        </w:rPr>
      </w:pPr>
    </w:p>
    <w:p w:rsidR="0067462C" w:rsidRDefault="0067462C" w:rsidP="00D173E2">
      <w:pPr>
        <w:pStyle w:val="Recuodecorpodetexto"/>
        <w:spacing w:after="0"/>
        <w:ind w:left="0"/>
        <w:rPr>
          <w:rFonts w:ascii="Arial" w:hAnsi="Arial" w:cs="Arial"/>
          <w:b/>
          <w:sz w:val="20"/>
          <w:szCs w:val="20"/>
        </w:rPr>
      </w:pPr>
    </w:p>
    <w:p w:rsidR="0067462C" w:rsidRDefault="0067462C" w:rsidP="00D173E2">
      <w:pPr>
        <w:pStyle w:val="Recuodecorpodetexto"/>
        <w:spacing w:after="0"/>
        <w:ind w:left="0"/>
        <w:rPr>
          <w:rFonts w:ascii="Arial" w:hAnsi="Arial" w:cs="Arial"/>
          <w:b/>
          <w:sz w:val="20"/>
          <w:szCs w:val="20"/>
        </w:rPr>
      </w:pPr>
    </w:p>
    <w:p w:rsidR="0067462C" w:rsidRDefault="0067462C" w:rsidP="00D173E2">
      <w:pPr>
        <w:pStyle w:val="Recuodecorpodetexto"/>
        <w:spacing w:after="0"/>
        <w:ind w:left="0"/>
        <w:rPr>
          <w:rFonts w:ascii="Arial" w:hAnsi="Arial" w:cs="Arial"/>
          <w:b/>
          <w:sz w:val="20"/>
          <w:szCs w:val="20"/>
        </w:rPr>
      </w:pPr>
    </w:p>
    <w:p w:rsidR="0067462C" w:rsidRDefault="0067462C" w:rsidP="00D173E2">
      <w:pPr>
        <w:pStyle w:val="Recuodecorpodetexto"/>
        <w:spacing w:after="0"/>
        <w:ind w:left="0"/>
        <w:rPr>
          <w:rFonts w:ascii="Arial" w:hAnsi="Arial" w:cs="Arial"/>
          <w:b/>
          <w:sz w:val="20"/>
          <w:szCs w:val="20"/>
        </w:rPr>
      </w:pPr>
    </w:p>
    <w:p w:rsidR="0067462C" w:rsidRDefault="0067462C" w:rsidP="00D173E2">
      <w:pPr>
        <w:pStyle w:val="Recuodecorpodetexto"/>
        <w:spacing w:after="0"/>
        <w:ind w:left="0"/>
        <w:rPr>
          <w:rFonts w:ascii="Arial" w:hAnsi="Arial" w:cs="Arial"/>
          <w:b/>
          <w:sz w:val="20"/>
          <w:szCs w:val="20"/>
        </w:rPr>
      </w:pPr>
    </w:p>
    <w:p w:rsidR="0067462C" w:rsidRDefault="0067462C" w:rsidP="00D173E2">
      <w:pPr>
        <w:pStyle w:val="Recuodecorpodetexto"/>
        <w:spacing w:after="0"/>
        <w:ind w:left="0"/>
        <w:rPr>
          <w:rFonts w:ascii="Arial" w:hAnsi="Arial" w:cs="Arial"/>
          <w:b/>
          <w:sz w:val="20"/>
          <w:szCs w:val="20"/>
        </w:rPr>
      </w:pPr>
    </w:p>
    <w:p w:rsidR="0067462C" w:rsidRDefault="0067462C" w:rsidP="00D173E2">
      <w:pPr>
        <w:pStyle w:val="Recuodecorpodetexto"/>
        <w:spacing w:after="0"/>
        <w:ind w:left="0"/>
        <w:rPr>
          <w:rFonts w:ascii="Arial" w:hAnsi="Arial" w:cs="Arial"/>
          <w:b/>
          <w:sz w:val="20"/>
          <w:szCs w:val="20"/>
        </w:rPr>
      </w:pPr>
    </w:p>
    <w:p w:rsidR="0067462C" w:rsidRDefault="0067462C" w:rsidP="00D173E2">
      <w:pPr>
        <w:pStyle w:val="Recuodecorpodetexto"/>
        <w:spacing w:after="0"/>
        <w:ind w:left="0"/>
        <w:rPr>
          <w:rFonts w:ascii="Arial" w:hAnsi="Arial" w:cs="Arial"/>
          <w:b/>
          <w:sz w:val="20"/>
          <w:szCs w:val="20"/>
        </w:rPr>
      </w:pPr>
    </w:p>
    <w:p w:rsidR="0067462C" w:rsidRDefault="0067462C" w:rsidP="00D173E2">
      <w:pPr>
        <w:pStyle w:val="Recuodecorpodetexto"/>
        <w:spacing w:after="0"/>
        <w:ind w:left="0"/>
        <w:rPr>
          <w:rFonts w:ascii="Arial" w:hAnsi="Arial" w:cs="Arial"/>
          <w:b/>
          <w:sz w:val="20"/>
          <w:szCs w:val="20"/>
        </w:rPr>
      </w:pPr>
    </w:p>
    <w:p w:rsidR="0067462C" w:rsidRDefault="0067462C" w:rsidP="00D173E2">
      <w:pPr>
        <w:pStyle w:val="Recuodecorpodetexto"/>
        <w:spacing w:after="0"/>
        <w:ind w:left="0"/>
        <w:rPr>
          <w:rFonts w:ascii="Arial" w:hAnsi="Arial" w:cs="Arial"/>
          <w:b/>
          <w:sz w:val="20"/>
          <w:szCs w:val="20"/>
        </w:rPr>
      </w:pPr>
    </w:p>
    <w:p w:rsidR="0067462C" w:rsidRDefault="0067462C" w:rsidP="00D173E2">
      <w:pPr>
        <w:pStyle w:val="Recuodecorpodetexto"/>
        <w:spacing w:after="0"/>
        <w:ind w:left="0"/>
        <w:rPr>
          <w:rFonts w:ascii="Arial" w:hAnsi="Arial" w:cs="Arial"/>
          <w:b/>
          <w:sz w:val="20"/>
          <w:szCs w:val="20"/>
        </w:rPr>
      </w:pPr>
    </w:p>
    <w:p w:rsidR="00BD3401" w:rsidRPr="00D173E2" w:rsidRDefault="00BD3401" w:rsidP="00D173E2">
      <w:pPr>
        <w:pStyle w:val="Recuodecorpodetexto"/>
        <w:spacing w:after="0"/>
        <w:ind w:left="0"/>
        <w:rPr>
          <w:rFonts w:ascii="Arial" w:hAnsi="Arial" w:cs="Arial"/>
          <w:b/>
          <w:sz w:val="20"/>
          <w:szCs w:val="20"/>
        </w:rPr>
      </w:pPr>
      <w:r w:rsidRPr="00D173E2">
        <w:rPr>
          <w:rFonts w:ascii="Arial" w:hAnsi="Arial" w:cs="Arial"/>
          <w:b/>
          <w:sz w:val="20"/>
          <w:szCs w:val="20"/>
        </w:rPr>
        <w:t xml:space="preserve">CONTRATO N° </w:t>
      </w:r>
      <w:r w:rsidR="00D173E2">
        <w:rPr>
          <w:rFonts w:ascii="Arial" w:hAnsi="Arial" w:cs="Arial"/>
          <w:b/>
          <w:sz w:val="20"/>
          <w:szCs w:val="20"/>
        </w:rPr>
        <w:t>___</w:t>
      </w:r>
      <w:r w:rsidRPr="00D173E2">
        <w:rPr>
          <w:rFonts w:ascii="Arial" w:hAnsi="Arial" w:cs="Arial"/>
          <w:b/>
          <w:sz w:val="20"/>
          <w:szCs w:val="20"/>
        </w:rPr>
        <w:t>/201</w:t>
      </w:r>
      <w:r w:rsidR="00F047DB">
        <w:rPr>
          <w:rFonts w:ascii="Arial" w:hAnsi="Arial" w:cs="Arial"/>
          <w:b/>
          <w:sz w:val="20"/>
          <w:szCs w:val="20"/>
        </w:rPr>
        <w:t>6</w:t>
      </w:r>
    </w:p>
    <w:p w:rsidR="00BD3401" w:rsidRPr="00D173E2" w:rsidRDefault="00BD3401" w:rsidP="00D173E2">
      <w:pPr>
        <w:pStyle w:val="Recuodecorpodetexto"/>
        <w:spacing w:after="0"/>
        <w:ind w:left="0"/>
        <w:rPr>
          <w:rFonts w:ascii="Arial" w:hAnsi="Arial" w:cs="Arial"/>
          <w:b/>
          <w:sz w:val="20"/>
          <w:szCs w:val="20"/>
        </w:rPr>
      </w:pPr>
      <w:r w:rsidRPr="00D173E2">
        <w:rPr>
          <w:rFonts w:ascii="Arial" w:hAnsi="Arial" w:cs="Arial"/>
          <w:b/>
          <w:sz w:val="20"/>
          <w:szCs w:val="20"/>
        </w:rPr>
        <w:t xml:space="preserve">PREGÃO PRESENCIAL N.º </w:t>
      </w:r>
      <w:r w:rsidR="00D173E2">
        <w:rPr>
          <w:rFonts w:ascii="Arial" w:hAnsi="Arial" w:cs="Arial"/>
          <w:b/>
          <w:sz w:val="20"/>
          <w:szCs w:val="20"/>
        </w:rPr>
        <w:t>____</w:t>
      </w:r>
      <w:r w:rsidRPr="00D173E2">
        <w:rPr>
          <w:rFonts w:ascii="Arial" w:hAnsi="Arial" w:cs="Arial"/>
          <w:b/>
          <w:sz w:val="20"/>
          <w:szCs w:val="20"/>
        </w:rPr>
        <w:t>/201</w:t>
      </w:r>
      <w:r w:rsidR="00F047DB">
        <w:rPr>
          <w:rFonts w:ascii="Arial" w:hAnsi="Arial" w:cs="Arial"/>
          <w:b/>
          <w:sz w:val="20"/>
          <w:szCs w:val="20"/>
        </w:rPr>
        <w:t>6</w:t>
      </w:r>
    </w:p>
    <w:p w:rsidR="00BD3401" w:rsidRPr="00D173E2" w:rsidRDefault="00BD3401" w:rsidP="00D173E2">
      <w:pPr>
        <w:pStyle w:val="Recuodecorpodetexto"/>
        <w:spacing w:after="0"/>
        <w:ind w:left="0"/>
        <w:rPr>
          <w:rFonts w:ascii="Arial" w:hAnsi="Arial" w:cs="Arial"/>
          <w:b/>
          <w:sz w:val="20"/>
          <w:szCs w:val="20"/>
        </w:rPr>
      </w:pPr>
      <w:r w:rsidRPr="00D173E2">
        <w:rPr>
          <w:rFonts w:ascii="Arial" w:hAnsi="Arial" w:cs="Arial"/>
          <w:b/>
          <w:sz w:val="20"/>
          <w:szCs w:val="20"/>
        </w:rPr>
        <w:t xml:space="preserve">PROCESSO ADM N° </w:t>
      </w:r>
      <w:r w:rsidR="00D173E2">
        <w:rPr>
          <w:rFonts w:ascii="Arial" w:hAnsi="Arial" w:cs="Arial"/>
          <w:b/>
          <w:sz w:val="20"/>
          <w:szCs w:val="20"/>
        </w:rPr>
        <w:t>_____</w:t>
      </w:r>
      <w:r w:rsidRPr="00D173E2">
        <w:rPr>
          <w:rFonts w:ascii="Arial" w:hAnsi="Arial" w:cs="Arial"/>
          <w:b/>
          <w:sz w:val="20"/>
          <w:szCs w:val="20"/>
        </w:rPr>
        <w:t>/201</w:t>
      </w:r>
      <w:r w:rsidR="00F047DB">
        <w:rPr>
          <w:rFonts w:ascii="Arial" w:hAnsi="Arial" w:cs="Arial"/>
          <w:b/>
          <w:sz w:val="20"/>
          <w:szCs w:val="20"/>
        </w:rPr>
        <w:t>6</w:t>
      </w:r>
      <w:r w:rsidRPr="00D173E2">
        <w:rPr>
          <w:rFonts w:ascii="Arial" w:hAnsi="Arial" w:cs="Arial"/>
          <w:b/>
          <w:sz w:val="20"/>
          <w:szCs w:val="20"/>
        </w:rPr>
        <w:t>.</w:t>
      </w:r>
    </w:p>
    <w:p w:rsidR="00BD3401" w:rsidRPr="00D173E2" w:rsidRDefault="00BD3401" w:rsidP="00BD3401">
      <w:pPr>
        <w:jc w:val="center"/>
        <w:rPr>
          <w:rFonts w:ascii="Arial" w:hAnsi="Arial" w:cs="Arial"/>
          <w:b/>
          <w:sz w:val="20"/>
          <w:szCs w:val="20"/>
          <w:u w:val="single"/>
          <w:lang w:val="it-IT"/>
        </w:rPr>
      </w:pPr>
    </w:p>
    <w:p w:rsidR="00BD3401" w:rsidRPr="00D173E2" w:rsidRDefault="00BD3401" w:rsidP="00BD3401">
      <w:pPr>
        <w:jc w:val="center"/>
        <w:rPr>
          <w:rFonts w:ascii="Arial" w:hAnsi="Arial" w:cs="Arial"/>
          <w:b/>
          <w:sz w:val="20"/>
          <w:szCs w:val="20"/>
          <w:u w:val="single"/>
          <w:lang w:val="it-IT"/>
        </w:rPr>
      </w:pPr>
      <w:r w:rsidRPr="00D173E2">
        <w:rPr>
          <w:rFonts w:ascii="Arial" w:hAnsi="Arial" w:cs="Arial"/>
          <w:b/>
          <w:sz w:val="20"/>
          <w:szCs w:val="20"/>
          <w:u w:val="single"/>
          <w:lang w:val="it-IT"/>
        </w:rPr>
        <w:t>ANEXO V</w:t>
      </w:r>
    </w:p>
    <w:p w:rsidR="00BD3401" w:rsidRPr="00D173E2" w:rsidRDefault="00BD3401" w:rsidP="00BD3401">
      <w:pPr>
        <w:jc w:val="center"/>
        <w:rPr>
          <w:rFonts w:ascii="Arial" w:hAnsi="Arial" w:cs="Arial"/>
          <w:b/>
          <w:color w:val="FF0000"/>
          <w:sz w:val="20"/>
          <w:szCs w:val="20"/>
          <w:lang w:val="it-IT"/>
        </w:rPr>
      </w:pPr>
    </w:p>
    <w:p w:rsidR="00BD3401" w:rsidRPr="00D173E2" w:rsidRDefault="00BD3401" w:rsidP="0067462C">
      <w:pPr>
        <w:autoSpaceDE w:val="0"/>
        <w:autoSpaceDN w:val="0"/>
        <w:adjustRightInd w:val="0"/>
        <w:ind w:left="3969"/>
        <w:jc w:val="both"/>
        <w:rPr>
          <w:rFonts w:ascii="Arial" w:hAnsi="Arial" w:cs="Arial"/>
          <w:sz w:val="20"/>
          <w:szCs w:val="20"/>
        </w:rPr>
      </w:pPr>
      <w:r w:rsidRPr="00D173E2">
        <w:rPr>
          <w:rFonts w:ascii="Arial" w:hAnsi="Arial" w:cs="Arial"/>
          <w:b/>
          <w:sz w:val="20"/>
          <w:szCs w:val="20"/>
        </w:rPr>
        <w:t xml:space="preserve">CONTRATO </w:t>
      </w:r>
      <w:r w:rsidR="00387C78">
        <w:rPr>
          <w:rFonts w:ascii="Arial" w:hAnsi="Arial" w:cs="Arial"/>
          <w:b/>
          <w:sz w:val="20"/>
          <w:szCs w:val="20"/>
        </w:rPr>
        <w:t xml:space="preserve">PARA AQUISIÇÃO DE </w:t>
      </w:r>
      <w:r w:rsidR="000864C9">
        <w:rPr>
          <w:rFonts w:ascii="Arial" w:hAnsi="Arial" w:cs="Arial"/>
          <w:b/>
          <w:sz w:val="20"/>
          <w:szCs w:val="20"/>
        </w:rPr>
        <w:t>EQUIPAMENTOS E MATERIAL PERMANENTE</w:t>
      </w:r>
      <w:r w:rsidR="00387C78">
        <w:rPr>
          <w:rFonts w:ascii="Arial" w:hAnsi="Arial" w:cs="Arial"/>
          <w:b/>
          <w:sz w:val="20"/>
          <w:szCs w:val="20"/>
        </w:rPr>
        <w:t xml:space="preserve"> </w:t>
      </w:r>
      <w:r w:rsidRPr="00D173E2">
        <w:rPr>
          <w:rFonts w:ascii="Arial" w:hAnsi="Arial" w:cs="Arial"/>
          <w:b/>
          <w:sz w:val="20"/>
          <w:szCs w:val="20"/>
        </w:rPr>
        <w:t xml:space="preserve">QUE ENTRE SI CELEBRAM O MUNICÍPIO DE </w:t>
      </w:r>
      <w:r w:rsidR="00387C78">
        <w:rPr>
          <w:rFonts w:ascii="Arial" w:hAnsi="Arial" w:cs="Arial"/>
          <w:b/>
          <w:sz w:val="20"/>
          <w:szCs w:val="20"/>
        </w:rPr>
        <w:t>SÃO PEDRO DA AGUA BRANCA</w:t>
      </w:r>
      <w:r w:rsidRPr="00D173E2">
        <w:rPr>
          <w:rFonts w:ascii="Arial" w:hAnsi="Arial" w:cs="Arial"/>
          <w:b/>
          <w:sz w:val="20"/>
          <w:szCs w:val="20"/>
        </w:rPr>
        <w:t xml:space="preserve"> – MA, ATRAVÉS DA </w:t>
      </w:r>
      <w:r w:rsidR="00B71E70">
        <w:rPr>
          <w:rFonts w:ascii="Arial" w:hAnsi="Arial" w:cs="Arial"/>
          <w:b/>
          <w:sz w:val="20"/>
          <w:szCs w:val="20"/>
        </w:rPr>
        <w:t>PREFEITURA MUNICIPAL DE SÃO PEDRO DA AGUA BRANCA DO MARANHÃO</w:t>
      </w:r>
      <w:r w:rsidRPr="00D173E2">
        <w:rPr>
          <w:rFonts w:ascii="Arial" w:hAnsi="Arial" w:cs="Arial"/>
          <w:b/>
          <w:sz w:val="20"/>
          <w:szCs w:val="20"/>
        </w:rPr>
        <w:t xml:space="preserve"> E A </w:t>
      </w:r>
      <w:proofErr w:type="gramStart"/>
      <w:r w:rsidRPr="00D173E2">
        <w:rPr>
          <w:rFonts w:ascii="Arial" w:hAnsi="Arial" w:cs="Arial"/>
          <w:b/>
          <w:sz w:val="20"/>
          <w:szCs w:val="20"/>
        </w:rPr>
        <w:t>EMPRESA</w:t>
      </w:r>
      <w:proofErr w:type="gramEnd"/>
      <w:r w:rsidRPr="00D173E2">
        <w:rPr>
          <w:rFonts w:ascii="Arial" w:hAnsi="Arial" w:cs="Arial"/>
          <w:b/>
          <w:sz w:val="20"/>
          <w:szCs w:val="20"/>
        </w:rPr>
        <w:t xml:space="preserve"> </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ab/>
        <w:t xml:space="preserve">Por este instrumento particular, o </w:t>
      </w:r>
      <w:r w:rsidRPr="00D173E2">
        <w:rPr>
          <w:rFonts w:ascii="Arial" w:hAnsi="Arial" w:cs="Arial"/>
          <w:b/>
          <w:sz w:val="20"/>
          <w:szCs w:val="20"/>
        </w:rPr>
        <w:t xml:space="preserve">MUNICÍPIO DE </w:t>
      </w:r>
      <w:r w:rsidR="00551EA6">
        <w:rPr>
          <w:rFonts w:ascii="Arial" w:hAnsi="Arial" w:cs="Arial"/>
          <w:b/>
          <w:sz w:val="20"/>
          <w:szCs w:val="20"/>
        </w:rPr>
        <w:t xml:space="preserve">SÃO PEDRO DA AGUA BRANCA </w:t>
      </w:r>
      <w:r w:rsidRPr="00D173E2">
        <w:rPr>
          <w:rFonts w:ascii="Arial" w:hAnsi="Arial" w:cs="Arial"/>
          <w:b/>
          <w:sz w:val="20"/>
          <w:szCs w:val="20"/>
        </w:rPr>
        <w:t>-</w:t>
      </w:r>
      <w:r w:rsidR="00551EA6">
        <w:rPr>
          <w:rFonts w:ascii="Arial" w:hAnsi="Arial" w:cs="Arial"/>
          <w:b/>
          <w:sz w:val="20"/>
          <w:szCs w:val="20"/>
        </w:rPr>
        <w:t xml:space="preserve"> </w:t>
      </w:r>
      <w:r w:rsidRPr="00D173E2">
        <w:rPr>
          <w:rFonts w:ascii="Arial" w:hAnsi="Arial" w:cs="Arial"/>
          <w:b/>
          <w:sz w:val="20"/>
          <w:szCs w:val="20"/>
        </w:rPr>
        <w:t>MA</w:t>
      </w:r>
      <w:r w:rsidRPr="00D173E2">
        <w:rPr>
          <w:rFonts w:ascii="Arial" w:hAnsi="Arial" w:cs="Arial"/>
          <w:sz w:val="20"/>
          <w:szCs w:val="20"/>
        </w:rPr>
        <w:t xml:space="preserve">, através da </w:t>
      </w:r>
      <w:r w:rsidR="00B71E70">
        <w:rPr>
          <w:rFonts w:ascii="Arial" w:hAnsi="Arial" w:cs="Arial"/>
          <w:sz w:val="20"/>
          <w:szCs w:val="20"/>
        </w:rPr>
        <w:t>PREFEITURA MUNICIPAL DE SÃO PEDRO DA AGUA BRANCA DO MARANHÃO</w:t>
      </w:r>
      <w:r w:rsidRPr="00D173E2">
        <w:rPr>
          <w:rFonts w:ascii="Arial" w:hAnsi="Arial" w:cs="Arial"/>
          <w:sz w:val="20"/>
          <w:szCs w:val="20"/>
        </w:rPr>
        <w:t xml:space="preserve">, situada </w:t>
      </w:r>
      <w:proofErr w:type="gramStart"/>
      <w:r w:rsidRPr="00D173E2">
        <w:rPr>
          <w:rFonts w:ascii="Arial" w:hAnsi="Arial" w:cs="Arial"/>
          <w:sz w:val="20"/>
          <w:szCs w:val="20"/>
        </w:rPr>
        <w:t xml:space="preserve">na </w:t>
      </w:r>
      <w:r w:rsidR="00D9765A" w:rsidRPr="00D173E2">
        <w:rPr>
          <w:rFonts w:ascii="Arial" w:hAnsi="Arial" w:cs="Arial"/>
          <w:bCs/>
          <w:sz w:val="20"/>
          <w:szCs w:val="20"/>
        </w:rPr>
        <w:t>,</w:t>
      </w:r>
      <w:proofErr w:type="gramEnd"/>
      <w:r w:rsidR="00D9765A" w:rsidRPr="00D173E2">
        <w:rPr>
          <w:rFonts w:ascii="Arial" w:hAnsi="Arial" w:cs="Arial"/>
          <w:bCs/>
          <w:sz w:val="20"/>
          <w:szCs w:val="20"/>
        </w:rPr>
        <w:t xml:space="preserve"> </w:t>
      </w:r>
      <w:r w:rsidR="00D9765A" w:rsidRPr="008E3C1E">
        <w:rPr>
          <w:rFonts w:ascii="Arial" w:hAnsi="Arial" w:cs="Arial"/>
          <w:sz w:val="20"/>
          <w:szCs w:val="20"/>
        </w:rPr>
        <w:t>Rua Mário Andreazza, n° 724 - centro CEP. 65.9</w:t>
      </w:r>
      <w:r w:rsidR="000864C9">
        <w:rPr>
          <w:rFonts w:ascii="Arial" w:hAnsi="Arial" w:cs="Arial"/>
          <w:sz w:val="20"/>
          <w:szCs w:val="20"/>
        </w:rPr>
        <w:t>2</w:t>
      </w:r>
      <w:r w:rsidR="00D9765A" w:rsidRPr="008E3C1E">
        <w:rPr>
          <w:rFonts w:ascii="Arial" w:hAnsi="Arial" w:cs="Arial"/>
          <w:sz w:val="20"/>
          <w:szCs w:val="20"/>
        </w:rPr>
        <w:t>0.</w:t>
      </w:r>
      <w:r w:rsidR="000864C9">
        <w:rPr>
          <w:rFonts w:ascii="Arial" w:hAnsi="Arial" w:cs="Arial"/>
          <w:sz w:val="20"/>
          <w:szCs w:val="20"/>
        </w:rPr>
        <w:t>0</w:t>
      </w:r>
      <w:r w:rsidR="00D9765A" w:rsidRPr="008E3C1E">
        <w:rPr>
          <w:rFonts w:ascii="Arial" w:hAnsi="Arial" w:cs="Arial"/>
          <w:sz w:val="20"/>
          <w:szCs w:val="20"/>
        </w:rPr>
        <w:t xml:space="preserve">00 – </w:t>
      </w:r>
      <w:r w:rsidR="00D9765A">
        <w:rPr>
          <w:rFonts w:ascii="Arial" w:hAnsi="Arial" w:cs="Arial"/>
          <w:sz w:val="20"/>
          <w:szCs w:val="20"/>
        </w:rPr>
        <w:t>SPAB</w:t>
      </w:r>
      <w:r w:rsidR="00D9765A" w:rsidRPr="00D173E2">
        <w:rPr>
          <w:rFonts w:ascii="Arial" w:hAnsi="Arial" w:cs="Arial"/>
          <w:bCs/>
          <w:sz w:val="20"/>
          <w:szCs w:val="20"/>
        </w:rPr>
        <w:t>/MA</w:t>
      </w:r>
      <w:r w:rsidRPr="00D173E2">
        <w:rPr>
          <w:rFonts w:ascii="Arial" w:hAnsi="Arial" w:cs="Arial"/>
          <w:sz w:val="20"/>
          <w:szCs w:val="20"/>
        </w:rPr>
        <w:t>, inscrita no CNPJ sob o nº 05.303.144//0001-30, neste ato representado pel</w:t>
      </w:r>
      <w:r w:rsidR="00387C78">
        <w:rPr>
          <w:rFonts w:ascii="Arial" w:hAnsi="Arial" w:cs="Arial"/>
          <w:sz w:val="20"/>
          <w:szCs w:val="20"/>
        </w:rPr>
        <w:t>o</w:t>
      </w:r>
      <w:r w:rsidRPr="00D173E2">
        <w:rPr>
          <w:rFonts w:ascii="Arial" w:hAnsi="Arial" w:cs="Arial"/>
          <w:sz w:val="20"/>
          <w:szCs w:val="20"/>
        </w:rPr>
        <w:t xml:space="preserve"> Prefeit</w:t>
      </w:r>
      <w:r w:rsidR="00387C78">
        <w:rPr>
          <w:rFonts w:ascii="Arial" w:hAnsi="Arial" w:cs="Arial"/>
          <w:sz w:val="20"/>
          <w:szCs w:val="20"/>
        </w:rPr>
        <w:t>o</w:t>
      </w:r>
      <w:r w:rsidRPr="00D173E2">
        <w:rPr>
          <w:rFonts w:ascii="Arial" w:hAnsi="Arial" w:cs="Arial"/>
          <w:sz w:val="20"/>
          <w:szCs w:val="20"/>
        </w:rPr>
        <w:t xml:space="preserve"> Municipal, S</w:t>
      </w:r>
      <w:r w:rsidR="00387C78">
        <w:rPr>
          <w:rFonts w:ascii="Arial" w:hAnsi="Arial" w:cs="Arial"/>
          <w:sz w:val="20"/>
          <w:szCs w:val="20"/>
        </w:rPr>
        <w:t>ir</w:t>
      </w:r>
      <w:r w:rsidRPr="00D173E2">
        <w:rPr>
          <w:rFonts w:ascii="Arial" w:hAnsi="Arial" w:cs="Arial"/>
          <w:sz w:val="20"/>
          <w:szCs w:val="20"/>
        </w:rPr>
        <w:t xml:space="preserve">. </w:t>
      </w:r>
      <w:r w:rsidR="00387C78">
        <w:rPr>
          <w:rFonts w:ascii="Arial" w:hAnsi="Arial" w:cs="Arial"/>
          <w:sz w:val="20"/>
          <w:szCs w:val="20"/>
        </w:rPr>
        <w:t>Vanderlúcio Simão Ribeiro</w:t>
      </w:r>
      <w:r w:rsidRPr="00D173E2">
        <w:rPr>
          <w:rFonts w:ascii="Arial" w:hAnsi="Arial" w:cs="Arial"/>
          <w:sz w:val="20"/>
          <w:szCs w:val="20"/>
        </w:rPr>
        <w:t xml:space="preserve">, portador da CI </w:t>
      </w:r>
      <w:proofErr w:type="gramStart"/>
      <w:r w:rsidRPr="00D173E2">
        <w:rPr>
          <w:rFonts w:ascii="Arial" w:hAnsi="Arial" w:cs="Arial"/>
          <w:sz w:val="20"/>
          <w:szCs w:val="20"/>
        </w:rPr>
        <w:t>nº ...</w:t>
      </w:r>
      <w:proofErr w:type="gramEnd"/>
      <w:r w:rsidRPr="00D173E2">
        <w:rPr>
          <w:rFonts w:ascii="Arial" w:hAnsi="Arial" w:cs="Arial"/>
          <w:sz w:val="20"/>
          <w:szCs w:val="20"/>
        </w:rPr>
        <w:t xml:space="preserve">..................... </w:t>
      </w:r>
      <w:proofErr w:type="gramStart"/>
      <w:r w:rsidRPr="00D173E2">
        <w:rPr>
          <w:rFonts w:ascii="Arial" w:hAnsi="Arial" w:cs="Arial"/>
          <w:sz w:val="20"/>
          <w:szCs w:val="20"/>
        </w:rPr>
        <w:t>e</w:t>
      </w:r>
      <w:proofErr w:type="gramEnd"/>
      <w:r w:rsidRPr="00D173E2">
        <w:rPr>
          <w:rFonts w:ascii="Arial" w:hAnsi="Arial" w:cs="Arial"/>
          <w:sz w:val="20"/>
          <w:szCs w:val="20"/>
        </w:rPr>
        <w:t xml:space="preserve"> do CPF nº ......................., a seguir denominada CONTRATANTE, e a empresa ..............................., situada na ................... </w:t>
      </w:r>
      <w:proofErr w:type="gramStart"/>
      <w:r w:rsidRPr="00D173E2">
        <w:rPr>
          <w:rFonts w:ascii="Arial" w:hAnsi="Arial" w:cs="Arial"/>
          <w:sz w:val="20"/>
          <w:szCs w:val="20"/>
        </w:rPr>
        <w:t>inscrita</w:t>
      </w:r>
      <w:proofErr w:type="gramEnd"/>
      <w:r w:rsidRPr="00D173E2">
        <w:rPr>
          <w:rFonts w:ascii="Arial" w:hAnsi="Arial" w:cs="Arial"/>
          <w:sz w:val="20"/>
          <w:szCs w:val="20"/>
        </w:rPr>
        <w:t xml:space="preserve"> no CNPJ sob o nº .........................., neste ato representado(a) pelo(a) ............................, portador(a) da CI nº .................... </w:t>
      </w:r>
      <w:proofErr w:type="gramStart"/>
      <w:r w:rsidRPr="00D173E2">
        <w:rPr>
          <w:rFonts w:ascii="Arial" w:hAnsi="Arial" w:cs="Arial"/>
          <w:sz w:val="20"/>
          <w:szCs w:val="20"/>
        </w:rPr>
        <w:t>do</w:t>
      </w:r>
      <w:proofErr w:type="gramEnd"/>
      <w:r w:rsidRPr="00D173E2">
        <w:rPr>
          <w:rFonts w:ascii="Arial" w:hAnsi="Arial" w:cs="Arial"/>
          <w:sz w:val="20"/>
          <w:szCs w:val="20"/>
        </w:rPr>
        <w:t xml:space="preserve"> CPF nº ....................... </w:t>
      </w:r>
      <w:proofErr w:type="gramStart"/>
      <w:r w:rsidRPr="00D173E2">
        <w:rPr>
          <w:rFonts w:ascii="Arial" w:hAnsi="Arial" w:cs="Arial"/>
          <w:sz w:val="20"/>
          <w:szCs w:val="20"/>
        </w:rPr>
        <w:t>a</w:t>
      </w:r>
      <w:proofErr w:type="gramEnd"/>
      <w:r w:rsidRPr="00D173E2">
        <w:rPr>
          <w:rFonts w:ascii="Arial" w:hAnsi="Arial" w:cs="Arial"/>
          <w:sz w:val="20"/>
          <w:szCs w:val="20"/>
        </w:rPr>
        <w:t xml:space="preserve"> seguir denominada CONTRATADA, tendo em vista a homologação do resultado do Processo Licitatório na modalidade Pregão Presencial n° </w:t>
      </w:r>
      <w:r w:rsidR="003B2071">
        <w:rPr>
          <w:rFonts w:ascii="Arial" w:hAnsi="Arial" w:cs="Arial"/>
          <w:sz w:val="20"/>
          <w:szCs w:val="20"/>
        </w:rPr>
        <w:t>/201</w:t>
      </w:r>
      <w:r w:rsidR="00F047DB">
        <w:rPr>
          <w:rFonts w:ascii="Arial" w:hAnsi="Arial" w:cs="Arial"/>
          <w:sz w:val="20"/>
          <w:szCs w:val="20"/>
        </w:rPr>
        <w:t>6</w:t>
      </w:r>
      <w:r w:rsidRPr="00D173E2">
        <w:rPr>
          <w:rFonts w:ascii="Arial" w:hAnsi="Arial" w:cs="Arial"/>
          <w:sz w:val="20"/>
          <w:szCs w:val="20"/>
        </w:rPr>
        <w:t>, acordam e justam firmar o presente contrato, nos termos da Lei nº 10.520/02, e subsidiariamente, no que couber, as disposições da Lei nº 8.666/93, assim como pelas cláusulas a seguir expressas:</w:t>
      </w:r>
    </w:p>
    <w:p w:rsidR="00BD3401" w:rsidRPr="00D173E2" w:rsidRDefault="00BD3401" w:rsidP="00BD3401">
      <w:pPr>
        <w:autoSpaceDE w:val="0"/>
        <w:autoSpaceDN w:val="0"/>
        <w:adjustRightInd w:val="0"/>
        <w:jc w:val="both"/>
        <w:rPr>
          <w:rFonts w:ascii="Arial" w:hAnsi="Arial" w:cs="Arial"/>
          <w:b/>
          <w:sz w:val="20"/>
          <w:szCs w:val="20"/>
        </w:rPr>
      </w:pPr>
      <w:r w:rsidRPr="00D173E2">
        <w:rPr>
          <w:rFonts w:ascii="Arial" w:hAnsi="Arial" w:cs="Arial"/>
          <w:b/>
          <w:sz w:val="20"/>
          <w:szCs w:val="20"/>
        </w:rPr>
        <w:t>Cláusula Primeira – Do Objeto:</w:t>
      </w:r>
    </w:p>
    <w:p w:rsidR="00BD3401" w:rsidRPr="00D173E2" w:rsidRDefault="00BD3401" w:rsidP="00D173E2">
      <w:pPr>
        <w:autoSpaceDE w:val="0"/>
        <w:autoSpaceDN w:val="0"/>
        <w:adjustRightInd w:val="0"/>
        <w:jc w:val="both"/>
        <w:rPr>
          <w:rFonts w:ascii="Arial" w:hAnsi="Arial" w:cs="Arial"/>
          <w:sz w:val="20"/>
          <w:szCs w:val="20"/>
        </w:rPr>
      </w:pPr>
      <w:r w:rsidRPr="00D173E2">
        <w:rPr>
          <w:rFonts w:ascii="Arial" w:hAnsi="Arial" w:cs="Arial"/>
          <w:sz w:val="20"/>
          <w:szCs w:val="20"/>
        </w:rPr>
        <w:t xml:space="preserve">1.1 O presente Contrato é a </w:t>
      </w:r>
      <w:r w:rsidRPr="00D173E2">
        <w:rPr>
          <w:rFonts w:ascii="Arial" w:hAnsi="Arial" w:cs="Arial"/>
          <w:b/>
          <w:sz w:val="20"/>
          <w:szCs w:val="20"/>
        </w:rPr>
        <w:t xml:space="preserve">contratação de empresa especializada para </w:t>
      </w:r>
      <w:r w:rsidR="00F047DB">
        <w:rPr>
          <w:rFonts w:ascii="Arial" w:hAnsi="Arial" w:cs="Arial"/>
          <w:b/>
          <w:sz w:val="20"/>
          <w:szCs w:val="20"/>
        </w:rPr>
        <w:t>aquisição de Equipamentos e Material permanente para manutenção da Secretaria Municipal de Saúde deste Município</w:t>
      </w:r>
      <w:r w:rsidRPr="00D173E2">
        <w:rPr>
          <w:rFonts w:ascii="Arial" w:hAnsi="Arial" w:cs="Arial"/>
          <w:b/>
          <w:sz w:val="20"/>
          <w:szCs w:val="20"/>
        </w:rPr>
        <w:t xml:space="preserve">, </w:t>
      </w:r>
      <w:r w:rsidRPr="00D173E2">
        <w:rPr>
          <w:rFonts w:ascii="Arial" w:hAnsi="Arial" w:cs="Arial"/>
          <w:sz w:val="20"/>
          <w:szCs w:val="20"/>
        </w:rPr>
        <w:t xml:space="preserve">de acordo com o </w:t>
      </w:r>
      <w:r w:rsidRPr="00D173E2">
        <w:rPr>
          <w:rFonts w:ascii="Arial" w:hAnsi="Arial" w:cs="Arial"/>
          <w:b/>
          <w:bCs/>
          <w:sz w:val="20"/>
          <w:szCs w:val="20"/>
        </w:rPr>
        <w:t xml:space="preserve">ANEXO I – TERMO DE REFERÊNCIA, </w:t>
      </w:r>
      <w:r w:rsidRPr="00D173E2">
        <w:rPr>
          <w:rFonts w:ascii="Arial" w:hAnsi="Arial" w:cs="Arial"/>
          <w:sz w:val="20"/>
          <w:szCs w:val="20"/>
        </w:rPr>
        <w:t xml:space="preserve">parte integrante deste contrato e da proposta de preços parte integrante deste Edital. </w:t>
      </w:r>
    </w:p>
    <w:p w:rsidR="00BD3401" w:rsidRPr="00D173E2" w:rsidRDefault="00BD3401" w:rsidP="00BD3401">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Segunda – Da vinculação deste instrumento e funcionamento legal:</w:t>
      </w:r>
    </w:p>
    <w:p w:rsidR="00BD3401" w:rsidRPr="00D173E2" w:rsidRDefault="00BD3401" w:rsidP="00BD3401">
      <w:pPr>
        <w:autoSpaceDE w:val="0"/>
        <w:autoSpaceDN w:val="0"/>
        <w:adjustRightInd w:val="0"/>
        <w:jc w:val="both"/>
        <w:rPr>
          <w:rFonts w:ascii="Arial" w:hAnsi="Arial" w:cs="Arial"/>
          <w:bCs/>
          <w:sz w:val="20"/>
          <w:szCs w:val="20"/>
        </w:rPr>
      </w:pPr>
      <w:r w:rsidRPr="00D173E2">
        <w:rPr>
          <w:rFonts w:ascii="Arial" w:hAnsi="Arial" w:cs="Arial"/>
          <w:bCs/>
          <w:sz w:val="20"/>
          <w:szCs w:val="20"/>
        </w:rPr>
        <w:t>2.1 Este contrato tem como amparo legal a licitação na modalidade Pregão Presencial nº /201</w:t>
      </w:r>
      <w:r w:rsidR="00F047DB">
        <w:rPr>
          <w:rFonts w:ascii="Arial" w:hAnsi="Arial" w:cs="Arial"/>
          <w:bCs/>
          <w:sz w:val="20"/>
          <w:szCs w:val="20"/>
        </w:rPr>
        <w:t>6</w:t>
      </w:r>
      <w:r w:rsidRPr="00D173E2">
        <w:rPr>
          <w:rFonts w:ascii="Arial" w:hAnsi="Arial"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BD3401" w:rsidRPr="00D173E2" w:rsidRDefault="00BD3401" w:rsidP="00BD3401">
      <w:pPr>
        <w:autoSpaceDE w:val="0"/>
        <w:autoSpaceDN w:val="0"/>
        <w:adjustRightInd w:val="0"/>
        <w:jc w:val="both"/>
        <w:rPr>
          <w:rFonts w:ascii="Arial" w:hAnsi="Arial" w:cs="Arial"/>
          <w:b/>
          <w:bCs/>
          <w:sz w:val="20"/>
          <w:szCs w:val="20"/>
        </w:rPr>
      </w:pPr>
    </w:p>
    <w:p w:rsidR="00BD3401" w:rsidRPr="00D173E2" w:rsidRDefault="00BD3401" w:rsidP="00BD3401">
      <w:pPr>
        <w:autoSpaceDE w:val="0"/>
        <w:autoSpaceDN w:val="0"/>
        <w:adjustRightInd w:val="0"/>
        <w:jc w:val="both"/>
        <w:rPr>
          <w:rFonts w:ascii="Arial" w:hAnsi="Arial" w:cs="Arial"/>
          <w:b/>
          <w:bCs/>
          <w:sz w:val="20"/>
          <w:szCs w:val="20"/>
        </w:rPr>
      </w:pPr>
      <w:r w:rsidRPr="00D173E2">
        <w:rPr>
          <w:rFonts w:ascii="Arial" w:hAnsi="Arial" w:cs="Arial"/>
          <w:b/>
          <w:bCs/>
          <w:sz w:val="20"/>
          <w:szCs w:val="20"/>
        </w:rPr>
        <w:t>Cláusula Terceira – Do valor contratual:</w:t>
      </w:r>
    </w:p>
    <w:p w:rsidR="00BD3401" w:rsidRPr="00D173E2" w:rsidRDefault="00BD3401" w:rsidP="00BD3401">
      <w:pPr>
        <w:autoSpaceDE w:val="0"/>
        <w:autoSpaceDN w:val="0"/>
        <w:adjustRightInd w:val="0"/>
        <w:jc w:val="both"/>
        <w:rPr>
          <w:rFonts w:ascii="Arial" w:hAnsi="Arial" w:cs="Arial"/>
          <w:bCs/>
          <w:sz w:val="20"/>
          <w:szCs w:val="20"/>
        </w:rPr>
      </w:pPr>
      <w:r w:rsidRPr="00D173E2">
        <w:rPr>
          <w:rFonts w:ascii="Arial" w:hAnsi="Arial" w:cs="Arial"/>
          <w:bCs/>
          <w:sz w:val="20"/>
          <w:szCs w:val="20"/>
        </w:rPr>
        <w:t>3.1 Pelo objeto ora contratado, a contratante pagará à contratada o valor global de R$</w:t>
      </w:r>
      <w:proofErr w:type="gramStart"/>
      <w:r w:rsidRPr="00D173E2">
        <w:rPr>
          <w:rFonts w:ascii="Arial" w:hAnsi="Arial" w:cs="Arial"/>
          <w:bCs/>
          <w:sz w:val="20"/>
          <w:szCs w:val="20"/>
        </w:rPr>
        <w:t>...................</w:t>
      </w:r>
      <w:proofErr w:type="gramEnd"/>
      <w:r w:rsidRPr="00D173E2">
        <w:rPr>
          <w:rFonts w:ascii="Arial" w:hAnsi="Arial" w:cs="Arial"/>
          <w:bCs/>
          <w:sz w:val="20"/>
          <w:szCs w:val="20"/>
        </w:rPr>
        <w:t xml:space="preserve"> (</w:t>
      </w:r>
      <w:proofErr w:type="gramStart"/>
      <w:r w:rsidRPr="00D173E2">
        <w:rPr>
          <w:rFonts w:ascii="Arial" w:hAnsi="Arial" w:cs="Arial"/>
          <w:bCs/>
          <w:sz w:val="20"/>
          <w:szCs w:val="20"/>
        </w:rPr>
        <w:t>............</w:t>
      </w:r>
      <w:proofErr w:type="gramEnd"/>
      <w:r w:rsidRPr="00D173E2">
        <w:rPr>
          <w:rFonts w:ascii="Arial" w:hAnsi="Arial" w:cs="Arial"/>
          <w:bCs/>
          <w:sz w:val="20"/>
          <w:szCs w:val="20"/>
        </w:rPr>
        <w:t>).</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b/>
          <w:bCs/>
          <w:sz w:val="20"/>
          <w:szCs w:val="20"/>
        </w:rPr>
        <w:t>Cláusula Quarta – Da classificação orçamentária e financeira dos recursos:</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4.1 As despesas decorrentes da presente licitação correrão por conta dos recursos específicos consignados no orçamento da </w:t>
      </w:r>
      <w:r w:rsidR="00B71E70">
        <w:rPr>
          <w:rFonts w:ascii="Arial" w:hAnsi="Arial" w:cs="Arial"/>
          <w:sz w:val="20"/>
          <w:szCs w:val="20"/>
        </w:rPr>
        <w:t>Prefeitura Municipal de São Pedro da Agua Branca do Maranhão</w:t>
      </w:r>
      <w:r w:rsidR="00FF1FAC">
        <w:rPr>
          <w:rFonts w:ascii="Arial" w:hAnsi="Arial" w:cs="Arial"/>
          <w:sz w:val="20"/>
          <w:szCs w:val="20"/>
        </w:rPr>
        <w:t xml:space="preserve"> </w:t>
      </w:r>
      <w:r w:rsidRPr="00D173E2">
        <w:rPr>
          <w:rFonts w:ascii="Arial" w:hAnsi="Arial" w:cs="Arial"/>
          <w:sz w:val="20"/>
          <w:szCs w:val="20"/>
        </w:rPr>
        <w:t>-</w:t>
      </w:r>
      <w:r w:rsidR="00FF1FAC">
        <w:rPr>
          <w:rFonts w:ascii="Arial" w:hAnsi="Arial" w:cs="Arial"/>
          <w:sz w:val="20"/>
          <w:szCs w:val="20"/>
        </w:rPr>
        <w:t xml:space="preserve"> </w:t>
      </w:r>
      <w:r w:rsidRPr="00D173E2">
        <w:rPr>
          <w:rFonts w:ascii="Arial" w:hAnsi="Arial" w:cs="Arial"/>
          <w:sz w:val="20"/>
          <w:szCs w:val="20"/>
        </w:rPr>
        <w:t>MA, classificada conforme abaixo especificado:</w:t>
      </w:r>
    </w:p>
    <w:p w:rsidR="000864C9" w:rsidRDefault="000864C9" w:rsidP="00BD3401">
      <w:pPr>
        <w:tabs>
          <w:tab w:val="left" w:pos="0"/>
          <w:tab w:val="left" w:pos="1620"/>
        </w:tabs>
        <w:autoSpaceDE w:val="0"/>
        <w:autoSpaceDN w:val="0"/>
        <w:adjustRightInd w:val="0"/>
        <w:jc w:val="both"/>
        <w:rPr>
          <w:rFonts w:ascii="Arial" w:hAnsi="Arial" w:cs="Arial"/>
          <w:color w:val="FF0000"/>
          <w:sz w:val="20"/>
          <w:szCs w:val="20"/>
        </w:rPr>
      </w:pPr>
    </w:p>
    <w:p w:rsidR="000864C9" w:rsidRPr="00611E23" w:rsidRDefault="000864C9" w:rsidP="000864C9">
      <w:pPr>
        <w:tabs>
          <w:tab w:val="left" w:pos="0"/>
          <w:tab w:val="left" w:pos="1620"/>
        </w:tabs>
        <w:autoSpaceDE w:val="0"/>
        <w:autoSpaceDN w:val="0"/>
        <w:adjustRightInd w:val="0"/>
        <w:jc w:val="both"/>
        <w:rPr>
          <w:rFonts w:ascii="Arial" w:hAnsi="Arial" w:cs="Arial"/>
        </w:rPr>
      </w:pPr>
      <w:r w:rsidRPr="00611E23">
        <w:rPr>
          <w:rFonts w:ascii="Arial" w:hAnsi="Arial" w:cs="Arial"/>
        </w:rPr>
        <w:t xml:space="preserve">Fonte de Recursos: </w:t>
      </w:r>
      <w:r>
        <w:rPr>
          <w:rFonts w:ascii="Arial" w:hAnsi="Arial" w:cs="Arial"/>
        </w:rPr>
        <w:t>Emenda Parlamentar</w:t>
      </w:r>
    </w:p>
    <w:p w:rsidR="000864C9" w:rsidRDefault="000864C9" w:rsidP="000864C9">
      <w:pPr>
        <w:tabs>
          <w:tab w:val="left" w:pos="0"/>
          <w:tab w:val="left" w:pos="1620"/>
        </w:tabs>
        <w:autoSpaceDE w:val="0"/>
        <w:autoSpaceDN w:val="0"/>
        <w:adjustRightInd w:val="0"/>
        <w:jc w:val="both"/>
        <w:rPr>
          <w:rFonts w:ascii="Arial" w:hAnsi="Arial" w:cs="Arial"/>
        </w:rPr>
      </w:pPr>
      <w:r w:rsidRPr="00611E23">
        <w:rPr>
          <w:rFonts w:ascii="Arial" w:hAnsi="Arial" w:cs="Arial"/>
        </w:rPr>
        <w:t>Órgão: Poder Executivo</w:t>
      </w:r>
    </w:p>
    <w:p w:rsidR="000864C9" w:rsidRPr="00A458B9" w:rsidRDefault="000864C9" w:rsidP="000864C9">
      <w:pPr>
        <w:jc w:val="both"/>
        <w:rPr>
          <w:rFonts w:ascii="Arial" w:eastAsia="Batang" w:hAnsi="Arial" w:cs="Arial"/>
        </w:rPr>
      </w:pPr>
      <w:r w:rsidRPr="00A458B9">
        <w:rPr>
          <w:rFonts w:ascii="Arial" w:eastAsia="Batang" w:hAnsi="Arial" w:cs="Arial"/>
        </w:rPr>
        <w:t xml:space="preserve">Unidade Orçamentária: </w:t>
      </w:r>
      <w:r>
        <w:rPr>
          <w:rFonts w:ascii="Arial" w:eastAsia="Batang" w:hAnsi="Arial" w:cs="Arial"/>
        </w:rPr>
        <w:t>Fundo Municipal de Saúde</w:t>
      </w:r>
      <w:r w:rsidRPr="00A458B9">
        <w:rPr>
          <w:rFonts w:ascii="Arial" w:eastAsia="Batang" w:hAnsi="Arial" w:cs="Arial"/>
        </w:rPr>
        <w:t>.</w:t>
      </w:r>
    </w:p>
    <w:p w:rsidR="000864C9" w:rsidRDefault="000864C9" w:rsidP="000864C9">
      <w:pPr>
        <w:jc w:val="both"/>
        <w:rPr>
          <w:rFonts w:ascii="Arial" w:eastAsia="Batang" w:hAnsi="Arial" w:cs="Arial"/>
        </w:rPr>
      </w:pPr>
      <w:r>
        <w:rPr>
          <w:rFonts w:ascii="Arial" w:eastAsia="Batang" w:hAnsi="Arial" w:cs="Arial"/>
        </w:rPr>
        <w:t>Função: Saúde</w:t>
      </w:r>
    </w:p>
    <w:p w:rsidR="000864C9" w:rsidRDefault="000864C9" w:rsidP="000864C9">
      <w:pPr>
        <w:jc w:val="both"/>
        <w:rPr>
          <w:rFonts w:ascii="Arial" w:eastAsia="Batang" w:hAnsi="Arial" w:cs="Arial"/>
        </w:rPr>
      </w:pPr>
      <w:r>
        <w:rPr>
          <w:rFonts w:ascii="Arial" w:eastAsia="Batang" w:hAnsi="Arial" w:cs="Arial"/>
        </w:rPr>
        <w:t>Sub Função: Assistência Hospitalar e Ambulatorial</w:t>
      </w:r>
    </w:p>
    <w:p w:rsidR="000864C9" w:rsidRDefault="000864C9" w:rsidP="000864C9">
      <w:pPr>
        <w:jc w:val="both"/>
        <w:rPr>
          <w:rFonts w:ascii="Arial" w:eastAsia="Batang" w:hAnsi="Arial" w:cs="Arial"/>
        </w:rPr>
      </w:pPr>
      <w:r>
        <w:rPr>
          <w:rFonts w:ascii="Arial" w:eastAsia="Batang" w:hAnsi="Arial" w:cs="Arial"/>
        </w:rPr>
        <w:t>Programa: Atendimento Ambulatorial, Emergencial e Hospitalar.</w:t>
      </w:r>
    </w:p>
    <w:p w:rsidR="000864C9" w:rsidRPr="00A458B9" w:rsidRDefault="000864C9" w:rsidP="000864C9">
      <w:pPr>
        <w:jc w:val="both"/>
        <w:rPr>
          <w:rFonts w:ascii="Arial" w:eastAsia="Batang" w:hAnsi="Arial" w:cs="Arial"/>
        </w:rPr>
      </w:pPr>
      <w:r w:rsidRPr="00A458B9">
        <w:rPr>
          <w:rFonts w:ascii="Arial" w:eastAsia="Batang" w:hAnsi="Arial" w:cs="Arial"/>
        </w:rPr>
        <w:t xml:space="preserve">Projeto/Atividade: </w:t>
      </w:r>
      <w:r>
        <w:rPr>
          <w:rFonts w:ascii="Arial" w:eastAsia="Batang" w:hAnsi="Arial" w:cs="Arial"/>
        </w:rPr>
        <w:t>Atendimento Hospitalar, Ambulatorial e Emergencial.</w:t>
      </w:r>
    </w:p>
    <w:p w:rsidR="000864C9" w:rsidRPr="00A458B9" w:rsidRDefault="000864C9" w:rsidP="000864C9">
      <w:pPr>
        <w:jc w:val="both"/>
        <w:rPr>
          <w:rFonts w:ascii="Arial" w:eastAsia="Batang" w:hAnsi="Arial" w:cs="Arial"/>
        </w:rPr>
      </w:pPr>
      <w:r w:rsidRPr="00A458B9">
        <w:rPr>
          <w:rFonts w:ascii="Arial" w:eastAsia="Batang" w:hAnsi="Arial" w:cs="Arial"/>
        </w:rPr>
        <w:lastRenderedPageBreak/>
        <w:t xml:space="preserve">Elemento de Despesa: </w:t>
      </w:r>
      <w:r>
        <w:rPr>
          <w:rFonts w:ascii="Arial" w:eastAsia="Batang" w:hAnsi="Arial" w:cs="Arial"/>
        </w:rPr>
        <w:t>44.90.52</w:t>
      </w:r>
      <w:r w:rsidRPr="00A458B9">
        <w:rPr>
          <w:rFonts w:ascii="Arial" w:eastAsia="Batang" w:hAnsi="Arial" w:cs="Arial"/>
        </w:rPr>
        <w:t xml:space="preserve"> – </w:t>
      </w:r>
      <w:r>
        <w:rPr>
          <w:rFonts w:ascii="Arial" w:eastAsia="Batang" w:hAnsi="Arial" w:cs="Arial"/>
        </w:rPr>
        <w:t>Equipamentos e Material Permanente</w:t>
      </w:r>
    </w:p>
    <w:p w:rsidR="000864C9" w:rsidRDefault="000864C9" w:rsidP="000864C9">
      <w:pPr>
        <w:tabs>
          <w:tab w:val="left" w:pos="0"/>
          <w:tab w:val="left" w:pos="1620"/>
        </w:tabs>
        <w:autoSpaceDE w:val="0"/>
        <w:autoSpaceDN w:val="0"/>
        <w:adjustRightInd w:val="0"/>
        <w:jc w:val="both"/>
        <w:rPr>
          <w:rFonts w:ascii="Arial" w:hAnsi="Arial" w:cs="Arial"/>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Quinta – Da Vigência:</w:t>
      </w:r>
    </w:p>
    <w:p w:rsidR="00BD3401" w:rsidRPr="00D173E2" w:rsidRDefault="00BD3401" w:rsidP="00BD3401">
      <w:pPr>
        <w:jc w:val="both"/>
        <w:rPr>
          <w:rFonts w:ascii="Arial" w:hAnsi="Arial" w:cs="Arial"/>
          <w:sz w:val="20"/>
          <w:szCs w:val="20"/>
        </w:rPr>
      </w:pPr>
      <w:r w:rsidRPr="00D173E2">
        <w:rPr>
          <w:rFonts w:ascii="Arial" w:hAnsi="Arial" w:cs="Arial"/>
          <w:sz w:val="20"/>
          <w:szCs w:val="20"/>
        </w:rPr>
        <w:t>5.1 O presente contrato iniciar-se-á na data de sua assinatura, encerrando-se automaticamente em 31 de Dezembro de 201</w:t>
      </w:r>
      <w:r w:rsidR="00F07DF5">
        <w:rPr>
          <w:rFonts w:ascii="Arial" w:hAnsi="Arial" w:cs="Arial"/>
          <w:sz w:val="20"/>
          <w:szCs w:val="20"/>
        </w:rPr>
        <w:t>6.</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Sexta – Dos Produtos:</w:t>
      </w:r>
    </w:p>
    <w:p w:rsidR="00BD3401" w:rsidRPr="00D173E2" w:rsidRDefault="00BD3401" w:rsidP="00BD3401">
      <w:pPr>
        <w:jc w:val="both"/>
        <w:rPr>
          <w:rFonts w:ascii="Arial" w:hAnsi="Arial" w:cs="Arial"/>
          <w:bCs/>
          <w:sz w:val="20"/>
          <w:szCs w:val="20"/>
        </w:rPr>
      </w:pPr>
      <w:r w:rsidRPr="00D173E2">
        <w:rPr>
          <w:rFonts w:ascii="Arial" w:hAnsi="Arial" w:cs="Arial"/>
          <w:bCs/>
          <w:sz w:val="20"/>
          <w:szCs w:val="20"/>
        </w:rPr>
        <w:t>6.1 A aquisição dos produtos será realizada após autorização pelo contratante por meio de Ordem de Fornecimento, prorrogável por igual período, desde que avençadas as partes.</w:t>
      </w:r>
    </w:p>
    <w:p w:rsidR="00BD3401" w:rsidRPr="00D173E2" w:rsidRDefault="00BD3401" w:rsidP="00BD3401">
      <w:pPr>
        <w:autoSpaceDE w:val="0"/>
        <w:autoSpaceDN w:val="0"/>
        <w:adjustRightInd w:val="0"/>
        <w:jc w:val="both"/>
        <w:rPr>
          <w:rFonts w:ascii="Arial" w:hAnsi="Arial" w:cs="Arial"/>
          <w:b/>
          <w:sz w:val="20"/>
          <w:szCs w:val="20"/>
        </w:rPr>
      </w:pPr>
      <w:r w:rsidRPr="00D173E2">
        <w:rPr>
          <w:rFonts w:ascii="Arial" w:hAnsi="Arial" w:cs="Arial"/>
          <w:b/>
          <w:sz w:val="20"/>
          <w:szCs w:val="20"/>
        </w:rPr>
        <w:t>Cláusula Sétima – Do Pagamento:</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7.1 O pagamento será efetuado mensalmente,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mediante apresentação da Certidão Conjunta Negativa, ou Certidão Conjunta Positiva com efeitos de Negativa, de Tributos e Contribuições Federais e Dívida Ativa da União.</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 xml:space="preserve">7.2 </w:t>
      </w:r>
      <w:proofErr w:type="gramStart"/>
      <w:r w:rsidRPr="00D173E2">
        <w:rPr>
          <w:rFonts w:ascii="Arial" w:hAnsi="Arial" w:cs="Arial"/>
          <w:sz w:val="20"/>
          <w:szCs w:val="20"/>
        </w:rPr>
        <w:t>É</w:t>
      </w:r>
      <w:proofErr w:type="gramEnd"/>
      <w:r w:rsidRPr="00D173E2">
        <w:rPr>
          <w:rFonts w:ascii="Arial" w:hAnsi="Arial" w:cs="Arial"/>
          <w:sz w:val="20"/>
          <w:szCs w:val="20"/>
        </w:rPr>
        <w:t xml:space="preserve"> vedada expressamente a realização de cobrança de forma diversa da estipulada neste contrato, em especial a cobrança bancária, mediante boleto ou mesmo o protesto de título, sob</w:t>
      </w:r>
      <w:r w:rsidR="00FF1FAC">
        <w:rPr>
          <w:rFonts w:ascii="Arial" w:hAnsi="Arial" w:cs="Arial"/>
          <w:sz w:val="20"/>
          <w:szCs w:val="20"/>
        </w:rPr>
        <w:t>re</w:t>
      </w:r>
      <w:r w:rsidRPr="00D173E2">
        <w:rPr>
          <w:rFonts w:ascii="Arial" w:hAnsi="Arial" w:cs="Arial"/>
          <w:sz w:val="20"/>
          <w:szCs w:val="20"/>
        </w:rPr>
        <w:t xml:space="preserve"> pena de aplicação das sanções previstas neste instrumento e indenização pelos danos decorrentes.</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 xml:space="preserve">7.3 A fatura não aprovada pela </w:t>
      </w:r>
      <w:r w:rsidR="00B71E70">
        <w:rPr>
          <w:rFonts w:ascii="Arial" w:hAnsi="Arial" w:cs="Arial"/>
          <w:sz w:val="20"/>
          <w:szCs w:val="20"/>
        </w:rPr>
        <w:t>Prefeitura Municipal de São Pedro da Agua Branca do Maranhão</w:t>
      </w:r>
      <w:r w:rsidRPr="00D173E2">
        <w:rPr>
          <w:rFonts w:ascii="Arial" w:hAnsi="Arial" w:cs="Arial"/>
          <w:sz w:val="20"/>
          <w:szCs w:val="20"/>
        </w:rPr>
        <w:t xml:space="preserve"> será devolvida à contratada para as necessárias correções, com as informações que motivaram sua rejeição, contando-se o prazo para pagamento da data da sua reapresentação.</w:t>
      </w:r>
    </w:p>
    <w:p w:rsidR="00BD3401" w:rsidRPr="00D173E2" w:rsidRDefault="00BD3401" w:rsidP="00BD3401">
      <w:pPr>
        <w:autoSpaceDE w:val="0"/>
        <w:autoSpaceDN w:val="0"/>
        <w:adjustRightInd w:val="0"/>
        <w:jc w:val="both"/>
        <w:rPr>
          <w:rFonts w:ascii="Arial" w:hAnsi="Arial" w:cs="Arial"/>
          <w:sz w:val="20"/>
          <w:szCs w:val="20"/>
        </w:rPr>
      </w:pP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7.4 Para cada ordem de serviços, a contratada deverá emitir nota fiscal/fatura correspondente à mesma.</w:t>
      </w:r>
    </w:p>
    <w:p w:rsidR="00BD3401" w:rsidRPr="00D173E2" w:rsidRDefault="00BD3401" w:rsidP="00BD3401">
      <w:pPr>
        <w:autoSpaceDE w:val="0"/>
        <w:autoSpaceDN w:val="0"/>
        <w:adjustRightInd w:val="0"/>
        <w:jc w:val="both"/>
        <w:rPr>
          <w:rFonts w:ascii="Arial" w:hAnsi="Arial" w:cs="Arial"/>
          <w:sz w:val="20"/>
          <w:szCs w:val="20"/>
        </w:rPr>
      </w:pPr>
      <w:proofErr w:type="gramStart"/>
      <w:r w:rsidRPr="00D173E2">
        <w:rPr>
          <w:rFonts w:ascii="Arial" w:hAnsi="Arial" w:cs="Arial"/>
          <w:sz w:val="20"/>
          <w:szCs w:val="20"/>
        </w:rPr>
        <w:t>7.5 Nenhum</w:t>
      </w:r>
      <w:proofErr w:type="gramEnd"/>
      <w:r w:rsidRPr="00D173E2">
        <w:rPr>
          <w:rFonts w:ascii="Arial" w:hAnsi="Arial" w:cs="Arial"/>
          <w:sz w:val="20"/>
          <w:szCs w:val="20"/>
        </w:rPr>
        <w:t xml:space="preserve"> pagamento será efetuado ao contratado caso o mesmo se encontre em situação irregular perante a Seguridade Social e Tributos Federais, conforme item 7.1 desta cláusula.</w:t>
      </w:r>
    </w:p>
    <w:p w:rsidR="00BD3401" w:rsidRPr="00D173E2" w:rsidRDefault="00BD3401" w:rsidP="00BD3401">
      <w:pPr>
        <w:autoSpaceDE w:val="0"/>
        <w:autoSpaceDN w:val="0"/>
        <w:adjustRightInd w:val="0"/>
        <w:jc w:val="both"/>
        <w:rPr>
          <w:rFonts w:ascii="Arial" w:hAnsi="Arial" w:cs="Arial"/>
          <w:sz w:val="20"/>
          <w:szCs w:val="20"/>
        </w:rPr>
      </w:pPr>
      <w:r w:rsidRPr="00D173E2">
        <w:rPr>
          <w:rFonts w:ascii="Arial" w:hAnsi="Arial" w:cs="Arial"/>
          <w:sz w:val="20"/>
          <w:szCs w:val="20"/>
        </w:rPr>
        <w:t>7.6 Não haverá distinção entre condições de pagamento para empresas brasileiras e estrangeiras.</w:t>
      </w:r>
    </w:p>
    <w:p w:rsidR="00BD3401" w:rsidRPr="00D173E2" w:rsidRDefault="00BD3401" w:rsidP="00BD3401">
      <w:pPr>
        <w:jc w:val="both"/>
        <w:rPr>
          <w:rFonts w:ascii="Arial" w:hAnsi="Arial" w:cs="Arial"/>
          <w:sz w:val="20"/>
          <w:szCs w:val="20"/>
        </w:rPr>
      </w:pPr>
      <w:r w:rsidRPr="00D173E2">
        <w:rPr>
          <w:rFonts w:ascii="Arial" w:hAnsi="Arial" w:cs="Arial"/>
          <w:b/>
          <w:bCs/>
          <w:sz w:val="20"/>
          <w:szCs w:val="20"/>
        </w:rPr>
        <w:t xml:space="preserve">Parágrafo Primeiro </w:t>
      </w:r>
      <w:r w:rsidRPr="00D173E2">
        <w:rPr>
          <w:rFonts w:ascii="Arial" w:hAnsi="Arial" w:cs="Arial"/>
          <w:sz w:val="20"/>
          <w:szCs w:val="20"/>
        </w:rPr>
        <w:t>– A contratada deverá apresentar os respectivos comprovantes de pagamento de impostos, contribuições previdenciárias e tributárias e demais encargos incidentes sobre os produtos fornecidos.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Oitava – Da recomposição do equilíbrio econômico-financeiro do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8.1 Ocorrendo desequilíbrio econômico-financeiro do contrato, a Administração poderá reestabelecer a relação pactuada, nos termos do art. 65, inciso II, alínea d, da Lei nº 8.666/93, mediante comprovação documental e requerimento expresso do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nona – Dos acréscimos e supressões:</w:t>
      </w:r>
    </w:p>
    <w:p w:rsidR="00BD3401" w:rsidRPr="00D173E2" w:rsidRDefault="00BD3401" w:rsidP="00BD3401">
      <w:pPr>
        <w:jc w:val="both"/>
        <w:rPr>
          <w:rFonts w:ascii="Arial" w:hAnsi="Arial" w:cs="Arial"/>
          <w:sz w:val="20"/>
          <w:szCs w:val="20"/>
        </w:rPr>
      </w:pPr>
      <w:r w:rsidRPr="00D173E2">
        <w:rPr>
          <w:rFonts w:ascii="Arial" w:hAnsi="Arial" w:cs="Arial"/>
          <w:sz w:val="20"/>
          <w:szCs w:val="20"/>
        </w:rPr>
        <w:t>9.1 A contratada fica obrigada a aceitar, nas mesmas condições contratuais, os acréscimos ou supressões sobre as quantidades, de até 25% (vinte e cinco por cento) do valor inicial atualizado do contrato.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 Da atualização monetária em decorrência de atraso de pagamento: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BD3401" w:rsidRPr="00D173E2" w:rsidRDefault="00C75A7D" w:rsidP="00BD3401">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5pt;height:27.5pt" equationxml="&lt;">
            <v:imagedata r:id="rId9" o:title="" chromakey="white"/>
          </v:shape>
        </w:pict>
      </w:r>
    </w:p>
    <w:p w:rsidR="00BD3401" w:rsidRPr="00D173E2" w:rsidRDefault="00BD3401" w:rsidP="00BD3401">
      <w:pPr>
        <w:jc w:val="both"/>
        <w:rPr>
          <w:rFonts w:ascii="Arial" w:hAnsi="Arial" w:cs="Arial"/>
          <w:sz w:val="20"/>
          <w:szCs w:val="20"/>
        </w:rPr>
      </w:pPr>
      <w:r w:rsidRPr="00D173E2">
        <w:rPr>
          <w:rFonts w:ascii="Arial" w:hAnsi="Arial" w:cs="Arial"/>
          <w:sz w:val="20"/>
          <w:szCs w:val="20"/>
        </w:rPr>
        <w:lastRenderedPageBreak/>
        <w:t>VA = Valor Atualizado.</w:t>
      </w:r>
    </w:p>
    <w:p w:rsidR="00BD3401" w:rsidRPr="00D173E2" w:rsidRDefault="00BD3401" w:rsidP="00BD3401">
      <w:pPr>
        <w:jc w:val="both"/>
        <w:rPr>
          <w:rFonts w:ascii="Arial" w:hAnsi="Arial" w:cs="Arial"/>
          <w:sz w:val="20"/>
          <w:szCs w:val="20"/>
        </w:rPr>
      </w:pPr>
      <w:r w:rsidRPr="00D173E2">
        <w:rPr>
          <w:rFonts w:ascii="Arial" w:hAnsi="Arial" w:cs="Arial"/>
          <w:sz w:val="20"/>
          <w:szCs w:val="20"/>
        </w:rPr>
        <w:t>VDI = Valor Inicial.</w:t>
      </w:r>
    </w:p>
    <w:p w:rsidR="00BD3401" w:rsidRPr="00D173E2" w:rsidRDefault="00BD3401" w:rsidP="00BD3401">
      <w:pPr>
        <w:jc w:val="both"/>
        <w:rPr>
          <w:rFonts w:ascii="Arial" w:hAnsi="Arial" w:cs="Arial"/>
          <w:sz w:val="20"/>
          <w:szCs w:val="20"/>
        </w:rPr>
      </w:pPr>
      <w:r w:rsidRPr="00D173E2">
        <w:rPr>
          <w:rFonts w:ascii="Arial" w:hAnsi="Arial" w:cs="Arial"/>
          <w:sz w:val="20"/>
          <w:szCs w:val="20"/>
        </w:rPr>
        <w:t>INI = IGS-M/FGV na data inicial</w:t>
      </w:r>
    </w:p>
    <w:p w:rsidR="00BD3401" w:rsidRPr="00D173E2" w:rsidRDefault="00BD3401" w:rsidP="00BD3401">
      <w:pPr>
        <w:jc w:val="both"/>
        <w:rPr>
          <w:rFonts w:ascii="Arial" w:hAnsi="Arial" w:cs="Arial"/>
          <w:sz w:val="20"/>
          <w:szCs w:val="20"/>
        </w:rPr>
      </w:pPr>
      <w:r w:rsidRPr="00D173E2">
        <w:rPr>
          <w:rFonts w:ascii="Arial" w:hAnsi="Arial" w:cs="Arial"/>
          <w:sz w:val="20"/>
          <w:szCs w:val="20"/>
        </w:rPr>
        <w:t>INF = IGPM</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Primeira – Do reajustamento de Preços:</w:t>
      </w:r>
    </w:p>
    <w:p w:rsidR="00BD3401" w:rsidRPr="00D173E2" w:rsidRDefault="00BD3401" w:rsidP="00BD3401">
      <w:pPr>
        <w:jc w:val="both"/>
        <w:rPr>
          <w:rFonts w:ascii="Arial" w:hAnsi="Arial" w:cs="Arial"/>
          <w:sz w:val="20"/>
          <w:szCs w:val="20"/>
        </w:rPr>
      </w:pPr>
      <w:r w:rsidRPr="00D173E2">
        <w:rPr>
          <w:rFonts w:ascii="Arial" w:hAnsi="Arial" w:cs="Arial"/>
          <w:sz w:val="20"/>
          <w:szCs w:val="20"/>
        </w:rPr>
        <w:t>11.1 Os preços contratados manter-se-ão inalterados pelo período de vigência do presente contrato, admitida à revisão no caso de desequilíbrio da equação econômico-financeira inicial deste instrumento.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11.1.2 Serão considerados compatíveis com os de mercado os preços contratados que forem iguais ou inferiores à medida daqueles apurados pelo setor competente desta Prefeitura Municipal.</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Segunda – Da alteração contratual:</w:t>
      </w:r>
    </w:p>
    <w:p w:rsidR="00BD3401" w:rsidRPr="00D173E2" w:rsidRDefault="00BD3401" w:rsidP="00BD3401">
      <w:pPr>
        <w:jc w:val="both"/>
        <w:rPr>
          <w:rFonts w:ascii="Arial" w:hAnsi="Arial" w:cs="Arial"/>
          <w:sz w:val="20"/>
          <w:szCs w:val="20"/>
        </w:rPr>
      </w:pPr>
      <w:r w:rsidRPr="00D173E2">
        <w:rPr>
          <w:rFonts w:ascii="Arial" w:hAnsi="Arial" w:cs="Arial"/>
          <w:sz w:val="20"/>
          <w:szCs w:val="20"/>
        </w:rPr>
        <w:t>12.1 O contrato poderá ser alterado nos termos do art. 65 da Lei nº 8.666/93, mediante as devidas justificativas. A referida alteração, caso haja, será realizada de termo de aditamento.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Terceira – Da fiscalização: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13.1 A contratada exercerá a fiscalização do objeto ora licitado, sob a supervisão da contratante.</w:t>
      </w:r>
    </w:p>
    <w:p w:rsidR="00BD3401" w:rsidRPr="00D173E2" w:rsidRDefault="00BD3401" w:rsidP="00BD3401">
      <w:pPr>
        <w:jc w:val="both"/>
        <w:rPr>
          <w:rFonts w:ascii="Arial" w:hAnsi="Arial" w:cs="Arial"/>
          <w:sz w:val="20"/>
          <w:szCs w:val="20"/>
        </w:rPr>
      </w:pPr>
      <w:r w:rsidRPr="00D173E2">
        <w:rPr>
          <w:rFonts w:ascii="Arial" w:hAnsi="Arial" w:cs="Arial"/>
          <w:b/>
          <w:sz w:val="20"/>
          <w:szCs w:val="20"/>
        </w:rPr>
        <w:t>Parágrafo Único</w:t>
      </w:r>
      <w:r w:rsidRPr="00D173E2">
        <w:rPr>
          <w:rFonts w:ascii="Arial" w:hAnsi="Arial" w:cs="Arial"/>
          <w:sz w:val="20"/>
          <w:szCs w:val="20"/>
        </w:rPr>
        <w:t xml:space="preserve"> – Á fiscalização fica assegurado o direito de:</w:t>
      </w:r>
    </w:p>
    <w:p w:rsidR="00BD3401" w:rsidRPr="00D173E2" w:rsidRDefault="00BD3401" w:rsidP="00BD3401">
      <w:pPr>
        <w:pStyle w:val="PargrafodaLista"/>
        <w:numPr>
          <w:ilvl w:val="0"/>
          <w:numId w:val="32"/>
        </w:numPr>
        <w:jc w:val="both"/>
        <w:rPr>
          <w:rFonts w:ascii="Arial" w:hAnsi="Arial" w:cs="Arial"/>
          <w:sz w:val="20"/>
        </w:rPr>
      </w:pPr>
      <w:r w:rsidRPr="00D173E2">
        <w:rPr>
          <w:rFonts w:ascii="Arial" w:hAnsi="Arial" w:cs="Arial"/>
          <w:sz w:val="20"/>
        </w:rPr>
        <w:t>Solicitar à contratada a substituição imediata ou afastamento de qualquer de seus empregados, por ineficiências, incompetências, má conduta, falta de respeito com as pessoas ou terceiros;</w:t>
      </w:r>
    </w:p>
    <w:p w:rsidR="00BD3401" w:rsidRPr="00D173E2" w:rsidRDefault="00BD3401" w:rsidP="00BD3401">
      <w:pPr>
        <w:pStyle w:val="PargrafodaLista"/>
        <w:jc w:val="both"/>
        <w:rPr>
          <w:rFonts w:ascii="Arial" w:hAnsi="Arial" w:cs="Arial"/>
          <w:sz w:val="20"/>
        </w:rPr>
      </w:pPr>
    </w:p>
    <w:p w:rsidR="00BD3401" w:rsidRPr="00D173E2" w:rsidRDefault="00BD3401" w:rsidP="00BD3401">
      <w:pPr>
        <w:pStyle w:val="PargrafodaLista"/>
        <w:numPr>
          <w:ilvl w:val="0"/>
          <w:numId w:val="32"/>
        </w:numPr>
        <w:jc w:val="both"/>
        <w:rPr>
          <w:rFonts w:ascii="Arial" w:hAnsi="Arial" w:cs="Arial"/>
          <w:sz w:val="20"/>
        </w:rPr>
      </w:pPr>
      <w:r w:rsidRPr="00D173E2">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BD3401" w:rsidRPr="00D173E2" w:rsidRDefault="00BD3401" w:rsidP="00BD3401">
      <w:pPr>
        <w:pStyle w:val="PargrafodaLista"/>
        <w:rPr>
          <w:rFonts w:ascii="Arial" w:hAnsi="Arial" w:cs="Arial"/>
          <w:sz w:val="20"/>
        </w:rPr>
      </w:pPr>
    </w:p>
    <w:p w:rsidR="00BD3401" w:rsidRPr="00D173E2" w:rsidRDefault="00BD3401" w:rsidP="00BD3401">
      <w:pPr>
        <w:pStyle w:val="PargrafodaLista"/>
        <w:numPr>
          <w:ilvl w:val="0"/>
          <w:numId w:val="32"/>
        </w:numPr>
        <w:jc w:val="both"/>
        <w:rPr>
          <w:rFonts w:ascii="Arial" w:hAnsi="Arial" w:cs="Arial"/>
          <w:sz w:val="20"/>
        </w:rPr>
      </w:pPr>
      <w:r w:rsidRPr="00D173E2">
        <w:rPr>
          <w:rFonts w:ascii="Arial" w:hAnsi="Arial" w:cs="Arial"/>
          <w:sz w:val="20"/>
        </w:rPr>
        <w:t>O exercício de fiscalização pela contratante, não excluirá ou reduzirá a responsabilidade da contratada.</w:t>
      </w:r>
    </w:p>
    <w:p w:rsidR="00BD3401" w:rsidRPr="00D173E2" w:rsidRDefault="00BD3401" w:rsidP="00BD3401">
      <w:pPr>
        <w:pStyle w:val="PargrafodaLista"/>
        <w:rPr>
          <w:rFonts w:ascii="Arial" w:hAnsi="Arial" w:cs="Arial"/>
          <w:sz w:val="20"/>
        </w:rPr>
      </w:pP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Quarta – Do reconhecimento dos direitos, obrigações e responsabilidades das partes:</w:t>
      </w:r>
    </w:p>
    <w:p w:rsidR="00BD3401" w:rsidRPr="00D173E2" w:rsidRDefault="00BD3401" w:rsidP="00BD3401">
      <w:pPr>
        <w:jc w:val="both"/>
        <w:rPr>
          <w:rFonts w:ascii="Arial" w:hAnsi="Arial" w:cs="Arial"/>
          <w:sz w:val="20"/>
          <w:szCs w:val="20"/>
        </w:rPr>
      </w:pPr>
      <w:r w:rsidRPr="00D173E2">
        <w:rPr>
          <w:rFonts w:ascii="Arial" w:hAnsi="Arial" w:cs="Arial"/>
          <w:sz w:val="20"/>
          <w:szCs w:val="20"/>
        </w:rPr>
        <w:t>14.1 Constituem direitos da contratante, receber o objeto deste contrato nas condições avençadas e da contratada perceber o valor ajustado na forma e prazo convencionados.</w:t>
      </w:r>
    </w:p>
    <w:p w:rsidR="00BD3401" w:rsidRPr="00D173E2" w:rsidRDefault="00BD3401" w:rsidP="00BD3401">
      <w:pPr>
        <w:jc w:val="both"/>
        <w:rPr>
          <w:rFonts w:ascii="Arial" w:hAnsi="Arial" w:cs="Arial"/>
          <w:sz w:val="20"/>
          <w:szCs w:val="20"/>
        </w:rPr>
      </w:pPr>
      <w:r w:rsidRPr="00D173E2">
        <w:rPr>
          <w:rFonts w:ascii="Arial" w:hAnsi="Arial" w:cs="Arial"/>
          <w:sz w:val="20"/>
          <w:szCs w:val="20"/>
        </w:rPr>
        <w:t>14.2 Constituem obrigações e responsabilidades da contratante:</w:t>
      </w:r>
    </w:p>
    <w:p w:rsidR="00BD3401" w:rsidRPr="00D173E2" w:rsidRDefault="00BD3401" w:rsidP="00BD3401">
      <w:pPr>
        <w:jc w:val="both"/>
        <w:rPr>
          <w:rFonts w:ascii="Arial" w:hAnsi="Arial" w:cs="Arial"/>
          <w:sz w:val="20"/>
          <w:szCs w:val="20"/>
        </w:rPr>
      </w:pPr>
      <w:r w:rsidRPr="00D173E2">
        <w:rPr>
          <w:rFonts w:ascii="Arial" w:hAnsi="Arial" w:cs="Arial"/>
          <w:sz w:val="20"/>
          <w:szCs w:val="20"/>
        </w:rPr>
        <w:t>14.2.1 Efetuar o pagamento dos produtos fornecidos pela contratada, de acordo com o estabelecido neste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14.2.2 Comunicar imediatamente à contratada qualquer irregularidade ou falha manifestada na execução do fornecimento, para que sejam adotadas as medidas corretivas necessárias.</w:t>
      </w:r>
    </w:p>
    <w:p w:rsidR="00BD3401" w:rsidRPr="00D173E2" w:rsidRDefault="00BD3401" w:rsidP="00BD3401">
      <w:pPr>
        <w:jc w:val="both"/>
        <w:rPr>
          <w:rFonts w:ascii="Arial" w:hAnsi="Arial" w:cs="Arial"/>
          <w:sz w:val="20"/>
          <w:szCs w:val="20"/>
        </w:rPr>
      </w:pPr>
      <w:r w:rsidRPr="00D173E2">
        <w:rPr>
          <w:rFonts w:ascii="Arial" w:hAnsi="Arial" w:cs="Arial"/>
          <w:sz w:val="20"/>
          <w:szCs w:val="20"/>
        </w:rPr>
        <w:t>14.2.3 Acompanhar e fiscalizar o fiel cumprimento deste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14.3 Constituem obrigações da contratada:</w:t>
      </w:r>
    </w:p>
    <w:p w:rsidR="00BD3401" w:rsidRPr="00D173E2" w:rsidRDefault="00BD3401" w:rsidP="00BD3401">
      <w:pPr>
        <w:jc w:val="both"/>
        <w:rPr>
          <w:rFonts w:ascii="Arial" w:hAnsi="Arial" w:cs="Arial"/>
          <w:sz w:val="20"/>
          <w:szCs w:val="20"/>
        </w:rPr>
      </w:pPr>
      <w:r w:rsidRPr="00D173E2">
        <w:rPr>
          <w:rFonts w:ascii="Arial" w:hAnsi="Arial" w:cs="Arial"/>
          <w:sz w:val="20"/>
          <w:szCs w:val="20"/>
        </w:rPr>
        <w:t>14.3.1 Fornecer os produtos do presente contrato em estrita consonância com os seus dispositivos e com a sua proposta;</w:t>
      </w:r>
    </w:p>
    <w:p w:rsidR="00BD3401" w:rsidRPr="00D173E2" w:rsidRDefault="00BD3401" w:rsidP="00BD3401">
      <w:pPr>
        <w:jc w:val="both"/>
        <w:rPr>
          <w:rFonts w:ascii="Arial" w:hAnsi="Arial" w:cs="Arial"/>
          <w:sz w:val="20"/>
          <w:szCs w:val="20"/>
        </w:rPr>
      </w:pPr>
      <w:r w:rsidRPr="00D173E2">
        <w:rPr>
          <w:rFonts w:ascii="Arial" w:hAnsi="Arial" w:cs="Arial"/>
          <w:sz w:val="20"/>
          <w:szCs w:val="20"/>
        </w:rPr>
        <w:t>14.3.2 Observar todas as formalidades legais exigidas no contrato e seus anexos;</w:t>
      </w:r>
    </w:p>
    <w:p w:rsidR="00BD3401" w:rsidRPr="00D173E2" w:rsidRDefault="00BD3401" w:rsidP="00BD3401">
      <w:pPr>
        <w:jc w:val="both"/>
        <w:rPr>
          <w:rFonts w:ascii="Arial" w:hAnsi="Arial" w:cs="Arial"/>
          <w:sz w:val="20"/>
          <w:szCs w:val="20"/>
        </w:rPr>
      </w:pPr>
      <w:r w:rsidRPr="00D173E2">
        <w:rPr>
          <w:rFonts w:ascii="Arial" w:hAnsi="Arial"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BD3401" w:rsidRPr="00D173E2" w:rsidRDefault="00BD3401" w:rsidP="00BD3401">
      <w:pPr>
        <w:jc w:val="both"/>
        <w:rPr>
          <w:rFonts w:ascii="Arial" w:hAnsi="Arial" w:cs="Arial"/>
          <w:sz w:val="20"/>
          <w:szCs w:val="20"/>
        </w:rPr>
      </w:pPr>
      <w:r w:rsidRPr="00D173E2">
        <w:rPr>
          <w:rFonts w:ascii="Arial" w:hAnsi="Arial" w:cs="Arial"/>
          <w:sz w:val="20"/>
          <w:szCs w:val="20"/>
        </w:rPr>
        <w:t>14.3.4 Comunicar à contratante, imediatamente, qualquer ocorrência ou anormalidade que venha a interferir na execução dos serviços;</w:t>
      </w:r>
    </w:p>
    <w:p w:rsidR="00BD3401" w:rsidRPr="00D173E2" w:rsidRDefault="00BD3401" w:rsidP="00BD3401">
      <w:pPr>
        <w:jc w:val="both"/>
        <w:rPr>
          <w:rFonts w:ascii="Arial" w:hAnsi="Arial" w:cs="Arial"/>
          <w:sz w:val="20"/>
          <w:szCs w:val="20"/>
        </w:rPr>
      </w:pPr>
      <w:r w:rsidRPr="00D173E2">
        <w:rPr>
          <w:rFonts w:ascii="Arial" w:hAnsi="Arial" w:cs="Arial"/>
          <w:sz w:val="20"/>
          <w:szCs w:val="20"/>
        </w:rPr>
        <w:t>14.3.5 Prestar todos os esclarecimentos que forem solicitados pela contratante;</w:t>
      </w:r>
    </w:p>
    <w:p w:rsidR="00BD3401" w:rsidRPr="00D173E2" w:rsidRDefault="00BD3401" w:rsidP="00BD3401">
      <w:pPr>
        <w:jc w:val="both"/>
        <w:rPr>
          <w:rFonts w:ascii="Arial" w:hAnsi="Arial" w:cs="Arial"/>
          <w:sz w:val="20"/>
          <w:szCs w:val="20"/>
        </w:rPr>
      </w:pPr>
      <w:r w:rsidRPr="00D173E2">
        <w:rPr>
          <w:rFonts w:ascii="Arial" w:hAnsi="Arial" w:cs="Arial"/>
          <w:sz w:val="20"/>
          <w:szCs w:val="20"/>
        </w:rPr>
        <w:lastRenderedPageBreak/>
        <w:t>14.3.6 Atentar aos encargos trabalhistas, previdenciários, fiscais e comerciais decorrentes da execução do presente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14.3.7 Serão de direta e exclusiva responsabilidade da contratada quaisquer acidentes que porventura ocorram com as profissionais que estejam executando o objeto ora contratado.</w:t>
      </w:r>
    </w:p>
    <w:p w:rsidR="00BD3401" w:rsidRPr="00D173E2" w:rsidRDefault="00BD3401" w:rsidP="00BD3401">
      <w:pPr>
        <w:jc w:val="both"/>
        <w:rPr>
          <w:rFonts w:ascii="Arial" w:hAnsi="Arial" w:cs="Arial"/>
          <w:sz w:val="20"/>
          <w:szCs w:val="20"/>
        </w:rPr>
      </w:pPr>
      <w:r w:rsidRPr="00D173E2">
        <w:rPr>
          <w:rFonts w:ascii="Arial" w:hAnsi="Arial" w:cs="Arial"/>
          <w:sz w:val="20"/>
          <w:szCs w:val="20"/>
        </w:rPr>
        <w:t>14.3.8 Atender, imediatamente, todas as solicitações da fiscalização da contratante, relativamente à execução do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14.4 Constituem responsabilidades da contratada:</w:t>
      </w:r>
    </w:p>
    <w:p w:rsidR="00BD3401" w:rsidRPr="00D173E2" w:rsidRDefault="00BD3401" w:rsidP="00BD3401">
      <w:pPr>
        <w:jc w:val="both"/>
        <w:rPr>
          <w:rFonts w:ascii="Arial" w:hAnsi="Arial" w:cs="Arial"/>
          <w:sz w:val="20"/>
          <w:szCs w:val="20"/>
        </w:rPr>
      </w:pPr>
      <w:r w:rsidRPr="00D173E2">
        <w:rPr>
          <w:rFonts w:ascii="Arial" w:hAnsi="Arial"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BD3401" w:rsidRPr="00D173E2" w:rsidRDefault="00BD3401" w:rsidP="00BD3401">
      <w:pPr>
        <w:jc w:val="both"/>
        <w:rPr>
          <w:rFonts w:ascii="Arial" w:hAnsi="Arial" w:cs="Arial"/>
          <w:sz w:val="20"/>
          <w:szCs w:val="20"/>
        </w:rPr>
      </w:pPr>
      <w:r w:rsidRPr="00D173E2">
        <w:rPr>
          <w:rFonts w:ascii="Arial" w:hAnsi="Arial" w:cs="Arial"/>
          <w:sz w:val="20"/>
          <w:szCs w:val="20"/>
        </w:rPr>
        <w:t>14.4.2 Toda e qualquer tipo de autuação ou ação que venha a sofrer em decorrência do fornecimento em questão, bem como pelos contratos de trabalho de seus empregados, mesmo nos casos que envolvam eventuais decisões judiciais, eximindo a contratante de qualquer solidariedade ou responsabilidade;</w:t>
      </w:r>
    </w:p>
    <w:p w:rsidR="00BD3401" w:rsidRPr="00D173E2" w:rsidRDefault="00BD3401" w:rsidP="00BD3401">
      <w:pPr>
        <w:jc w:val="both"/>
        <w:rPr>
          <w:rFonts w:ascii="Arial" w:hAnsi="Arial" w:cs="Arial"/>
          <w:sz w:val="20"/>
          <w:szCs w:val="20"/>
        </w:rPr>
      </w:pPr>
      <w:r w:rsidRPr="00D173E2">
        <w:rPr>
          <w:rFonts w:ascii="Arial" w:hAnsi="Arial"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BD3401" w:rsidRPr="00D173E2" w:rsidRDefault="00BD3401" w:rsidP="00BD3401">
      <w:pPr>
        <w:jc w:val="both"/>
        <w:rPr>
          <w:rFonts w:ascii="Arial" w:hAnsi="Arial" w:cs="Arial"/>
          <w:sz w:val="20"/>
          <w:szCs w:val="20"/>
        </w:rPr>
      </w:pPr>
      <w:r w:rsidRPr="00D173E2">
        <w:rPr>
          <w:rFonts w:ascii="Arial" w:hAnsi="Arial"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BD3401" w:rsidRPr="00D173E2" w:rsidRDefault="00BD3401" w:rsidP="00BD3401">
      <w:pPr>
        <w:jc w:val="both"/>
        <w:rPr>
          <w:rFonts w:ascii="Arial" w:hAnsi="Arial" w:cs="Arial"/>
          <w:sz w:val="20"/>
          <w:szCs w:val="20"/>
        </w:rPr>
      </w:pPr>
      <w:r w:rsidRPr="00D173E2">
        <w:rPr>
          <w:rFonts w:ascii="Arial" w:hAnsi="Arial"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BD3401" w:rsidRPr="00D173E2" w:rsidRDefault="00C75A7D" w:rsidP="00BD3401">
      <w:pPr>
        <w:jc w:val="both"/>
        <w:rPr>
          <w:rFonts w:ascii="Arial" w:hAnsi="Arial" w:cs="Arial"/>
          <w:sz w:val="20"/>
          <w:szCs w:val="20"/>
        </w:rPr>
      </w:pPr>
      <w:r>
        <w:rPr>
          <w:rFonts w:ascii="Arial" w:hAnsi="Arial" w:cs="Arial"/>
          <w:sz w:val="20"/>
          <w:szCs w:val="20"/>
        </w:rPr>
        <w:pict>
          <v:shape id="_x0000_i1026" type="#_x0000_t75" style="width:121.35pt;height:27.5pt" equationxml="&lt;">
            <v:imagedata r:id="rId9" o:title="" chromakey="white"/>
          </v:shape>
        </w:pict>
      </w:r>
    </w:p>
    <w:p w:rsidR="00BD3401" w:rsidRPr="00D173E2" w:rsidRDefault="00BD3401" w:rsidP="00BD3401">
      <w:pPr>
        <w:jc w:val="both"/>
        <w:rPr>
          <w:rFonts w:ascii="Arial" w:hAnsi="Arial" w:cs="Arial"/>
          <w:sz w:val="20"/>
          <w:szCs w:val="20"/>
        </w:rPr>
      </w:pPr>
      <w:r w:rsidRPr="00D173E2">
        <w:rPr>
          <w:rFonts w:ascii="Arial" w:hAnsi="Arial" w:cs="Arial"/>
          <w:sz w:val="20"/>
          <w:szCs w:val="20"/>
        </w:rPr>
        <w:t>VA = Valor Atualizado.</w:t>
      </w:r>
    </w:p>
    <w:p w:rsidR="00BD3401" w:rsidRPr="00D173E2" w:rsidRDefault="00BD3401" w:rsidP="00BD3401">
      <w:pPr>
        <w:jc w:val="both"/>
        <w:rPr>
          <w:rFonts w:ascii="Arial" w:hAnsi="Arial" w:cs="Arial"/>
          <w:sz w:val="20"/>
          <w:szCs w:val="20"/>
        </w:rPr>
      </w:pPr>
      <w:r w:rsidRPr="00D173E2">
        <w:rPr>
          <w:rFonts w:ascii="Arial" w:hAnsi="Arial" w:cs="Arial"/>
          <w:sz w:val="20"/>
          <w:szCs w:val="20"/>
        </w:rPr>
        <w:t>VDI = Valor Inicial.</w:t>
      </w:r>
    </w:p>
    <w:p w:rsidR="00BD3401" w:rsidRPr="00D173E2" w:rsidRDefault="00BD3401" w:rsidP="00BD3401">
      <w:pPr>
        <w:jc w:val="both"/>
        <w:rPr>
          <w:rFonts w:ascii="Arial" w:hAnsi="Arial" w:cs="Arial"/>
          <w:sz w:val="20"/>
          <w:szCs w:val="20"/>
        </w:rPr>
      </w:pPr>
      <w:r w:rsidRPr="00D173E2">
        <w:rPr>
          <w:rFonts w:ascii="Arial" w:hAnsi="Arial" w:cs="Arial"/>
          <w:sz w:val="20"/>
          <w:szCs w:val="20"/>
        </w:rPr>
        <w:t>INI = IGP-M/FGV do mês em que ocorreu o prejuízo (índice inicial).</w:t>
      </w:r>
    </w:p>
    <w:p w:rsidR="00BD3401" w:rsidRPr="00D173E2" w:rsidRDefault="00BD3401" w:rsidP="00BD3401">
      <w:pPr>
        <w:jc w:val="both"/>
        <w:rPr>
          <w:rFonts w:ascii="Arial" w:hAnsi="Arial" w:cs="Arial"/>
          <w:sz w:val="20"/>
          <w:szCs w:val="20"/>
        </w:rPr>
      </w:pPr>
      <w:r w:rsidRPr="00D173E2">
        <w:rPr>
          <w:rFonts w:ascii="Arial" w:hAnsi="Arial" w:cs="Arial"/>
          <w:sz w:val="20"/>
          <w:szCs w:val="20"/>
        </w:rPr>
        <w:t>INF = IGP-M/FGV do mês de ressarcimento (índice final).</w:t>
      </w:r>
    </w:p>
    <w:p w:rsidR="000864C9" w:rsidRPr="001A32E8" w:rsidRDefault="001A32E8" w:rsidP="000864C9">
      <w:pPr>
        <w:jc w:val="both"/>
        <w:rPr>
          <w:rFonts w:ascii="Arial" w:hAnsi="Arial" w:cs="Arial"/>
          <w:sz w:val="20"/>
          <w:szCs w:val="20"/>
        </w:rPr>
      </w:pPr>
      <w:r w:rsidRPr="001A32E8">
        <w:rPr>
          <w:rFonts w:ascii="Arial" w:hAnsi="Arial" w:cs="Arial"/>
          <w:bCs/>
          <w:sz w:val="20"/>
          <w:szCs w:val="20"/>
          <w:shd w:val="clear" w:color="auto" w:fill="FEFFFE"/>
          <w:lang w:bidi="he-IL"/>
        </w:rPr>
        <w:t>14.4.</w:t>
      </w:r>
      <w:r>
        <w:rPr>
          <w:rFonts w:ascii="Arial" w:hAnsi="Arial" w:cs="Arial"/>
          <w:bCs/>
          <w:sz w:val="20"/>
          <w:szCs w:val="20"/>
          <w:shd w:val="clear" w:color="auto" w:fill="FEFFFE"/>
          <w:lang w:bidi="he-IL"/>
        </w:rPr>
        <w:t>6</w:t>
      </w:r>
      <w:r w:rsidR="000864C9" w:rsidRPr="001A32E8">
        <w:rPr>
          <w:rFonts w:ascii="Arial" w:hAnsi="Arial" w:cs="Arial"/>
          <w:b/>
          <w:bCs/>
          <w:sz w:val="20"/>
          <w:szCs w:val="20"/>
          <w:shd w:val="clear" w:color="auto" w:fill="FEFFFE"/>
          <w:lang w:bidi="he-IL"/>
        </w:rPr>
        <w:t xml:space="preserve"> - </w:t>
      </w:r>
      <w:r w:rsidR="000864C9" w:rsidRPr="001A32E8">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0864C9" w:rsidRPr="001A32E8" w:rsidRDefault="000864C9" w:rsidP="000864C9">
      <w:pPr>
        <w:jc w:val="both"/>
        <w:rPr>
          <w:rFonts w:ascii="Arial" w:hAnsi="Arial" w:cs="Arial"/>
          <w:sz w:val="20"/>
          <w:szCs w:val="20"/>
        </w:rPr>
      </w:pPr>
      <w:r w:rsidRPr="001A32E8">
        <w:rPr>
          <w:rFonts w:ascii="Arial" w:hAnsi="Arial" w:cs="Arial"/>
          <w:sz w:val="20"/>
          <w:szCs w:val="20"/>
        </w:rPr>
        <w:t xml:space="preserve">AF = [(1 + IPCN100) N/30-1] x VP, onde: </w:t>
      </w:r>
    </w:p>
    <w:p w:rsidR="000864C9" w:rsidRPr="001A32E8" w:rsidRDefault="000864C9" w:rsidP="000864C9">
      <w:pPr>
        <w:jc w:val="both"/>
        <w:rPr>
          <w:rFonts w:ascii="Arial" w:hAnsi="Arial" w:cs="Arial"/>
          <w:sz w:val="20"/>
          <w:szCs w:val="20"/>
          <w:shd w:val="clear" w:color="auto" w:fill="FEFFFE"/>
          <w:lang w:bidi="he-IL"/>
        </w:rPr>
      </w:pPr>
      <w:r w:rsidRPr="001A32E8">
        <w:rPr>
          <w:rFonts w:ascii="Arial" w:hAnsi="Arial" w:cs="Arial"/>
          <w:sz w:val="20"/>
          <w:szCs w:val="20"/>
          <w:shd w:val="clear" w:color="auto" w:fill="FEFFFE"/>
          <w:lang w:bidi="he-IL"/>
        </w:rPr>
        <w:t xml:space="preserve">AF = atualização financeira; </w:t>
      </w:r>
    </w:p>
    <w:p w:rsidR="000864C9" w:rsidRPr="001A32E8" w:rsidRDefault="000864C9" w:rsidP="000864C9">
      <w:pPr>
        <w:jc w:val="both"/>
        <w:rPr>
          <w:rFonts w:ascii="Arial" w:hAnsi="Arial" w:cs="Arial"/>
          <w:sz w:val="20"/>
          <w:szCs w:val="20"/>
        </w:rPr>
      </w:pPr>
      <w:r w:rsidRPr="001A32E8">
        <w:rPr>
          <w:rFonts w:ascii="Arial" w:hAnsi="Arial" w:cs="Arial"/>
          <w:sz w:val="20"/>
          <w:szCs w:val="20"/>
        </w:rPr>
        <w:t xml:space="preserve">IPCA = percentual atribuído ao índice de Preços ao Consumidor Amplo, com </w:t>
      </w:r>
      <w:r w:rsidRPr="001A32E8">
        <w:rPr>
          <w:rFonts w:ascii="Arial" w:hAnsi="Arial" w:cs="Arial"/>
          <w:sz w:val="20"/>
          <w:szCs w:val="20"/>
        </w:rPr>
        <w:br/>
        <w:t xml:space="preserve">vigência a partir da data do adimplemento da etapa; </w:t>
      </w:r>
    </w:p>
    <w:p w:rsidR="000864C9" w:rsidRPr="001A32E8" w:rsidRDefault="000864C9" w:rsidP="000864C9">
      <w:pPr>
        <w:jc w:val="both"/>
        <w:rPr>
          <w:rFonts w:ascii="Arial" w:hAnsi="Arial" w:cs="Arial"/>
          <w:sz w:val="20"/>
          <w:szCs w:val="20"/>
        </w:rPr>
      </w:pPr>
      <w:r w:rsidRPr="001A32E8">
        <w:rPr>
          <w:rFonts w:ascii="Arial" w:hAnsi="Arial" w:cs="Arial"/>
          <w:sz w:val="20"/>
          <w:szCs w:val="20"/>
        </w:rPr>
        <w:t xml:space="preserve">N = número de dias entre a data do adimplemento da etapa e a do efetivo pagamento; </w:t>
      </w:r>
    </w:p>
    <w:p w:rsidR="000864C9" w:rsidRPr="001A32E8" w:rsidRDefault="000864C9" w:rsidP="000864C9">
      <w:pPr>
        <w:jc w:val="both"/>
        <w:rPr>
          <w:rFonts w:ascii="Arial" w:hAnsi="Arial" w:cs="Arial"/>
          <w:sz w:val="20"/>
          <w:szCs w:val="20"/>
        </w:rPr>
      </w:pPr>
      <w:r w:rsidRPr="001A32E8">
        <w:rPr>
          <w:rFonts w:ascii="Arial" w:hAnsi="Arial" w:cs="Arial"/>
          <w:sz w:val="20"/>
          <w:szCs w:val="20"/>
        </w:rPr>
        <w:t>VP = valor da etapa a ser paga, igual ao principal mais o reajuste.</w:t>
      </w:r>
    </w:p>
    <w:p w:rsidR="000864C9" w:rsidRPr="001A32E8" w:rsidRDefault="000864C9" w:rsidP="000864C9">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14.5 A contratada reconhece os direitos da contratante em aplicar as penalidades previstas em lei no caso de rescisão administrativa deste contrato decorrente de inexecução total ou parcial do mesmo.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Quinta – Da rescisão do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Sexta – Das penalidades:</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lastRenderedPageBreak/>
        <w:t>16.1 Pelo não cumprimento</w:t>
      </w:r>
      <w:proofErr w:type="gramEnd"/>
      <w:r w:rsidRPr="00D173E2">
        <w:rPr>
          <w:rFonts w:ascii="Arial" w:hAnsi="Arial" w:cs="Arial"/>
          <w:sz w:val="20"/>
          <w:szCs w:val="20"/>
        </w:rPr>
        <w:t xml:space="preserve"> das obrigações assumidas, garantida a prévia defesa em processo regular, a empresa fornecedora ficará sujeito às seguintes penalidades, sem prejuízos das demais cominações aplicáveis:</w:t>
      </w:r>
    </w:p>
    <w:p w:rsidR="00BD3401" w:rsidRPr="00D173E2" w:rsidRDefault="00BD3401" w:rsidP="00BD3401">
      <w:pPr>
        <w:jc w:val="both"/>
        <w:rPr>
          <w:rFonts w:ascii="Arial" w:hAnsi="Arial" w:cs="Arial"/>
          <w:sz w:val="20"/>
          <w:szCs w:val="20"/>
        </w:rPr>
      </w:pPr>
      <w:r w:rsidRPr="00D173E2">
        <w:rPr>
          <w:rFonts w:ascii="Arial" w:hAnsi="Arial" w:cs="Arial"/>
          <w:sz w:val="20"/>
          <w:szCs w:val="20"/>
        </w:rPr>
        <w:t>I – Advertência;</w:t>
      </w:r>
    </w:p>
    <w:p w:rsidR="00BD3401" w:rsidRPr="00D173E2" w:rsidRDefault="00BD3401" w:rsidP="00BD3401">
      <w:pPr>
        <w:jc w:val="both"/>
        <w:rPr>
          <w:rFonts w:ascii="Arial" w:hAnsi="Arial" w:cs="Arial"/>
          <w:sz w:val="20"/>
          <w:szCs w:val="20"/>
        </w:rPr>
      </w:pPr>
      <w:r w:rsidRPr="00D173E2">
        <w:rPr>
          <w:rFonts w:ascii="Arial" w:hAnsi="Arial" w:cs="Arial"/>
          <w:sz w:val="20"/>
          <w:szCs w:val="20"/>
        </w:rPr>
        <w:t>II – Multa;</w:t>
      </w:r>
    </w:p>
    <w:p w:rsidR="00BD3401" w:rsidRPr="00D173E2" w:rsidRDefault="00BD3401" w:rsidP="00BD3401">
      <w:pPr>
        <w:jc w:val="both"/>
        <w:rPr>
          <w:rFonts w:ascii="Arial" w:hAnsi="Arial" w:cs="Arial"/>
          <w:sz w:val="20"/>
          <w:szCs w:val="20"/>
        </w:rPr>
      </w:pPr>
      <w:r w:rsidRPr="00D173E2">
        <w:rPr>
          <w:rFonts w:ascii="Arial" w:hAnsi="Arial" w:cs="Arial"/>
          <w:sz w:val="20"/>
          <w:szCs w:val="20"/>
        </w:rPr>
        <w:t>III – Suspensão temporária para licitar e contratar com a contratante;</w:t>
      </w:r>
    </w:p>
    <w:p w:rsidR="00BD3401" w:rsidRPr="00D173E2" w:rsidRDefault="00BD3401" w:rsidP="00BD3401">
      <w:pPr>
        <w:jc w:val="both"/>
        <w:rPr>
          <w:rFonts w:ascii="Arial" w:hAnsi="Arial" w:cs="Arial"/>
          <w:sz w:val="20"/>
          <w:szCs w:val="20"/>
        </w:rPr>
      </w:pPr>
      <w:r w:rsidRPr="00D173E2">
        <w:rPr>
          <w:rFonts w:ascii="Arial" w:hAnsi="Arial" w:cs="Arial"/>
          <w:sz w:val="20"/>
          <w:szCs w:val="20"/>
        </w:rPr>
        <w:t>IV – Declaração de inidoneidade;</w:t>
      </w:r>
    </w:p>
    <w:p w:rsidR="00BD3401" w:rsidRPr="00D173E2" w:rsidRDefault="00BD3401" w:rsidP="00BD3401">
      <w:pPr>
        <w:jc w:val="both"/>
        <w:rPr>
          <w:rFonts w:ascii="Arial" w:hAnsi="Arial" w:cs="Arial"/>
          <w:sz w:val="20"/>
          <w:szCs w:val="20"/>
        </w:rPr>
      </w:pPr>
      <w:r w:rsidRPr="00D173E2">
        <w:rPr>
          <w:rFonts w:ascii="Arial" w:hAnsi="Arial" w:cs="Arial"/>
          <w:sz w:val="20"/>
          <w:szCs w:val="20"/>
        </w:rPr>
        <w:t>16.2 A penalidade de advertência será aplicada em caso de faltas ou descumprimento de cláusulas contratuais que não causem prejuízo à contratante e será publicada no Diário Oficial do Estado do Maranhão – DOE/MA.</w:t>
      </w:r>
    </w:p>
    <w:p w:rsidR="00BD3401" w:rsidRPr="00D173E2" w:rsidRDefault="00BD3401" w:rsidP="00BD3401">
      <w:pPr>
        <w:jc w:val="both"/>
        <w:rPr>
          <w:rFonts w:ascii="Arial" w:hAnsi="Arial" w:cs="Arial"/>
          <w:sz w:val="20"/>
          <w:szCs w:val="20"/>
        </w:rPr>
      </w:pPr>
      <w:r w:rsidRPr="00D173E2">
        <w:rPr>
          <w:rFonts w:ascii="Arial" w:hAnsi="Arial"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BD3401" w:rsidRPr="00D173E2" w:rsidRDefault="00BD3401" w:rsidP="00BD3401">
      <w:pPr>
        <w:jc w:val="both"/>
        <w:rPr>
          <w:rFonts w:ascii="Arial" w:hAnsi="Arial" w:cs="Arial"/>
          <w:sz w:val="20"/>
          <w:szCs w:val="20"/>
        </w:rPr>
      </w:pPr>
      <w:r w:rsidRPr="00D173E2">
        <w:rPr>
          <w:rFonts w:ascii="Arial" w:hAnsi="Arial"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BD3401" w:rsidRPr="00D173E2" w:rsidRDefault="00BD3401" w:rsidP="00BD3401">
      <w:pPr>
        <w:jc w:val="both"/>
        <w:rPr>
          <w:rFonts w:ascii="Arial" w:hAnsi="Arial" w:cs="Arial"/>
          <w:sz w:val="20"/>
          <w:szCs w:val="20"/>
        </w:rPr>
      </w:pPr>
      <w:r w:rsidRPr="00D173E2">
        <w:rPr>
          <w:rFonts w:ascii="Arial" w:hAnsi="Arial" w:cs="Arial"/>
          <w:sz w:val="20"/>
          <w:szCs w:val="20"/>
        </w:rPr>
        <w:t>16.6 A multa será descontada do valor da fatura, cobrada diretamente da contratada ou ainda judicialmente.</w:t>
      </w:r>
    </w:p>
    <w:p w:rsidR="00BD3401" w:rsidRPr="00D173E2" w:rsidRDefault="00BD3401" w:rsidP="00BD3401">
      <w:pPr>
        <w:jc w:val="both"/>
        <w:rPr>
          <w:rFonts w:ascii="Arial" w:hAnsi="Arial" w:cs="Arial"/>
          <w:sz w:val="20"/>
          <w:szCs w:val="20"/>
        </w:rPr>
      </w:pPr>
      <w:r w:rsidRPr="00D173E2">
        <w:rPr>
          <w:rFonts w:ascii="Arial" w:hAnsi="Arial" w:cs="Arial"/>
          <w:sz w:val="20"/>
          <w:szCs w:val="20"/>
        </w:rPr>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BD3401" w:rsidRPr="00D173E2" w:rsidRDefault="00BD3401" w:rsidP="00BD3401">
      <w:pPr>
        <w:jc w:val="both"/>
        <w:rPr>
          <w:rFonts w:ascii="Arial" w:hAnsi="Arial" w:cs="Arial"/>
          <w:sz w:val="20"/>
          <w:szCs w:val="20"/>
        </w:rPr>
      </w:pPr>
      <w:r w:rsidRPr="00D173E2">
        <w:rPr>
          <w:rFonts w:ascii="Arial" w:hAnsi="Arial" w:cs="Arial"/>
          <w:sz w:val="20"/>
          <w:szCs w:val="20"/>
        </w:rPr>
        <w:t>16.7.1 Reincidência de descumprimento de prazo contratual;</w:t>
      </w:r>
    </w:p>
    <w:p w:rsidR="00BD3401" w:rsidRPr="00D173E2" w:rsidRDefault="00BD3401" w:rsidP="00BD3401">
      <w:pPr>
        <w:jc w:val="both"/>
        <w:rPr>
          <w:rFonts w:ascii="Arial" w:hAnsi="Arial" w:cs="Arial"/>
          <w:sz w:val="20"/>
          <w:szCs w:val="20"/>
        </w:rPr>
      </w:pPr>
      <w:r w:rsidRPr="00D173E2">
        <w:rPr>
          <w:rFonts w:ascii="Arial" w:hAnsi="Arial" w:cs="Arial"/>
          <w:sz w:val="20"/>
          <w:szCs w:val="20"/>
        </w:rPr>
        <w:t>16.7.2 Descumprimento total ou parcial de obrigação contratual;</w:t>
      </w:r>
    </w:p>
    <w:p w:rsidR="00BD3401" w:rsidRPr="00D173E2" w:rsidRDefault="00BD3401" w:rsidP="00BD3401">
      <w:pPr>
        <w:jc w:val="both"/>
        <w:rPr>
          <w:rFonts w:ascii="Arial" w:hAnsi="Arial" w:cs="Arial"/>
          <w:sz w:val="20"/>
          <w:szCs w:val="20"/>
        </w:rPr>
      </w:pPr>
      <w:r w:rsidRPr="00D173E2">
        <w:rPr>
          <w:rFonts w:ascii="Arial" w:hAnsi="Arial" w:cs="Arial"/>
          <w:sz w:val="20"/>
          <w:szCs w:val="20"/>
        </w:rPr>
        <w:t>16.7.3 Rescisão do contrato.</w:t>
      </w:r>
    </w:p>
    <w:p w:rsidR="00BD3401" w:rsidRPr="00D173E2" w:rsidRDefault="00BD3401" w:rsidP="00BD3401">
      <w:pPr>
        <w:jc w:val="both"/>
        <w:rPr>
          <w:rFonts w:ascii="Arial" w:hAnsi="Arial" w:cs="Arial"/>
          <w:sz w:val="20"/>
          <w:szCs w:val="20"/>
        </w:rPr>
      </w:pPr>
      <w:r w:rsidRPr="00D173E2">
        <w:rPr>
          <w:rFonts w:ascii="Arial" w:hAnsi="Arial" w:cs="Arial"/>
          <w:sz w:val="20"/>
          <w:szCs w:val="20"/>
        </w:rPr>
        <w:t>16.8 A penalidade de declaração de inidoneidade poderá ser proposta se a contratada:</w:t>
      </w:r>
    </w:p>
    <w:p w:rsidR="00BD3401" w:rsidRPr="00D173E2" w:rsidRDefault="00BD3401" w:rsidP="00BD3401">
      <w:pPr>
        <w:jc w:val="both"/>
        <w:rPr>
          <w:rFonts w:ascii="Arial" w:hAnsi="Arial" w:cs="Arial"/>
          <w:sz w:val="20"/>
          <w:szCs w:val="20"/>
        </w:rPr>
      </w:pPr>
      <w:r w:rsidRPr="00D173E2">
        <w:rPr>
          <w:rFonts w:ascii="Arial" w:hAnsi="Arial" w:cs="Arial"/>
          <w:sz w:val="20"/>
          <w:szCs w:val="20"/>
        </w:rPr>
        <w:t>16.8.1 Descumprir ou cumprir parcialmente obrigação contratual, desde que desses fatos resultem prejuízos a contratante;</w:t>
      </w:r>
    </w:p>
    <w:p w:rsidR="00BD3401" w:rsidRPr="00D173E2" w:rsidRDefault="00BD3401" w:rsidP="00BD3401">
      <w:pPr>
        <w:jc w:val="both"/>
        <w:rPr>
          <w:rFonts w:ascii="Arial" w:hAnsi="Arial" w:cs="Arial"/>
          <w:sz w:val="20"/>
          <w:szCs w:val="20"/>
        </w:rPr>
      </w:pPr>
      <w:r w:rsidRPr="00D173E2">
        <w:rPr>
          <w:rFonts w:ascii="Arial" w:hAnsi="Arial" w:cs="Arial"/>
          <w:sz w:val="20"/>
          <w:szCs w:val="20"/>
        </w:rPr>
        <w:t>16.8.2 Sofrer condenação definitiva de fraude fiscal no recolhimento de quaisquer tributos, ou deixar de cumprir suas obrigações fiscais ou para fiscais;</w:t>
      </w:r>
    </w:p>
    <w:p w:rsidR="00BD3401" w:rsidRPr="00D173E2" w:rsidRDefault="00BD3401" w:rsidP="00BD3401">
      <w:pPr>
        <w:jc w:val="both"/>
        <w:rPr>
          <w:rFonts w:ascii="Arial" w:hAnsi="Arial" w:cs="Arial"/>
          <w:sz w:val="20"/>
          <w:szCs w:val="20"/>
        </w:rPr>
      </w:pPr>
      <w:r w:rsidRPr="00D173E2">
        <w:rPr>
          <w:rFonts w:ascii="Arial" w:hAnsi="Arial" w:cs="Arial"/>
          <w:sz w:val="20"/>
          <w:szCs w:val="20"/>
        </w:rPr>
        <w:t>16.8.3 Tiver praticado atos ilícitos visando frustrar os objetivos da licitação.</w:t>
      </w:r>
    </w:p>
    <w:p w:rsidR="00BD3401" w:rsidRPr="00D173E2" w:rsidRDefault="00BD3401" w:rsidP="00BD3401">
      <w:pPr>
        <w:jc w:val="both"/>
        <w:rPr>
          <w:rFonts w:ascii="Arial" w:hAnsi="Arial" w:cs="Arial"/>
          <w:sz w:val="20"/>
          <w:szCs w:val="20"/>
        </w:rPr>
      </w:pPr>
      <w:r w:rsidRPr="00D173E2">
        <w:rPr>
          <w:rFonts w:ascii="Arial" w:hAnsi="Arial" w:cs="Arial"/>
          <w:sz w:val="20"/>
          <w:szCs w:val="20"/>
        </w:rPr>
        <w:t>16.9 A sanções previstas nos incisos I, III e IV do item 16.1, poderão ser aplicadas juntamente com a do inciso II do item 16.1 desta cláusula.</w:t>
      </w:r>
    </w:p>
    <w:p w:rsidR="00BD3401" w:rsidRPr="00D173E2" w:rsidRDefault="00BD3401" w:rsidP="00BD3401">
      <w:pPr>
        <w:jc w:val="both"/>
        <w:rPr>
          <w:rFonts w:ascii="Arial" w:hAnsi="Arial" w:cs="Arial"/>
          <w:sz w:val="20"/>
          <w:szCs w:val="20"/>
        </w:rPr>
      </w:pPr>
      <w:r w:rsidRPr="00D173E2">
        <w:rPr>
          <w:rFonts w:ascii="Arial" w:hAnsi="Arial"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BD3401" w:rsidRPr="00D173E2" w:rsidRDefault="00BD3401" w:rsidP="00BD3401">
      <w:pPr>
        <w:jc w:val="both"/>
        <w:rPr>
          <w:rFonts w:ascii="Arial" w:hAnsi="Arial" w:cs="Arial"/>
          <w:sz w:val="20"/>
          <w:szCs w:val="20"/>
        </w:rPr>
      </w:pPr>
      <w:r w:rsidRPr="00D173E2">
        <w:rPr>
          <w:rFonts w:ascii="Arial" w:hAnsi="Arial" w:cs="Arial"/>
          <w:sz w:val="20"/>
          <w:szCs w:val="20"/>
        </w:rPr>
        <w:t>16.11 A penalidade de declaração de inidoneidade, implica na impossibilidade da contratada de se relacionar com a contratante.</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Sétima – Dos ilícitos penais:</w:t>
      </w:r>
    </w:p>
    <w:p w:rsidR="00BD3401" w:rsidRPr="00D173E2" w:rsidRDefault="00BD3401" w:rsidP="00BD3401">
      <w:pPr>
        <w:jc w:val="both"/>
        <w:rPr>
          <w:rFonts w:ascii="Arial" w:hAnsi="Arial" w:cs="Arial"/>
          <w:sz w:val="20"/>
          <w:szCs w:val="20"/>
        </w:rPr>
      </w:pPr>
      <w:r w:rsidRPr="00D173E2">
        <w:rPr>
          <w:rFonts w:ascii="Arial" w:hAnsi="Arial" w:cs="Arial"/>
          <w:sz w:val="20"/>
          <w:szCs w:val="20"/>
        </w:rPr>
        <w:t>17.1 As infrações penais tipificadas na Lei nº 8.666/93 e suas alterações posteriores serão objeto de processo judicial na forma legalmente prevista, sem prejuízo das demais cominações aplicáveis.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Oitava – Da troca eventual de documentos:</w:t>
      </w:r>
    </w:p>
    <w:p w:rsidR="00BD3401" w:rsidRPr="00D173E2" w:rsidRDefault="00BD3401" w:rsidP="00BD3401">
      <w:pPr>
        <w:jc w:val="both"/>
        <w:rPr>
          <w:rFonts w:ascii="Arial" w:hAnsi="Arial" w:cs="Arial"/>
          <w:sz w:val="20"/>
          <w:szCs w:val="20"/>
        </w:rPr>
      </w:pPr>
      <w:r w:rsidRPr="00D173E2">
        <w:rPr>
          <w:rFonts w:ascii="Arial" w:hAnsi="Arial" w:cs="Arial"/>
          <w:sz w:val="20"/>
          <w:szCs w:val="20"/>
        </w:rPr>
        <w:t>18.1 A troca eventual de documentos entre a contratante e a contratada será realizada através de protocolo</w:t>
      </w:r>
    </w:p>
    <w:p w:rsidR="00BD3401" w:rsidRPr="00D173E2" w:rsidRDefault="00BD3401" w:rsidP="00BD3401">
      <w:pPr>
        <w:jc w:val="both"/>
        <w:rPr>
          <w:rFonts w:ascii="Arial" w:hAnsi="Arial" w:cs="Arial"/>
          <w:sz w:val="20"/>
          <w:szCs w:val="20"/>
        </w:rPr>
      </w:pPr>
      <w:r w:rsidRPr="00D173E2">
        <w:rPr>
          <w:rFonts w:ascii="Arial" w:hAnsi="Arial" w:cs="Arial"/>
          <w:sz w:val="20"/>
          <w:szCs w:val="20"/>
        </w:rPr>
        <w:t>18.1.1 Nenhuma outra forma será considerada como prova de entrega de documentos.</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Décima Nona – Dos casos omissos:</w:t>
      </w:r>
    </w:p>
    <w:p w:rsidR="00BD3401" w:rsidRPr="00D173E2" w:rsidRDefault="00BD3401" w:rsidP="00BD3401">
      <w:pPr>
        <w:jc w:val="both"/>
        <w:rPr>
          <w:rFonts w:ascii="Arial" w:hAnsi="Arial" w:cs="Arial"/>
          <w:sz w:val="20"/>
          <w:szCs w:val="20"/>
        </w:rPr>
      </w:pPr>
      <w:r w:rsidRPr="00D173E2">
        <w:rPr>
          <w:rFonts w:ascii="Arial" w:hAnsi="Arial" w:cs="Arial"/>
          <w:sz w:val="20"/>
          <w:szCs w:val="20"/>
        </w:rPr>
        <w:t>19.1 Os casos omissos serão resolvidos às luzes da Lei nº 10.520/02, e no que couber da Lei nº 8.666/93com suas alterações posteriores, e dos princípios gerais de direito.</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Vigésima – Da publicação resumida deste instrumento:</w:t>
      </w:r>
    </w:p>
    <w:p w:rsidR="00BD3401" w:rsidRPr="00D173E2" w:rsidRDefault="00BD3401" w:rsidP="00BD3401">
      <w:pPr>
        <w:jc w:val="both"/>
        <w:rPr>
          <w:rFonts w:ascii="Arial" w:hAnsi="Arial" w:cs="Arial"/>
          <w:sz w:val="20"/>
          <w:szCs w:val="20"/>
        </w:rPr>
      </w:pPr>
      <w:proofErr w:type="gramStart"/>
      <w:r w:rsidRPr="00D173E2">
        <w:rPr>
          <w:rFonts w:ascii="Arial" w:hAnsi="Arial" w:cs="Arial"/>
          <w:sz w:val="20"/>
          <w:szCs w:val="20"/>
        </w:rPr>
        <w:lastRenderedPageBreak/>
        <w:t>20.1 Em conformidade com o artigo n° 61, parágrafo</w:t>
      </w:r>
      <w:proofErr w:type="gramEnd"/>
      <w:r w:rsidRPr="00D173E2">
        <w:rPr>
          <w:rFonts w:ascii="Arial" w:hAnsi="Arial" w:cs="Arial"/>
          <w:sz w:val="20"/>
          <w:szCs w:val="20"/>
        </w:rPr>
        <w:t xml:space="preserve"> único, da Lei nº 8.666/93 e alterações posteriores, a publicação resumida deste instrumento de contrato e seus aditamentos (se houver), serão efetuados na Imprensa Oficial do Estado, até o 5º (quinto) dia útil do mês seguinte ao de sua assinatura.</w:t>
      </w:r>
    </w:p>
    <w:p w:rsidR="00BD3401" w:rsidRPr="00D173E2" w:rsidRDefault="00BD3401" w:rsidP="00BD3401">
      <w:pPr>
        <w:jc w:val="both"/>
        <w:rPr>
          <w:rFonts w:ascii="Arial" w:hAnsi="Arial" w:cs="Arial"/>
          <w:b/>
          <w:sz w:val="20"/>
          <w:szCs w:val="20"/>
        </w:rPr>
      </w:pPr>
      <w:r w:rsidRPr="00D173E2">
        <w:rPr>
          <w:rFonts w:ascii="Arial" w:hAnsi="Arial" w:cs="Arial"/>
          <w:b/>
          <w:sz w:val="20"/>
          <w:szCs w:val="20"/>
        </w:rPr>
        <w:t>Cláusula Vigésima Primeira – Do foro:</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21.1 </w:t>
      </w:r>
      <w:proofErr w:type="gramStart"/>
      <w:r w:rsidRPr="00D173E2">
        <w:rPr>
          <w:rFonts w:ascii="Arial" w:hAnsi="Arial" w:cs="Arial"/>
          <w:sz w:val="20"/>
          <w:szCs w:val="20"/>
        </w:rPr>
        <w:t>Fica</w:t>
      </w:r>
      <w:proofErr w:type="gramEnd"/>
      <w:r w:rsidRPr="00D173E2">
        <w:rPr>
          <w:rFonts w:ascii="Arial" w:hAnsi="Arial" w:cs="Arial"/>
          <w:sz w:val="20"/>
          <w:szCs w:val="20"/>
        </w:rPr>
        <w:t xml:space="preserve"> eleito o foro da Comarca de </w:t>
      </w:r>
      <w:r w:rsidR="00F07DF5">
        <w:rPr>
          <w:rFonts w:ascii="Arial" w:hAnsi="Arial" w:cs="Arial"/>
          <w:sz w:val="20"/>
          <w:szCs w:val="20"/>
        </w:rPr>
        <w:t>São Pedro da Agua Branca</w:t>
      </w:r>
      <w:r w:rsidRPr="00D173E2">
        <w:rPr>
          <w:rFonts w:ascii="Arial" w:hAnsi="Arial" w:cs="Arial"/>
          <w:sz w:val="20"/>
          <w:szCs w:val="20"/>
        </w:rPr>
        <w:t xml:space="preserve"> - MA, para dirimir quaisquer dúvidas oriundas da interpretação deste contrato com exclusão de qualquer outro, por mais privilegiado que seja.</w:t>
      </w:r>
    </w:p>
    <w:p w:rsidR="00BD3401" w:rsidRPr="00D173E2" w:rsidRDefault="00BD3401" w:rsidP="00BD3401">
      <w:pPr>
        <w:jc w:val="both"/>
        <w:rPr>
          <w:rFonts w:ascii="Arial" w:hAnsi="Arial" w:cs="Arial"/>
          <w:sz w:val="20"/>
          <w:szCs w:val="20"/>
        </w:rPr>
      </w:pPr>
      <w:r w:rsidRPr="00D173E2">
        <w:rPr>
          <w:rFonts w:ascii="Arial" w:hAnsi="Arial" w:cs="Arial"/>
          <w:sz w:val="20"/>
          <w:szCs w:val="20"/>
        </w:rPr>
        <w:t xml:space="preserve">E, por estarem </w:t>
      </w:r>
      <w:proofErr w:type="gramStart"/>
      <w:r w:rsidRPr="00D173E2">
        <w:rPr>
          <w:rFonts w:ascii="Arial" w:hAnsi="Arial" w:cs="Arial"/>
          <w:sz w:val="20"/>
          <w:szCs w:val="20"/>
        </w:rPr>
        <w:t>juntos e contratados</w:t>
      </w:r>
      <w:proofErr w:type="gramEnd"/>
      <w:r w:rsidRPr="00D173E2">
        <w:rPr>
          <w:rFonts w:ascii="Arial" w:hAnsi="Arial" w:cs="Arial"/>
          <w:sz w:val="20"/>
          <w:szCs w:val="20"/>
        </w:rPr>
        <w:t xml:space="preserve">, as partes assinam o presente instrumento contratual, que foi impresso em </w:t>
      </w:r>
      <w:r w:rsidR="00F07DF5">
        <w:rPr>
          <w:rFonts w:ascii="Arial" w:hAnsi="Arial" w:cs="Arial"/>
          <w:sz w:val="20"/>
          <w:szCs w:val="20"/>
        </w:rPr>
        <w:t>0</w:t>
      </w:r>
      <w:r w:rsidRPr="00D173E2">
        <w:rPr>
          <w:rFonts w:ascii="Arial" w:hAnsi="Arial" w:cs="Arial"/>
          <w:sz w:val="20"/>
          <w:szCs w:val="20"/>
        </w:rPr>
        <w:t>3 (três) vias de igual teor, na presença de duas testemunhas para que surtam seus legais e jurídicos efeitos.</w:t>
      </w:r>
    </w:p>
    <w:p w:rsidR="00BD3401" w:rsidRPr="00D173E2" w:rsidRDefault="00BD3401" w:rsidP="00BD3401">
      <w:pPr>
        <w:jc w:val="both"/>
        <w:rPr>
          <w:rFonts w:ascii="Arial" w:hAnsi="Arial" w:cs="Arial"/>
          <w:sz w:val="20"/>
          <w:szCs w:val="20"/>
        </w:rPr>
      </w:pPr>
    </w:p>
    <w:p w:rsidR="00BD3401" w:rsidRPr="00D173E2" w:rsidRDefault="00F07DF5" w:rsidP="00BD3401">
      <w:pPr>
        <w:jc w:val="center"/>
        <w:rPr>
          <w:rFonts w:ascii="Arial" w:hAnsi="Arial" w:cs="Arial"/>
          <w:sz w:val="20"/>
          <w:szCs w:val="20"/>
        </w:rPr>
      </w:pPr>
      <w:r>
        <w:rPr>
          <w:rFonts w:ascii="Arial" w:hAnsi="Arial" w:cs="Arial"/>
          <w:sz w:val="20"/>
          <w:szCs w:val="20"/>
        </w:rPr>
        <w:t>São Pedro da Agua Branca</w:t>
      </w:r>
      <w:r w:rsidR="00BD3401" w:rsidRPr="00D173E2">
        <w:rPr>
          <w:rFonts w:ascii="Arial" w:hAnsi="Arial" w:cs="Arial"/>
          <w:sz w:val="20"/>
          <w:szCs w:val="20"/>
        </w:rPr>
        <w:t xml:space="preserve"> - MA</w:t>
      </w:r>
      <w:proofErr w:type="gramStart"/>
      <w:r w:rsidR="00BD3401" w:rsidRPr="00D173E2">
        <w:rPr>
          <w:rFonts w:ascii="Arial" w:hAnsi="Arial" w:cs="Arial"/>
          <w:sz w:val="20"/>
          <w:szCs w:val="20"/>
        </w:rPr>
        <w:t>, ...</w:t>
      </w:r>
      <w:proofErr w:type="gramEnd"/>
      <w:r w:rsidR="00BD3401" w:rsidRPr="00D173E2">
        <w:rPr>
          <w:rFonts w:ascii="Arial" w:hAnsi="Arial" w:cs="Arial"/>
          <w:sz w:val="20"/>
          <w:szCs w:val="20"/>
        </w:rPr>
        <w:t xml:space="preserve">....... </w:t>
      </w:r>
      <w:proofErr w:type="gramStart"/>
      <w:r w:rsidR="00BD3401" w:rsidRPr="00D173E2">
        <w:rPr>
          <w:rFonts w:ascii="Arial" w:hAnsi="Arial" w:cs="Arial"/>
          <w:sz w:val="20"/>
          <w:szCs w:val="20"/>
        </w:rPr>
        <w:t>de</w:t>
      </w:r>
      <w:proofErr w:type="gramEnd"/>
      <w:r w:rsidR="00BD3401" w:rsidRPr="00D173E2">
        <w:rPr>
          <w:rFonts w:ascii="Arial" w:hAnsi="Arial" w:cs="Arial"/>
          <w:sz w:val="20"/>
          <w:szCs w:val="20"/>
        </w:rPr>
        <w:t xml:space="preserve"> ......................... </w:t>
      </w:r>
      <w:proofErr w:type="gramStart"/>
      <w:r w:rsidR="00BD3401" w:rsidRPr="00D173E2">
        <w:rPr>
          <w:rFonts w:ascii="Arial" w:hAnsi="Arial" w:cs="Arial"/>
          <w:sz w:val="20"/>
          <w:szCs w:val="20"/>
        </w:rPr>
        <w:t>de</w:t>
      </w:r>
      <w:proofErr w:type="gramEnd"/>
      <w:r w:rsidR="00BD3401" w:rsidRPr="00D173E2">
        <w:rPr>
          <w:rFonts w:ascii="Arial" w:hAnsi="Arial" w:cs="Arial"/>
          <w:sz w:val="20"/>
          <w:szCs w:val="20"/>
        </w:rPr>
        <w:t xml:space="preserve"> ............</w:t>
      </w:r>
    </w:p>
    <w:p w:rsidR="00BD3401" w:rsidRPr="00D173E2" w:rsidRDefault="00BD3401" w:rsidP="00BD3401">
      <w:pPr>
        <w:jc w:val="center"/>
        <w:rPr>
          <w:rFonts w:ascii="Arial" w:hAnsi="Arial" w:cs="Arial"/>
          <w:sz w:val="20"/>
          <w:szCs w:val="20"/>
        </w:rPr>
      </w:pPr>
    </w:p>
    <w:p w:rsidR="00BD3401" w:rsidRPr="00D173E2" w:rsidRDefault="00BD3401" w:rsidP="00BD3401">
      <w:pPr>
        <w:jc w:val="center"/>
        <w:rPr>
          <w:rFonts w:ascii="Arial" w:hAnsi="Arial" w:cs="Arial"/>
          <w:b/>
          <w:sz w:val="20"/>
          <w:szCs w:val="20"/>
        </w:rPr>
      </w:pPr>
    </w:p>
    <w:p w:rsidR="00BD3401" w:rsidRPr="00D173E2" w:rsidRDefault="00BD3401" w:rsidP="00BD3401">
      <w:pPr>
        <w:jc w:val="center"/>
        <w:rPr>
          <w:rFonts w:ascii="Arial" w:hAnsi="Arial" w:cs="Arial"/>
          <w:b/>
          <w:sz w:val="20"/>
          <w:szCs w:val="20"/>
        </w:rPr>
      </w:pPr>
    </w:p>
    <w:p w:rsidR="00BD3401" w:rsidRPr="00D173E2" w:rsidRDefault="00BD3401" w:rsidP="00BD3401">
      <w:pPr>
        <w:jc w:val="center"/>
        <w:rPr>
          <w:rFonts w:ascii="Arial" w:hAnsi="Arial" w:cs="Arial"/>
          <w:b/>
          <w:sz w:val="20"/>
          <w:szCs w:val="20"/>
        </w:rPr>
      </w:pPr>
    </w:p>
    <w:p w:rsidR="00BD3401" w:rsidRPr="00D173E2" w:rsidRDefault="00F07DF5" w:rsidP="00BD3401">
      <w:pPr>
        <w:jc w:val="center"/>
        <w:rPr>
          <w:rFonts w:ascii="Arial" w:hAnsi="Arial" w:cs="Arial"/>
          <w:b/>
          <w:sz w:val="20"/>
          <w:szCs w:val="20"/>
        </w:rPr>
      </w:pPr>
      <w:r>
        <w:rPr>
          <w:rFonts w:ascii="Arial" w:hAnsi="Arial" w:cs="Arial"/>
          <w:b/>
          <w:sz w:val="20"/>
          <w:szCs w:val="20"/>
        </w:rPr>
        <w:t>Vanderlúcio Simão Ribeiro</w:t>
      </w:r>
    </w:p>
    <w:p w:rsidR="00BD3401" w:rsidRPr="00D173E2" w:rsidRDefault="00BD3401" w:rsidP="00BD3401">
      <w:pPr>
        <w:jc w:val="center"/>
        <w:rPr>
          <w:rFonts w:ascii="Arial" w:hAnsi="Arial" w:cs="Arial"/>
          <w:b/>
          <w:sz w:val="20"/>
          <w:szCs w:val="20"/>
        </w:rPr>
      </w:pPr>
      <w:r w:rsidRPr="00D173E2">
        <w:rPr>
          <w:rFonts w:ascii="Arial" w:hAnsi="Arial" w:cs="Arial"/>
          <w:b/>
          <w:sz w:val="20"/>
          <w:szCs w:val="20"/>
        </w:rPr>
        <w:t>Prefeit</w:t>
      </w:r>
      <w:r w:rsidR="00F07DF5">
        <w:rPr>
          <w:rFonts w:ascii="Arial" w:hAnsi="Arial" w:cs="Arial"/>
          <w:b/>
          <w:sz w:val="20"/>
          <w:szCs w:val="20"/>
        </w:rPr>
        <w:t>o</w:t>
      </w:r>
      <w:r w:rsidRPr="00D173E2">
        <w:rPr>
          <w:rFonts w:ascii="Arial" w:hAnsi="Arial" w:cs="Arial"/>
          <w:b/>
          <w:sz w:val="20"/>
          <w:szCs w:val="20"/>
        </w:rPr>
        <w:t xml:space="preserve"> Municipal</w:t>
      </w:r>
    </w:p>
    <w:p w:rsidR="00BD3401" w:rsidRPr="00D173E2" w:rsidRDefault="00BD3401" w:rsidP="00BD3401">
      <w:pPr>
        <w:jc w:val="center"/>
        <w:rPr>
          <w:rFonts w:ascii="Arial" w:hAnsi="Arial" w:cs="Arial"/>
          <w:b/>
          <w:sz w:val="20"/>
          <w:szCs w:val="20"/>
        </w:rPr>
      </w:pPr>
      <w:r w:rsidRPr="00D173E2">
        <w:rPr>
          <w:rFonts w:ascii="Arial" w:hAnsi="Arial" w:cs="Arial"/>
          <w:b/>
          <w:sz w:val="20"/>
          <w:szCs w:val="20"/>
        </w:rPr>
        <w:t>CONTRATANTE</w:t>
      </w:r>
    </w:p>
    <w:p w:rsidR="00BD3401" w:rsidRPr="00D173E2" w:rsidRDefault="00BD3401" w:rsidP="00BD3401">
      <w:pPr>
        <w:jc w:val="center"/>
        <w:rPr>
          <w:rFonts w:ascii="Arial" w:hAnsi="Arial" w:cs="Arial"/>
          <w:b/>
          <w:sz w:val="20"/>
          <w:szCs w:val="20"/>
        </w:rPr>
      </w:pPr>
    </w:p>
    <w:p w:rsidR="00BD3401" w:rsidRPr="00D173E2" w:rsidRDefault="00BD3401" w:rsidP="00BD3401">
      <w:pPr>
        <w:jc w:val="center"/>
        <w:rPr>
          <w:rFonts w:ascii="Arial" w:hAnsi="Arial" w:cs="Arial"/>
          <w:b/>
          <w:sz w:val="20"/>
          <w:szCs w:val="20"/>
        </w:rPr>
      </w:pPr>
    </w:p>
    <w:p w:rsidR="00BD3401" w:rsidRPr="00D173E2" w:rsidRDefault="00BD3401" w:rsidP="00BD3401">
      <w:pPr>
        <w:jc w:val="center"/>
        <w:rPr>
          <w:rFonts w:ascii="Arial" w:hAnsi="Arial" w:cs="Arial"/>
          <w:b/>
          <w:sz w:val="20"/>
          <w:szCs w:val="20"/>
        </w:rPr>
      </w:pPr>
    </w:p>
    <w:p w:rsidR="00BD3401" w:rsidRPr="00D173E2" w:rsidRDefault="00BD3401" w:rsidP="00BD3401">
      <w:pPr>
        <w:jc w:val="center"/>
        <w:rPr>
          <w:rFonts w:ascii="Arial" w:hAnsi="Arial" w:cs="Arial"/>
          <w:sz w:val="20"/>
          <w:szCs w:val="20"/>
        </w:rPr>
      </w:pPr>
      <w:proofErr w:type="gramStart"/>
      <w:r w:rsidRPr="00D173E2">
        <w:rPr>
          <w:rFonts w:ascii="Arial" w:hAnsi="Arial" w:cs="Arial"/>
          <w:sz w:val="20"/>
          <w:szCs w:val="20"/>
        </w:rPr>
        <w:t>Sr.</w:t>
      </w:r>
      <w:proofErr w:type="gramEnd"/>
      <w:r w:rsidRPr="00D173E2">
        <w:rPr>
          <w:rFonts w:ascii="Arial" w:hAnsi="Arial" w:cs="Arial"/>
          <w:sz w:val="20"/>
          <w:szCs w:val="20"/>
        </w:rPr>
        <w:t xml:space="preserve"> .............................................</w:t>
      </w:r>
    </w:p>
    <w:p w:rsidR="00BD3401" w:rsidRPr="00D173E2" w:rsidRDefault="00BD3401" w:rsidP="00BD3401">
      <w:pPr>
        <w:jc w:val="center"/>
        <w:rPr>
          <w:rFonts w:ascii="Arial" w:hAnsi="Arial" w:cs="Arial"/>
          <w:sz w:val="20"/>
          <w:szCs w:val="20"/>
        </w:rPr>
      </w:pPr>
      <w:r w:rsidRPr="00D173E2">
        <w:rPr>
          <w:rFonts w:ascii="Arial" w:hAnsi="Arial" w:cs="Arial"/>
          <w:sz w:val="20"/>
          <w:szCs w:val="20"/>
        </w:rPr>
        <w:t>Contratada</w:t>
      </w:r>
    </w:p>
    <w:p w:rsidR="00BD3401" w:rsidRPr="00D173E2" w:rsidRDefault="00BD3401" w:rsidP="00BD3401">
      <w:pPr>
        <w:jc w:val="center"/>
        <w:rPr>
          <w:rFonts w:ascii="Arial" w:hAnsi="Arial" w:cs="Arial"/>
          <w:sz w:val="20"/>
          <w:szCs w:val="20"/>
        </w:rPr>
      </w:pPr>
    </w:p>
    <w:p w:rsidR="00BD3401" w:rsidRPr="00D173E2" w:rsidRDefault="00BD3401" w:rsidP="00BD3401">
      <w:pPr>
        <w:jc w:val="center"/>
        <w:rPr>
          <w:rFonts w:ascii="Arial" w:hAnsi="Arial" w:cs="Arial"/>
          <w:sz w:val="20"/>
          <w:szCs w:val="20"/>
        </w:rPr>
      </w:pPr>
    </w:p>
    <w:p w:rsidR="00BD3401" w:rsidRPr="00D173E2" w:rsidRDefault="00BD3401" w:rsidP="00BD3401">
      <w:pPr>
        <w:jc w:val="both"/>
        <w:rPr>
          <w:rFonts w:ascii="Arial" w:hAnsi="Arial" w:cs="Arial"/>
          <w:b/>
          <w:sz w:val="20"/>
          <w:szCs w:val="20"/>
        </w:rPr>
      </w:pPr>
      <w:r w:rsidRPr="00D173E2">
        <w:rPr>
          <w:rFonts w:ascii="Arial" w:hAnsi="Arial" w:cs="Arial"/>
          <w:b/>
          <w:sz w:val="20"/>
          <w:szCs w:val="20"/>
        </w:rPr>
        <w:t>Testemunhas:</w:t>
      </w: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Nome: ___________________________________________</w:t>
      </w:r>
    </w:p>
    <w:p w:rsidR="00BD3401" w:rsidRPr="00D173E2" w:rsidRDefault="00BD3401" w:rsidP="00BD3401">
      <w:pPr>
        <w:jc w:val="both"/>
        <w:rPr>
          <w:rFonts w:ascii="Arial" w:hAnsi="Arial" w:cs="Arial"/>
          <w:sz w:val="20"/>
          <w:szCs w:val="20"/>
        </w:rPr>
      </w:pPr>
      <w:r w:rsidRPr="00D173E2">
        <w:rPr>
          <w:rFonts w:ascii="Arial" w:hAnsi="Arial" w:cs="Arial"/>
          <w:sz w:val="20"/>
          <w:szCs w:val="20"/>
        </w:rPr>
        <w:t>CPF</w:t>
      </w:r>
      <w:proofErr w:type="gramStart"/>
      <w:r w:rsidRPr="00D173E2">
        <w:rPr>
          <w:rFonts w:ascii="Arial" w:hAnsi="Arial" w:cs="Arial"/>
          <w:sz w:val="20"/>
          <w:szCs w:val="20"/>
        </w:rPr>
        <w:t>.:</w:t>
      </w:r>
      <w:proofErr w:type="gramEnd"/>
      <w:r w:rsidRPr="00D173E2">
        <w:rPr>
          <w:rFonts w:ascii="Arial" w:hAnsi="Arial" w:cs="Arial"/>
          <w:sz w:val="20"/>
          <w:szCs w:val="20"/>
        </w:rPr>
        <w:t xml:space="preserve"> ___________________</w:t>
      </w: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r w:rsidRPr="00D173E2">
        <w:rPr>
          <w:rFonts w:ascii="Arial" w:hAnsi="Arial" w:cs="Arial"/>
          <w:sz w:val="20"/>
          <w:szCs w:val="20"/>
        </w:rPr>
        <w:t>Nome: ___________________________________________</w:t>
      </w:r>
    </w:p>
    <w:p w:rsidR="00BD3401" w:rsidRPr="00D173E2" w:rsidRDefault="00BD3401" w:rsidP="00BD3401">
      <w:pPr>
        <w:jc w:val="both"/>
        <w:rPr>
          <w:rFonts w:ascii="Arial" w:hAnsi="Arial" w:cs="Arial"/>
          <w:sz w:val="20"/>
          <w:szCs w:val="20"/>
        </w:rPr>
      </w:pPr>
      <w:r w:rsidRPr="00D173E2">
        <w:rPr>
          <w:rFonts w:ascii="Arial" w:hAnsi="Arial" w:cs="Arial"/>
          <w:sz w:val="20"/>
          <w:szCs w:val="20"/>
        </w:rPr>
        <w:t>CPF</w:t>
      </w:r>
      <w:proofErr w:type="gramStart"/>
      <w:r w:rsidRPr="00D173E2">
        <w:rPr>
          <w:rFonts w:ascii="Arial" w:hAnsi="Arial" w:cs="Arial"/>
          <w:sz w:val="20"/>
          <w:szCs w:val="20"/>
        </w:rPr>
        <w:t>.:</w:t>
      </w:r>
      <w:proofErr w:type="gramEnd"/>
      <w:r w:rsidRPr="00D173E2">
        <w:rPr>
          <w:rFonts w:ascii="Arial" w:hAnsi="Arial" w:cs="Arial"/>
          <w:sz w:val="20"/>
          <w:szCs w:val="20"/>
        </w:rPr>
        <w:t xml:space="preserve"> ___________________</w:t>
      </w: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p>
    <w:p w:rsidR="00BD3401" w:rsidRPr="00D173E2" w:rsidRDefault="00BD3401" w:rsidP="00BD3401">
      <w:pPr>
        <w:jc w:val="both"/>
        <w:rPr>
          <w:rFonts w:ascii="Arial" w:hAnsi="Arial" w:cs="Arial"/>
          <w:sz w:val="20"/>
          <w:szCs w:val="20"/>
        </w:rPr>
      </w:pPr>
    </w:p>
    <w:p w:rsidR="00BD3401" w:rsidRPr="00D173E2" w:rsidRDefault="00BD3401" w:rsidP="00BD3401">
      <w:pPr>
        <w:pStyle w:val="Recuodecorpodetexto"/>
        <w:ind w:left="0"/>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p>
    <w:p w:rsidR="00BD3401" w:rsidRPr="00D173E2" w:rsidRDefault="00BD3401" w:rsidP="00BD3401">
      <w:pPr>
        <w:contextualSpacing/>
        <w:mirrorIndents/>
        <w:rPr>
          <w:rFonts w:ascii="Arial" w:hAnsi="Arial" w:cs="Arial"/>
          <w:b/>
          <w:color w:val="000000"/>
          <w:sz w:val="20"/>
          <w:szCs w:val="20"/>
        </w:rPr>
      </w:pPr>
    </w:p>
    <w:p w:rsidR="00BD3401" w:rsidRPr="00D173E2" w:rsidRDefault="00BD3401" w:rsidP="00BD3401">
      <w:pPr>
        <w:contextualSpacing/>
        <w:mirrorIndents/>
        <w:jc w:val="center"/>
        <w:rPr>
          <w:rFonts w:ascii="Arial" w:hAnsi="Arial" w:cs="Arial"/>
          <w:color w:val="000000"/>
          <w:sz w:val="20"/>
          <w:szCs w:val="20"/>
        </w:rPr>
      </w:pPr>
    </w:p>
    <w:p w:rsidR="00BD3401" w:rsidRPr="00D173E2" w:rsidRDefault="00BD3401" w:rsidP="00BD3401">
      <w:pPr>
        <w:contextualSpacing/>
        <w:mirrorIndents/>
        <w:jc w:val="center"/>
        <w:rPr>
          <w:rFonts w:ascii="Arial" w:hAnsi="Arial" w:cs="Arial"/>
          <w:color w:val="000000"/>
          <w:sz w:val="20"/>
          <w:szCs w:val="20"/>
        </w:rPr>
      </w:pPr>
    </w:p>
    <w:p w:rsidR="00BD3401" w:rsidRPr="00D173E2" w:rsidRDefault="00BD3401" w:rsidP="00BD3401">
      <w:pPr>
        <w:contextualSpacing/>
        <w:mirrorIndents/>
        <w:jc w:val="center"/>
        <w:rPr>
          <w:rFonts w:ascii="Arial" w:hAnsi="Arial" w:cs="Arial"/>
          <w:color w:val="000000"/>
          <w:sz w:val="20"/>
          <w:szCs w:val="20"/>
        </w:rPr>
      </w:pPr>
    </w:p>
    <w:p w:rsidR="00BD3401" w:rsidRPr="00D173E2" w:rsidRDefault="00BD3401" w:rsidP="00BD3401">
      <w:pPr>
        <w:pStyle w:val="Recuodecorpodetexto2"/>
        <w:spacing w:after="0" w:line="240" w:lineRule="auto"/>
        <w:ind w:left="0"/>
        <w:contextualSpacing/>
        <w:mirrorIndents/>
        <w:jc w:val="both"/>
        <w:rPr>
          <w:rFonts w:ascii="Arial" w:hAnsi="Arial" w:cs="Arial"/>
          <w:sz w:val="20"/>
        </w:rPr>
      </w:pPr>
    </w:p>
    <w:p w:rsidR="00BD3401" w:rsidRPr="00D173E2" w:rsidRDefault="00BD3401" w:rsidP="00BD3401">
      <w:pPr>
        <w:pStyle w:val="Recuodecorpodetexto2"/>
        <w:spacing w:after="0" w:line="240" w:lineRule="auto"/>
        <w:ind w:left="0"/>
        <w:contextualSpacing/>
        <w:mirrorIndents/>
        <w:jc w:val="both"/>
        <w:rPr>
          <w:rFonts w:ascii="Arial" w:hAnsi="Arial" w:cs="Arial"/>
          <w:sz w:val="20"/>
        </w:rPr>
      </w:pPr>
    </w:p>
    <w:p w:rsidR="00BD3401" w:rsidRDefault="00BD3401" w:rsidP="00BD3401">
      <w:pPr>
        <w:pStyle w:val="Recuodecorpodetexto2"/>
        <w:spacing w:after="0" w:line="240" w:lineRule="auto"/>
        <w:ind w:left="0"/>
        <w:contextualSpacing/>
        <w:mirrorIndents/>
        <w:jc w:val="both"/>
        <w:rPr>
          <w:rFonts w:ascii="Arial" w:hAnsi="Arial" w:cs="Arial"/>
          <w:sz w:val="20"/>
        </w:rPr>
      </w:pPr>
    </w:p>
    <w:p w:rsidR="001A32E8" w:rsidRDefault="001A32E8" w:rsidP="00BD3401">
      <w:pPr>
        <w:pStyle w:val="Recuodecorpodetexto2"/>
        <w:spacing w:after="0" w:line="240" w:lineRule="auto"/>
        <w:ind w:left="0"/>
        <w:contextualSpacing/>
        <w:mirrorIndents/>
        <w:jc w:val="both"/>
        <w:rPr>
          <w:rFonts w:ascii="Arial" w:hAnsi="Arial" w:cs="Arial"/>
          <w:sz w:val="20"/>
        </w:rPr>
      </w:pPr>
    </w:p>
    <w:p w:rsidR="001A32E8" w:rsidRDefault="001A32E8" w:rsidP="00BD3401">
      <w:pPr>
        <w:pStyle w:val="Recuodecorpodetexto2"/>
        <w:spacing w:after="0" w:line="240" w:lineRule="auto"/>
        <w:ind w:left="0"/>
        <w:contextualSpacing/>
        <w:mirrorIndents/>
        <w:jc w:val="both"/>
        <w:rPr>
          <w:rFonts w:ascii="Arial" w:hAnsi="Arial" w:cs="Arial"/>
          <w:sz w:val="20"/>
        </w:rPr>
      </w:pPr>
    </w:p>
    <w:p w:rsidR="001A32E8" w:rsidRDefault="001A32E8" w:rsidP="00BD3401">
      <w:pPr>
        <w:pStyle w:val="Recuodecorpodetexto2"/>
        <w:spacing w:after="0" w:line="240" w:lineRule="auto"/>
        <w:ind w:left="0"/>
        <w:contextualSpacing/>
        <w:mirrorIndents/>
        <w:jc w:val="both"/>
        <w:rPr>
          <w:rFonts w:ascii="Arial" w:hAnsi="Arial" w:cs="Arial"/>
          <w:sz w:val="20"/>
        </w:rPr>
      </w:pPr>
    </w:p>
    <w:p w:rsidR="001A32E8" w:rsidRDefault="001A32E8" w:rsidP="00BD3401">
      <w:pPr>
        <w:pStyle w:val="Recuodecorpodetexto2"/>
        <w:spacing w:after="0" w:line="240" w:lineRule="auto"/>
        <w:ind w:left="0"/>
        <w:contextualSpacing/>
        <w:mirrorIndents/>
        <w:jc w:val="both"/>
        <w:rPr>
          <w:rFonts w:ascii="Arial" w:hAnsi="Arial" w:cs="Arial"/>
          <w:sz w:val="20"/>
        </w:rPr>
      </w:pPr>
    </w:p>
    <w:p w:rsidR="001A32E8" w:rsidRDefault="001A32E8" w:rsidP="00BD3401">
      <w:pPr>
        <w:pStyle w:val="Recuodecorpodetexto2"/>
        <w:spacing w:after="0" w:line="240" w:lineRule="auto"/>
        <w:ind w:left="0"/>
        <w:contextualSpacing/>
        <w:mirrorIndents/>
        <w:jc w:val="both"/>
        <w:rPr>
          <w:rFonts w:ascii="Arial" w:hAnsi="Arial" w:cs="Arial"/>
          <w:sz w:val="20"/>
        </w:rPr>
      </w:pPr>
    </w:p>
    <w:p w:rsidR="001A32E8" w:rsidRPr="00D173E2" w:rsidRDefault="001A32E8" w:rsidP="00BD3401">
      <w:pPr>
        <w:pStyle w:val="Recuodecorpodetexto2"/>
        <w:spacing w:after="0" w:line="240" w:lineRule="auto"/>
        <w:ind w:left="0"/>
        <w:contextualSpacing/>
        <w:mirrorIndents/>
        <w:jc w:val="both"/>
        <w:rPr>
          <w:rFonts w:ascii="Arial" w:hAnsi="Arial" w:cs="Arial"/>
          <w:sz w:val="20"/>
        </w:rPr>
      </w:pPr>
    </w:p>
    <w:p w:rsidR="00BD3401" w:rsidRPr="00D173E2" w:rsidRDefault="00BD3401" w:rsidP="00BD3401">
      <w:pPr>
        <w:pStyle w:val="Recuodecorpodetexto2"/>
        <w:spacing w:after="0" w:line="240" w:lineRule="auto"/>
        <w:ind w:left="0"/>
        <w:contextualSpacing/>
        <w:mirrorIndents/>
        <w:jc w:val="both"/>
        <w:rPr>
          <w:rFonts w:ascii="Arial" w:hAnsi="Arial" w:cs="Arial"/>
          <w:sz w:val="20"/>
        </w:rPr>
      </w:pPr>
    </w:p>
    <w:p w:rsidR="00BD3401" w:rsidRPr="00D173E2" w:rsidRDefault="00BD3401" w:rsidP="00BD3401">
      <w:pPr>
        <w:pStyle w:val="Recuodecorpodetexto2"/>
        <w:spacing w:after="0" w:line="240" w:lineRule="auto"/>
        <w:ind w:left="0"/>
        <w:contextualSpacing/>
        <w:mirrorIndents/>
        <w:jc w:val="both"/>
        <w:rPr>
          <w:rFonts w:ascii="Arial" w:hAnsi="Arial" w:cs="Arial"/>
          <w:sz w:val="20"/>
        </w:rPr>
      </w:pPr>
    </w:p>
    <w:p w:rsidR="00BD3401" w:rsidRPr="00D173E2" w:rsidRDefault="00BD3401" w:rsidP="00BD3401">
      <w:pPr>
        <w:pStyle w:val="Recuodecorpodetexto2"/>
        <w:spacing w:after="0" w:line="240" w:lineRule="auto"/>
        <w:ind w:left="0"/>
        <w:contextualSpacing/>
        <w:mirrorIndents/>
        <w:jc w:val="both"/>
        <w:rPr>
          <w:rFonts w:ascii="Arial" w:hAnsi="Arial" w:cs="Arial"/>
          <w:sz w:val="20"/>
        </w:rPr>
      </w:pPr>
    </w:p>
    <w:p w:rsidR="00BD3401" w:rsidRDefault="00BD3401" w:rsidP="00BD3401">
      <w:pPr>
        <w:pStyle w:val="Recuodecorpodetexto2"/>
        <w:spacing w:after="0" w:line="240" w:lineRule="auto"/>
        <w:ind w:left="0"/>
        <w:contextualSpacing/>
        <w:mirrorIndents/>
        <w:jc w:val="both"/>
        <w:rPr>
          <w:rFonts w:ascii="Arial" w:hAnsi="Arial" w:cs="Arial"/>
          <w:sz w:val="20"/>
        </w:rPr>
      </w:pPr>
    </w:p>
    <w:p w:rsidR="00B32F8C" w:rsidRDefault="00B32F8C" w:rsidP="00BD3401">
      <w:pPr>
        <w:pStyle w:val="Recuodecorpodetexto2"/>
        <w:spacing w:after="0" w:line="240" w:lineRule="auto"/>
        <w:ind w:left="0"/>
        <w:contextualSpacing/>
        <w:mirrorIndents/>
        <w:jc w:val="both"/>
        <w:rPr>
          <w:rFonts w:ascii="Arial" w:hAnsi="Arial" w:cs="Arial"/>
          <w:sz w:val="20"/>
        </w:rPr>
      </w:pPr>
    </w:p>
    <w:p w:rsidR="00B32F8C" w:rsidRDefault="00B32F8C" w:rsidP="00BD3401">
      <w:pPr>
        <w:pStyle w:val="Recuodecorpodetexto2"/>
        <w:spacing w:after="0" w:line="240" w:lineRule="auto"/>
        <w:ind w:left="0"/>
        <w:contextualSpacing/>
        <w:mirrorIndents/>
        <w:jc w:val="both"/>
        <w:rPr>
          <w:rFonts w:ascii="Arial" w:hAnsi="Arial" w:cs="Arial"/>
          <w:sz w:val="20"/>
        </w:rPr>
      </w:pPr>
    </w:p>
    <w:p w:rsidR="00B32F8C" w:rsidRDefault="00B32F8C" w:rsidP="00BD3401">
      <w:pPr>
        <w:pStyle w:val="Recuodecorpodetexto2"/>
        <w:spacing w:after="0" w:line="240" w:lineRule="auto"/>
        <w:ind w:left="0"/>
        <w:contextualSpacing/>
        <w:mirrorIndents/>
        <w:jc w:val="both"/>
        <w:rPr>
          <w:rFonts w:ascii="Arial" w:hAnsi="Arial" w:cs="Arial"/>
          <w:sz w:val="20"/>
        </w:rPr>
      </w:pPr>
    </w:p>
    <w:p w:rsidR="00B32F8C" w:rsidRDefault="00B32F8C" w:rsidP="00BD3401">
      <w:pPr>
        <w:pStyle w:val="Recuodecorpodetexto2"/>
        <w:spacing w:after="0" w:line="240" w:lineRule="auto"/>
        <w:ind w:left="0"/>
        <w:contextualSpacing/>
        <w:mirrorIndents/>
        <w:jc w:val="both"/>
        <w:rPr>
          <w:rFonts w:ascii="Arial" w:hAnsi="Arial" w:cs="Arial"/>
          <w:sz w:val="20"/>
        </w:rPr>
      </w:pPr>
    </w:p>
    <w:p w:rsidR="00B32F8C" w:rsidRDefault="00B32F8C" w:rsidP="00BD3401">
      <w:pPr>
        <w:pStyle w:val="Recuodecorpodetexto2"/>
        <w:spacing w:after="0" w:line="240" w:lineRule="auto"/>
        <w:ind w:left="0"/>
        <w:contextualSpacing/>
        <w:mirrorIndents/>
        <w:jc w:val="both"/>
        <w:rPr>
          <w:rFonts w:ascii="Arial" w:hAnsi="Arial" w:cs="Arial"/>
          <w:sz w:val="20"/>
        </w:rPr>
      </w:pPr>
    </w:p>
    <w:p w:rsidR="00B32F8C" w:rsidRPr="00D173E2" w:rsidRDefault="00B32F8C" w:rsidP="00BD3401">
      <w:pPr>
        <w:pStyle w:val="Recuodecorpodetexto2"/>
        <w:spacing w:after="0" w:line="240" w:lineRule="auto"/>
        <w:ind w:left="0"/>
        <w:contextualSpacing/>
        <w:mirrorIndents/>
        <w:jc w:val="both"/>
        <w:rPr>
          <w:rFonts w:ascii="Arial" w:hAnsi="Arial" w:cs="Arial"/>
          <w:sz w:val="20"/>
        </w:rPr>
      </w:pPr>
    </w:p>
    <w:p w:rsidR="00B32F8C" w:rsidRDefault="00B32F8C" w:rsidP="00BD3401">
      <w:pPr>
        <w:contextualSpacing/>
        <w:mirrorIndents/>
        <w:jc w:val="center"/>
        <w:rPr>
          <w:rFonts w:ascii="Arial" w:hAnsi="Arial" w:cs="Arial"/>
          <w:b/>
          <w:sz w:val="20"/>
          <w:szCs w:val="20"/>
        </w:rPr>
      </w:pPr>
    </w:p>
    <w:p w:rsidR="00B32F8C" w:rsidRDefault="00B32F8C" w:rsidP="00BD3401">
      <w:pPr>
        <w:contextualSpacing/>
        <w:mirrorIndents/>
        <w:jc w:val="center"/>
        <w:rPr>
          <w:rFonts w:ascii="Arial" w:hAnsi="Arial" w:cs="Arial"/>
          <w:b/>
          <w:sz w:val="20"/>
          <w:szCs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ANEXO VIII</w:t>
      </w:r>
    </w:p>
    <w:p w:rsidR="00BD3401" w:rsidRPr="00D173E2" w:rsidRDefault="00BD3401" w:rsidP="00BD3401">
      <w:pPr>
        <w:contextualSpacing/>
        <w:mirrorIndents/>
        <w:jc w:val="center"/>
        <w:rPr>
          <w:rFonts w:ascii="Arial" w:hAnsi="Arial" w:cs="Arial"/>
          <w:b/>
          <w:color w:val="000000"/>
          <w:sz w:val="20"/>
          <w:szCs w:val="20"/>
        </w:rPr>
      </w:pPr>
      <w:r w:rsidRPr="00D173E2">
        <w:rPr>
          <w:rFonts w:ascii="Arial" w:hAnsi="Arial" w:cs="Arial"/>
          <w:b/>
          <w:color w:val="000000"/>
          <w:sz w:val="20"/>
          <w:szCs w:val="20"/>
        </w:rPr>
        <w:t>PREGÃO PRESENCIAL Nº 0</w:t>
      </w:r>
      <w:r w:rsidR="001A32E8">
        <w:rPr>
          <w:rFonts w:ascii="Arial" w:hAnsi="Arial" w:cs="Arial"/>
          <w:b/>
          <w:color w:val="000000"/>
          <w:sz w:val="20"/>
          <w:szCs w:val="20"/>
        </w:rPr>
        <w:t>19/2016</w:t>
      </w:r>
    </w:p>
    <w:p w:rsidR="00BD3401" w:rsidRPr="00D173E2" w:rsidRDefault="00BD3401" w:rsidP="00BD3401">
      <w:pPr>
        <w:contextualSpacing/>
        <w:mirrorIndents/>
        <w:jc w:val="center"/>
        <w:rPr>
          <w:rFonts w:ascii="Arial" w:hAnsi="Arial" w:cs="Arial"/>
          <w:b/>
          <w:color w:val="000000"/>
          <w:sz w:val="20"/>
          <w:szCs w:val="20"/>
        </w:rPr>
      </w:pPr>
    </w:p>
    <w:p w:rsidR="00BD3401" w:rsidRPr="00D173E2" w:rsidRDefault="00BD3401" w:rsidP="00BD3401">
      <w:pPr>
        <w:pStyle w:val="Recuodecorpodetexto2"/>
        <w:spacing w:after="0" w:line="240" w:lineRule="auto"/>
        <w:ind w:left="0"/>
        <w:contextualSpacing/>
        <w:mirrorIndents/>
        <w:jc w:val="both"/>
        <w:rPr>
          <w:rFonts w:ascii="Arial" w:hAnsi="Arial" w:cs="Arial"/>
          <w:sz w:val="20"/>
        </w:rPr>
      </w:pPr>
    </w:p>
    <w:p w:rsidR="00BD3401" w:rsidRPr="00D173E2" w:rsidRDefault="00BD3401" w:rsidP="00BD3401">
      <w:pPr>
        <w:pStyle w:val="Recuodecorpodetexto2"/>
        <w:spacing w:after="0" w:line="240" w:lineRule="auto"/>
        <w:ind w:left="0"/>
        <w:contextualSpacing/>
        <w:mirrorIndents/>
        <w:jc w:val="both"/>
        <w:rPr>
          <w:rFonts w:ascii="Arial" w:hAnsi="Arial" w:cs="Arial"/>
          <w:sz w:val="20"/>
        </w:rPr>
      </w:pPr>
    </w:p>
    <w:p w:rsidR="00BD3401" w:rsidRPr="00D173E2" w:rsidRDefault="00BD3401" w:rsidP="00BD3401">
      <w:pPr>
        <w:contextualSpacing/>
        <w:mirrorIndents/>
        <w:jc w:val="center"/>
        <w:rPr>
          <w:rFonts w:ascii="Arial" w:hAnsi="Arial" w:cs="Arial"/>
          <w:b/>
          <w:sz w:val="20"/>
          <w:szCs w:val="20"/>
        </w:rPr>
      </w:pPr>
      <w:r w:rsidRPr="00D173E2">
        <w:rPr>
          <w:rFonts w:ascii="Arial" w:hAnsi="Arial" w:cs="Arial"/>
          <w:b/>
          <w:sz w:val="20"/>
          <w:szCs w:val="20"/>
        </w:rPr>
        <w:t>MODELO DE CARTA CREDENCIAL</w:t>
      </w:r>
      <w:r w:rsidR="003B2071">
        <w:rPr>
          <w:rFonts w:ascii="Arial" w:hAnsi="Arial" w:cs="Arial"/>
          <w:b/>
          <w:sz w:val="20"/>
          <w:szCs w:val="20"/>
        </w:rPr>
        <w:t xml:space="preserve"> </w:t>
      </w:r>
      <w:r w:rsidRPr="00D173E2">
        <w:rPr>
          <w:rFonts w:ascii="Arial" w:hAnsi="Arial" w:cs="Arial"/>
          <w:b/>
          <w:sz w:val="20"/>
          <w:szCs w:val="20"/>
        </w:rPr>
        <w:t>PARA REPRESENTANTE</w:t>
      </w: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 xml:space="preserve">À </w:t>
      </w:r>
    </w:p>
    <w:p w:rsidR="00BD3401" w:rsidRPr="00D173E2" w:rsidRDefault="00B71E70" w:rsidP="00BD3401">
      <w:pPr>
        <w:contextualSpacing/>
        <w:mirrorIndents/>
        <w:jc w:val="both"/>
        <w:rPr>
          <w:rFonts w:ascii="Arial" w:hAnsi="Arial" w:cs="Arial"/>
          <w:b/>
          <w:sz w:val="20"/>
          <w:szCs w:val="20"/>
        </w:rPr>
      </w:pPr>
      <w:r>
        <w:rPr>
          <w:rFonts w:ascii="Arial" w:hAnsi="Arial" w:cs="Arial"/>
          <w:b/>
          <w:sz w:val="20"/>
          <w:szCs w:val="20"/>
        </w:rPr>
        <w:t xml:space="preserve">PREFEITURA MUNICIPAL DE SÃO PEDRO DA AGUA BRANCA </w:t>
      </w: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COMISSÃO PERMANENTE DE LICITAÇÃO - CPL</w:t>
      </w:r>
    </w:p>
    <w:p w:rsidR="00BD3401" w:rsidRPr="00D173E2" w:rsidRDefault="00BD3401" w:rsidP="00BD3401">
      <w:pPr>
        <w:contextualSpacing/>
        <w:mirrorIndents/>
        <w:jc w:val="both"/>
        <w:rPr>
          <w:rFonts w:ascii="Arial" w:hAnsi="Arial" w:cs="Arial"/>
          <w:b/>
          <w:sz w:val="20"/>
          <w:szCs w:val="20"/>
        </w:rPr>
      </w:pPr>
      <w:r w:rsidRPr="00D173E2">
        <w:rPr>
          <w:rFonts w:ascii="Arial" w:hAnsi="Arial" w:cs="Arial"/>
          <w:b/>
          <w:sz w:val="20"/>
          <w:szCs w:val="20"/>
        </w:rPr>
        <w:t>PREGÃO PRESENCIAL Nº 0</w:t>
      </w:r>
      <w:r w:rsidR="001A32E8">
        <w:rPr>
          <w:rFonts w:ascii="Arial" w:hAnsi="Arial" w:cs="Arial"/>
          <w:b/>
          <w:sz w:val="20"/>
          <w:szCs w:val="20"/>
        </w:rPr>
        <w:t>19/2016</w:t>
      </w: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contextualSpacing/>
        <w:mirrorIndents/>
        <w:jc w:val="both"/>
        <w:rPr>
          <w:rFonts w:ascii="Arial" w:hAnsi="Arial" w:cs="Arial"/>
          <w:b/>
          <w:sz w:val="20"/>
          <w:szCs w:val="20"/>
        </w:rPr>
      </w:pPr>
    </w:p>
    <w:p w:rsidR="00BD3401" w:rsidRPr="00D173E2" w:rsidRDefault="00BD3401" w:rsidP="00BD3401">
      <w:pPr>
        <w:ind w:firstLine="708"/>
        <w:contextualSpacing/>
        <w:mirrorIndents/>
        <w:jc w:val="both"/>
        <w:rPr>
          <w:rFonts w:ascii="Arial" w:hAnsi="Arial" w:cs="Arial"/>
          <w:sz w:val="20"/>
          <w:szCs w:val="20"/>
        </w:rPr>
      </w:pPr>
      <w:r w:rsidRPr="00D173E2">
        <w:rPr>
          <w:rFonts w:ascii="Arial" w:hAnsi="Arial" w:cs="Arial"/>
          <w:sz w:val="20"/>
          <w:szCs w:val="20"/>
        </w:rPr>
        <w:t xml:space="preserve">O abaixo assinado, na qualidade de representante legal da Empresa ___________________________, vem, pela presente, informar a V. Sá. </w:t>
      </w:r>
      <w:proofErr w:type="gramStart"/>
      <w:r w:rsidRPr="00D173E2">
        <w:rPr>
          <w:rFonts w:ascii="Arial" w:hAnsi="Arial" w:cs="Arial"/>
          <w:sz w:val="20"/>
          <w:szCs w:val="20"/>
        </w:rPr>
        <w:t>que</w:t>
      </w:r>
      <w:proofErr w:type="gramEnd"/>
      <w:r w:rsidRPr="00D173E2">
        <w:rPr>
          <w:rFonts w:ascii="Arial" w:hAnsi="Arial"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BD3401" w:rsidRPr="00D173E2" w:rsidRDefault="00BD3401" w:rsidP="00BD3401">
      <w:pPr>
        <w:contextualSpacing/>
        <w:mirrorIndents/>
        <w:jc w:val="both"/>
        <w:rPr>
          <w:rFonts w:ascii="Arial" w:hAnsi="Arial" w:cs="Arial"/>
          <w:sz w:val="20"/>
          <w:szCs w:val="20"/>
        </w:rPr>
      </w:pPr>
    </w:p>
    <w:p w:rsidR="00BD3401" w:rsidRPr="00D173E2" w:rsidRDefault="00BD3401" w:rsidP="00BD3401">
      <w:pPr>
        <w:contextualSpacing/>
        <w:mirrorIndents/>
        <w:jc w:val="both"/>
        <w:rPr>
          <w:rFonts w:ascii="Arial" w:hAnsi="Arial" w:cs="Arial"/>
          <w:sz w:val="20"/>
          <w:szCs w:val="20"/>
        </w:rPr>
      </w:pPr>
      <w:r w:rsidRPr="00D173E2">
        <w:rPr>
          <w:rFonts w:ascii="Arial" w:hAnsi="Arial" w:cs="Arial"/>
          <w:sz w:val="20"/>
          <w:szCs w:val="20"/>
        </w:rPr>
        <w:t>Atenciosamente,</w:t>
      </w:r>
    </w:p>
    <w:p w:rsidR="00BD3401" w:rsidRPr="00D173E2" w:rsidRDefault="00BD3401" w:rsidP="00BD3401">
      <w:pPr>
        <w:contextualSpacing/>
        <w:mirrorIndents/>
        <w:jc w:val="both"/>
        <w:rPr>
          <w:rFonts w:ascii="Arial" w:hAnsi="Arial" w:cs="Arial"/>
          <w:sz w:val="20"/>
          <w:szCs w:val="20"/>
        </w:rPr>
      </w:pPr>
    </w:p>
    <w:p w:rsidR="00BD3401" w:rsidRPr="00D173E2" w:rsidRDefault="00BD3401" w:rsidP="00BD3401">
      <w:pPr>
        <w:contextualSpacing/>
        <w:mirrorIndents/>
        <w:jc w:val="right"/>
        <w:rPr>
          <w:rFonts w:ascii="Arial" w:hAnsi="Arial" w:cs="Arial"/>
          <w:sz w:val="20"/>
          <w:szCs w:val="20"/>
        </w:rPr>
      </w:pPr>
      <w:r w:rsidRPr="00D173E2">
        <w:rPr>
          <w:rFonts w:ascii="Arial" w:hAnsi="Arial" w:cs="Arial"/>
          <w:sz w:val="20"/>
          <w:szCs w:val="20"/>
        </w:rPr>
        <w:t>_______________</w:t>
      </w:r>
      <w:proofErr w:type="gramStart"/>
      <w:r w:rsidRPr="00D173E2">
        <w:rPr>
          <w:rFonts w:ascii="Arial" w:hAnsi="Arial" w:cs="Arial"/>
          <w:sz w:val="20"/>
          <w:szCs w:val="20"/>
        </w:rPr>
        <w:t>(</w:t>
      </w:r>
      <w:proofErr w:type="gramEnd"/>
      <w:r w:rsidRPr="00D173E2">
        <w:rPr>
          <w:rFonts w:ascii="Arial" w:hAnsi="Arial" w:cs="Arial"/>
          <w:sz w:val="20"/>
          <w:szCs w:val="20"/>
        </w:rPr>
        <w:t xml:space="preserve">  ), ___ de  _____ </w:t>
      </w:r>
      <w:proofErr w:type="spellStart"/>
      <w:r w:rsidRPr="00D173E2">
        <w:rPr>
          <w:rFonts w:ascii="Arial" w:hAnsi="Arial" w:cs="Arial"/>
          <w:sz w:val="20"/>
          <w:szCs w:val="20"/>
        </w:rPr>
        <w:t>de</w:t>
      </w:r>
      <w:proofErr w:type="spellEnd"/>
      <w:r w:rsidRPr="00D173E2">
        <w:rPr>
          <w:rFonts w:ascii="Arial" w:hAnsi="Arial" w:cs="Arial"/>
          <w:sz w:val="20"/>
          <w:szCs w:val="20"/>
        </w:rPr>
        <w:t xml:space="preserve"> 201</w:t>
      </w:r>
      <w:r w:rsidR="001A32E8">
        <w:rPr>
          <w:rFonts w:ascii="Arial" w:hAnsi="Arial" w:cs="Arial"/>
          <w:sz w:val="20"/>
          <w:szCs w:val="20"/>
        </w:rPr>
        <w:t>6</w:t>
      </w:r>
    </w:p>
    <w:p w:rsidR="00BD3401" w:rsidRPr="00D173E2" w:rsidRDefault="00BD3401" w:rsidP="00BD3401">
      <w:pPr>
        <w:contextualSpacing/>
        <w:mirrorIndents/>
        <w:jc w:val="right"/>
        <w:rPr>
          <w:rFonts w:ascii="Arial" w:hAnsi="Arial" w:cs="Arial"/>
          <w:sz w:val="20"/>
          <w:szCs w:val="20"/>
        </w:rPr>
      </w:pPr>
    </w:p>
    <w:p w:rsidR="00BD3401" w:rsidRPr="00D173E2" w:rsidRDefault="00BD3401" w:rsidP="00BD3401">
      <w:pPr>
        <w:contextualSpacing/>
        <w:mirrorIndents/>
        <w:jc w:val="right"/>
        <w:rPr>
          <w:rFonts w:ascii="Arial" w:hAnsi="Arial" w:cs="Arial"/>
          <w:sz w:val="20"/>
          <w:szCs w:val="20"/>
        </w:rPr>
      </w:pPr>
    </w:p>
    <w:p w:rsidR="00BD3401" w:rsidRPr="00D173E2" w:rsidRDefault="00BD3401" w:rsidP="00BD3401">
      <w:pPr>
        <w:contextualSpacing/>
        <w:mirrorIndents/>
        <w:jc w:val="right"/>
        <w:rPr>
          <w:rFonts w:ascii="Arial" w:hAnsi="Arial" w:cs="Arial"/>
          <w:b/>
          <w:sz w:val="20"/>
          <w:szCs w:val="20"/>
        </w:rPr>
      </w:pPr>
    </w:p>
    <w:p w:rsidR="00BD3401" w:rsidRPr="00D173E2" w:rsidRDefault="00BD3401" w:rsidP="00BD3401">
      <w:pPr>
        <w:contextualSpacing/>
        <w:mirrorIndents/>
        <w:jc w:val="right"/>
        <w:rPr>
          <w:rFonts w:ascii="Arial" w:hAnsi="Arial" w:cs="Arial"/>
          <w:sz w:val="20"/>
          <w:szCs w:val="20"/>
        </w:rPr>
      </w:pP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(nome e assinatura do representante legal pela proponente, devidamente identificado</w:t>
      </w:r>
      <w:proofErr w:type="gramStart"/>
      <w:r w:rsidRPr="00D173E2">
        <w:rPr>
          <w:rFonts w:ascii="Arial" w:hAnsi="Arial" w:cs="Arial"/>
          <w:sz w:val="20"/>
          <w:szCs w:val="20"/>
        </w:rPr>
        <w:t>)</w:t>
      </w:r>
      <w:proofErr w:type="gramEnd"/>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RG</w:t>
      </w:r>
      <w:proofErr w:type="gramStart"/>
      <w:r w:rsidRPr="00D173E2">
        <w:rPr>
          <w:rFonts w:ascii="Arial" w:hAnsi="Arial" w:cs="Arial"/>
          <w:sz w:val="20"/>
          <w:szCs w:val="20"/>
        </w:rPr>
        <w:t>..................</w:t>
      </w:r>
      <w:proofErr w:type="gramEnd"/>
      <w:r w:rsidRPr="00D173E2">
        <w:rPr>
          <w:rFonts w:ascii="Arial" w:hAnsi="Arial" w:cs="Arial"/>
          <w:sz w:val="20"/>
          <w:szCs w:val="20"/>
        </w:rPr>
        <w:t>CIC...................</w:t>
      </w:r>
      <w:r w:rsidRPr="00D173E2">
        <w:rPr>
          <w:rFonts w:ascii="Arial" w:hAnsi="Arial" w:cs="Arial"/>
          <w:sz w:val="20"/>
          <w:szCs w:val="20"/>
        </w:rPr>
        <w:br w:type="page"/>
      </w: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r w:rsidRPr="00D173E2">
        <w:rPr>
          <w:sz w:val="20"/>
          <w:szCs w:val="20"/>
        </w:rPr>
        <w:t>ANEXO IX</w:t>
      </w: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r w:rsidRPr="00D173E2">
        <w:rPr>
          <w:sz w:val="20"/>
          <w:szCs w:val="20"/>
        </w:rPr>
        <w:t xml:space="preserve">Modelo de Declaração </w:t>
      </w: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sz w:val="20"/>
          <w:szCs w:val="20"/>
        </w:rPr>
      </w:pPr>
    </w:p>
    <w:p w:rsidR="00BD3401" w:rsidRPr="00D173E2" w:rsidRDefault="00BD3401" w:rsidP="00BD3401">
      <w:pPr>
        <w:pStyle w:val="Ttulo"/>
        <w:spacing w:after="0"/>
        <w:contextualSpacing/>
        <w:mirrorIndents/>
        <w:rPr>
          <w:b w:val="0"/>
          <w:sz w:val="20"/>
          <w:szCs w:val="20"/>
        </w:rPr>
      </w:pPr>
    </w:p>
    <w:p w:rsidR="00BD3401" w:rsidRPr="00D173E2" w:rsidRDefault="00BD3401" w:rsidP="00BD3401">
      <w:pPr>
        <w:pStyle w:val="Ttulo"/>
        <w:spacing w:after="0"/>
        <w:contextualSpacing/>
        <w:mirrorIndents/>
        <w:rPr>
          <w:b w:val="0"/>
          <w:sz w:val="20"/>
          <w:szCs w:val="20"/>
        </w:rPr>
      </w:pPr>
    </w:p>
    <w:p w:rsidR="00BD3401" w:rsidRPr="00D173E2" w:rsidRDefault="00BD3401" w:rsidP="00BD3401">
      <w:pPr>
        <w:contextualSpacing/>
        <w:mirrorIndents/>
        <w:jc w:val="both"/>
        <w:rPr>
          <w:rFonts w:ascii="Arial" w:hAnsi="Arial" w:cs="Arial"/>
          <w:b/>
          <w:bCs/>
          <w:snapToGrid w:val="0"/>
          <w:color w:val="000000"/>
          <w:sz w:val="20"/>
          <w:szCs w:val="20"/>
        </w:rPr>
      </w:pPr>
      <w:r w:rsidRPr="00D173E2">
        <w:rPr>
          <w:rFonts w:ascii="Arial" w:hAnsi="Arial" w:cs="Arial"/>
          <w:b/>
          <w:bCs/>
          <w:snapToGrid w:val="0"/>
          <w:color w:val="000000"/>
          <w:sz w:val="20"/>
          <w:szCs w:val="20"/>
        </w:rPr>
        <w:t>À</w:t>
      </w:r>
    </w:p>
    <w:p w:rsidR="00BD3401" w:rsidRPr="00D173E2" w:rsidRDefault="00B71E70" w:rsidP="00BD3401">
      <w:pPr>
        <w:contextualSpacing/>
        <w:mirrorIndents/>
        <w:jc w:val="both"/>
        <w:rPr>
          <w:rFonts w:ascii="Arial" w:hAnsi="Arial" w:cs="Arial"/>
          <w:b/>
          <w:snapToGrid w:val="0"/>
          <w:color w:val="000000"/>
          <w:sz w:val="20"/>
          <w:szCs w:val="20"/>
        </w:rPr>
      </w:pPr>
      <w:r>
        <w:rPr>
          <w:rFonts w:ascii="Arial" w:hAnsi="Arial" w:cs="Arial"/>
          <w:b/>
          <w:snapToGrid w:val="0"/>
          <w:color w:val="000000"/>
          <w:sz w:val="20"/>
          <w:szCs w:val="20"/>
        </w:rPr>
        <w:t>PREFEITURA MUNICIPAL DE SÃO PEDRO DA AGUA BRANCA DO MARANHÃO</w:t>
      </w:r>
    </w:p>
    <w:p w:rsidR="00BD3401" w:rsidRPr="00D173E2" w:rsidRDefault="00BD3401" w:rsidP="00BD3401">
      <w:pPr>
        <w:pStyle w:val="Ttulo"/>
        <w:spacing w:after="0"/>
        <w:contextualSpacing/>
        <w:mirrorIndents/>
        <w:jc w:val="left"/>
        <w:rPr>
          <w:snapToGrid w:val="0"/>
          <w:color w:val="000000"/>
          <w:sz w:val="20"/>
          <w:szCs w:val="20"/>
        </w:rPr>
      </w:pPr>
      <w:r w:rsidRPr="00D173E2">
        <w:rPr>
          <w:snapToGrid w:val="0"/>
          <w:color w:val="000000"/>
          <w:sz w:val="20"/>
          <w:szCs w:val="20"/>
        </w:rPr>
        <w:t>PREGÃO PRESENCIAL N.º 0</w:t>
      </w:r>
      <w:r w:rsidR="001A32E8">
        <w:rPr>
          <w:snapToGrid w:val="0"/>
          <w:color w:val="000000"/>
          <w:sz w:val="20"/>
          <w:szCs w:val="20"/>
        </w:rPr>
        <w:t>19/2016</w:t>
      </w:r>
    </w:p>
    <w:p w:rsidR="00BD3401" w:rsidRPr="00D173E2" w:rsidRDefault="00BD3401" w:rsidP="00BD3401">
      <w:pPr>
        <w:pStyle w:val="Ttulo"/>
        <w:spacing w:after="0"/>
        <w:contextualSpacing/>
        <w:mirrorIndents/>
        <w:jc w:val="left"/>
        <w:rPr>
          <w:b w:val="0"/>
          <w:snapToGrid w:val="0"/>
          <w:color w:val="000000"/>
          <w:sz w:val="20"/>
          <w:szCs w:val="20"/>
        </w:rPr>
      </w:pPr>
    </w:p>
    <w:p w:rsidR="00BD3401" w:rsidRPr="00D173E2" w:rsidRDefault="00BD3401" w:rsidP="00BD3401">
      <w:pPr>
        <w:pStyle w:val="Ttulo"/>
        <w:spacing w:after="0"/>
        <w:contextualSpacing/>
        <w:mirrorIndents/>
        <w:jc w:val="left"/>
        <w:rPr>
          <w:b w:val="0"/>
          <w:snapToGrid w:val="0"/>
          <w:color w:val="000000"/>
          <w:sz w:val="20"/>
          <w:szCs w:val="20"/>
        </w:rPr>
      </w:pPr>
    </w:p>
    <w:p w:rsidR="00BD3401" w:rsidRPr="00D173E2" w:rsidRDefault="00BD3401" w:rsidP="00BD3401">
      <w:pPr>
        <w:pStyle w:val="Ttulo"/>
        <w:spacing w:after="0"/>
        <w:contextualSpacing/>
        <w:mirrorIndents/>
        <w:jc w:val="left"/>
        <w:rPr>
          <w:b w:val="0"/>
          <w:sz w:val="20"/>
          <w:szCs w:val="20"/>
        </w:rPr>
      </w:pPr>
    </w:p>
    <w:p w:rsidR="00BD3401" w:rsidRPr="00D173E2" w:rsidRDefault="00BD3401" w:rsidP="00BD3401">
      <w:pPr>
        <w:pStyle w:val="Ttulo"/>
        <w:spacing w:after="0"/>
        <w:contextualSpacing/>
        <w:mirrorIndents/>
        <w:rPr>
          <w:b w:val="0"/>
          <w:sz w:val="20"/>
          <w:szCs w:val="20"/>
        </w:rPr>
      </w:pPr>
    </w:p>
    <w:p w:rsidR="00BD3401" w:rsidRPr="00D173E2" w:rsidRDefault="00BD3401" w:rsidP="00BD3401">
      <w:pPr>
        <w:pStyle w:val="Ttulo"/>
        <w:spacing w:after="0"/>
        <w:ind w:right="-113" w:firstLine="1134"/>
        <w:contextualSpacing/>
        <w:mirrorIndents/>
        <w:jc w:val="both"/>
        <w:rPr>
          <w:b w:val="0"/>
          <w:sz w:val="20"/>
          <w:szCs w:val="20"/>
        </w:rPr>
      </w:pPr>
      <w:r w:rsidRPr="00D173E2">
        <w:rPr>
          <w:b w:val="0"/>
          <w:sz w:val="20"/>
          <w:szCs w:val="20"/>
        </w:rPr>
        <w:t xml:space="preserve">Declaro, para os devidos fins, que os sócios, gerente(s) ou </w:t>
      </w:r>
      <w:proofErr w:type="gramStart"/>
      <w:r w:rsidRPr="00D173E2">
        <w:rPr>
          <w:b w:val="0"/>
          <w:sz w:val="20"/>
          <w:szCs w:val="20"/>
        </w:rPr>
        <w:t>responsável(</w:t>
      </w:r>
      <w:proofErr w:type="spellStart"/>
      <w:proofErr w:type="gramEnd"/>
      <w:r w:rsidRPr="00D173E2">
        <w:rPr>
          <w:b w:val="0"/>
          <w:sz w:val="20"/>
          <w:szCs w:val="20"/>
        </w:rPr>
        <w:t>is</w:t>
      </w:r>
      <w:proofErr w:type="spellEnd"/>
      <w:r w:rsidRPr="00D173E2">
        <w:rPr>
          <w:b w:val="0"/>
          <w:sz w:val="20"/>
          <w:szCs w:val="20"/>
        </w:rPr>
        <w:t>) técnico(s) da empresa: _________________________, CNPJ n.º _________, sediada na ________________, não são servidores da Administração Pública Municipal de</w:t>
      </w:r>
      <w:r w:rsidR="00551EA6">
        <w:rPr>
          <w:b w:val="0"/>
          <w:sz w:val="20"/>
          <w:szCs w:val="20"/>
        </w:rPr>
        <w:t xml:space="preserve"> São Pedro da Agua Branca</w:t>
      </w:r>
      <w:r w:rsidRPr="00D173E2">
        <w:rPr>
          <w:b w:val="0"/>
          <w:sz w:val="20"/>
          <w:szCs w:val="20"/>
        </w:rPr>
        <w:t>/MA, não estando, portanto, enquadrados no disposto na Legislação vigente a matéria, não havendo também qualquer outro impedimento para participar de licitações e firmar contratos com a Administração Pública Municipal de</w:t>
      </w:r>
      <w:r w:rsidR="00551EA6">
        <w:rPr>
          <w:b w:val="0"/>
          <w:sz w:val="20"/>
          <w:szCs w:val="20"/>
        </w:rPr>
        <w:t xml:space="preserve"> São Pedro da Agua Branca</w:t>
      </w:r>
      <w:r w:rsidRPr="00D173E2">
        <w:rPr>
          <w:b w:val="0"/>
          <w:sz w:val="20"/>
          <w:szCs w:val="20"/>
        </w:rPr>
        <w:t xml:space="preserve">/MA. </w:t>
      </w:r>
    </w:p>
    <w:p w:rsidR="00BD3401" w:rsidRPr="00D173E2" w:rsidRDefault="00BD3401" w:rsidP="00BD3401">
      <w:pPr>
        <w:pStyle w:val="Ttulo"/>
        <w:spacing w:after="0"/>
        <w:ind w:right="-114" w:firstLine="1134"/>
        <w:contextualSpacing/>
        <w:mirrorIndents/>
        <w:jc w:val="both"/>
        <w:rPr>
          <w:sz w:val="20"/>
          <w:szCs w:val="20"/>
        </w:rPr>
      </w:pPr>
    </w:p>
    <w:p w:rsidR="00BD3401" w:rsidRPr="00D173E2" w:rsidRDefault="00BD3401" w:rsidP="00BD3401">
      <w:pPr>
        <w:pStyle w:val="Ttulo"/>
        <w:spacing w:after="0"/>
        <w:ind w:right="-114" w:firstLine="1134"/>
        <w:contextualSpacing/>
        <w:mirrorIndents/>
        <w:jc w:val="both"/>
        <w:rPr>
          <w:sz w:val="20"/>
          <w:szCs w:val="20"/>
        </w:rPr>
      </w:pPr>
    </w:p>
    <w:p w:rsidR="00BD3401" w:rsidRPr="00D173E2" w:rsidRDefault="00BD3401" w:rsidP="00BD3401">
      <w:pPr>
        <w:pStyle w:val="Ttulo"/>
        <w:spacing w:after="0"/>
        <w:ind w:right="-114" w:firstLine="1134"/>
        <w:contextualSpacing/>
        <w:mirrorIndents/>
        <w:jc w:val="both"/>
        <w:rPr>
          <w:b w:val="0"/>
          <w:sz w:val="20"/>
          <w:szCs w:val="20"/>
        </w:rPr>
      </w:pPr>
    </w:p>
    <w:p w:rsidR="00BD3401" w:rsidRPr="00D173E2" w:rsidRDefault="00BD3401" w:rsidP="00BD3401">
      <w:pPr>
        <w:pStyle w:val="Ttulo"/>
        <w:spacing w:after="0"/>
        <w:ind w:right="-114" w:firstLine="1134"/>
        <w:contextualSpacing/>
        <w:mirrorIndents/>
        <w:jc w:val="right"/>
        <w:rPr>
          <w:b w:val="0"/>
          <w:sz w:val="20"/>
          <w:szCs w:val="20"/>
        </w:rPr>
      </w:pPr>
      <w:r w:rsidRPr="00D173E2">
        <w:rPr>
          <w:b w:val="0"/>
          <w:sz w:val="20"/>
          <w:szCs w:val="20"/>
        </w:rPr>
        <w:t>______ (____), _____ de _________de 201</w:t>
      </w:r>
      <w:r w:rsidR="001A32E8">
        <w:rPr>
          <w:b w:val="0"/>
          <w:sz w:val="20"/>
          <w:szCs w:val="20"/>
        </w:rPr>
        <w:t>6</w:t>
      </w:r>
      <w:r w:rsidRPr="00D173E2">
        <w:rPr>
          <w:b w:val="0"/>
          <w:sz w:val="20"/>
          <w:szCs w:val="20"/>
        </w:rPr>
        <w:t>.</w:t>
      </w:r>
    </w:p>
    <w:p w:rsidR="00BD3401" w:rsidRPr="00D173E2" w:rsidRDefault="00BD3401" w:rsidP="00BD3401">
      <w:pPr>
        <w:pStyle w:val="Ttulo"/>
        <w:spacing w:after="0"/>
        <w:ind w:right="-114"/>
        <w:contextualSpacing/>
        <w:mirrorIndents/>
        <w:jc w:val="both"/>
        <w:rPr>
          <w:b w:val="0"/>
          <w:sz w:val="20"/>
          <w:szCs w:val="20"/>
        </w:rPr>
      </w:pPr>
    </w:p>
    <w:p w:rsidR="00BD3401" w:rsidRPr="00D173E2" w:rsidRDefault="00BD3401" w:rsidP="00BD3401">
      <w:pPr>
        <w:pStyle w:val="Ttulo"/>
        <w:spacing w:after="0"/>
        <w:ind w:right="-114"/>
        <w:contextualSpacing/>
        <w:mirrorIndents/>
        <w:jc w:val="both"/>
        <w:rPr>
          <w:b w:val="0"/>
          <w:sz w:val="20"/>
          <w:szCs w:val="20"/>
        </w:rPr>
      </w:pPr>
    </w:p>
    <w:p w:rsidR="00BD3401" w:rsidRPr="00D173E2" w:rsidRDefault="00BD3401" w:rsidP="00BD3401">
      <w:pPr>
        <w:pStyle w:val="Ttulo"/>
        <w:spacing w:after="0"/>
        <w:ind w:right="-114"/>
        <w:contextualSpacing/>
        <w:mirrorIndents/>
        <w:jc w:val="both"/>
        <w:rPr>
          <w:b w:val="0"/>
          <w:sz w:val="20"/>
          <w:szCs w:val="20"/>
        </w:rPr>
      </w:pPr>
    </w:p>
    <w:p w:rsidR="00BD3401" w:rsidRPr="00D173E2" w:rsidRDefault="00BD3401" w:rsidP="00BD3401">
      <w:pPr>
        <w:pStyle w:val="Ttulo"/>
        <w:spacing w:after="0"/>
        <w:ind w:right="-114"/>
        <w:contextualSpacing/>
        <w:mirrorIndents/>
        <w:jc w:val="both"/>
        <w:rPr>
          <w:b w:val="0"/>
          <w:sz w:val="20"/>
          <w:szCs w:val="20"/>
        </w:rPr>
      </w:pPr>
    </w:p>
    <w:p w:rsidR="00BD3401" w:rsidRPr="00D173E2" w:rsidRDefault="00BD3401" w:rsidP="00BD3401">
      <w:pPr>
        <w:pStyle w:val="Ttulo"/>
        <w:spacing w:after="0"/>
        <w:ind w:right="-114"/>
        <w:contextualSpacing/>
        <w:mirrorIndents/>
        <w:jc w:val="both"/>
        <w:rPr>
          <w:b w:val="0"/>
          <w:sz w:val="20"/>
          <w:szCs w:val="20"/>
        </w:rPr>
      </w:pPr>
    </w:p>
    <w:p w:rsidR="00BD3401" w:rsidRPr="00D173E2" w:rsidRDefault="00BD3401" w:rsidP="00BD3401">
      <w:pPr>
        <w:pStyle w:val="Ttulo"/>
        <w:spacing w:after="0"/>
        <w:ind w:right="-114"/>
        <w:contextualSpacing/>
        <w:mirrorIndents/>
        <w:rPr>
          <w:b w:val="0"/>
          <w:sz w:val="20"/>
          <w:szCs w:val="20"/>
        </w:rPr>
      </w:pPr>
      <w:r w:rsidRPr="00D173E2">
        <w:rPr>
          <w:b w:val="0"/>
          <w:sz w:val="20"/>
          <w:szCs w:val="20"/>
        </w:rPr>
        <w:t>_______________________________</w:t>
      </w:r>
    </w:p>
    <w:p w:rsidR="00BD3401" w:rsidRPr="00D173E2" w:rsidRDefault="00BD3401" w:rsidP="00BD3401">
      <w:pPr>
        <w:contextualSpacing/>
        <w:mirrorIndents/>
        <w:jc w:val="center"/>
        <w:rPr>
          <w:rFonts w:ascii="Arial" w:hAnsi="Arial" w:cs="Arial"/>
          <w:sz w:val="20"/>
          <w:szCs w:val="20"/>
        </w:rPr>
      </w:pPr>
    </w:p>
    <w:p w:rsidR="00BD3401" w:rsidRPr="00D173E2" w:rsidRDefault="00BD3401" w:rsidP="00BD3401">
      <w:pPr>
        <w:contextualSpacing/>
        <w:mirrorIndents/>
        <w:jc w:val="center"/>
        <w:rPr>
          <w:rFonts w:ascii="Arial" w:hAnsi="Arial" w:cs="Arial"/>
          <w:sz w:val="20"/>
          <w:szCs w:val="20"/>
        </w:rPr>
      </w:pPr>
      <w:r w:rsidRPr="00D173E2">
        <w:rPr>
          <w:rFonts w:ascii="Arial" w:hAnsi="Arial" w:cs="Arial"/>
          <w:sz w:val="20"/>
          <w:szCs w:val="20"/>
        </w:rPr>
        <w:t>Empresário</w:t>
      </w:r>
    </w:p>
    <w:p w:rsidR="00BD3401" w:rsidRPr="00D173E2" w:rsidRDefault="00BD3401" w:rsidP="00BD3401">
      <w:pPr>
        <w:contextualSpacing/>
        <w:mirrorIndents/>
        <w:rPr>
          <w:rFonts w:ascii="Arial" w:hAnsi="Arial" w:cs="Arial"/>
          <w:b/>
          <w:color w:val="000000"/>
          <w:sz w:val="20"/>
          <w:szCs w:val="20"/>
        </w:rPr>
      </w:pPr>
    </w:p>
    <w:p w:rsidR="00BD3401" w:rsidRPr="00D173E2" w:rsidRDefault="00BD3401" w:rsidP="00BD3401">
      <w:pPr>
        <w:pStyle w:val="Recuodecorpodetexto2"/>
        <w:spacing w:after="0" w:line="240" w:lineRule="auto"/>
        <w:ind w:left="0"/>
        <w:contextualSpacing/>
        <w:mirrorIndents/>
        <w:jc w:val="both"/>
        <w:rPr>
          <w:rFonts w:ascii="Arial" w:hAnsi="Arial" w:cs="Arial"/>
          <w:sz w:val="20"/>
        </w:rPr>
      </w:pPr>
    </w:p>
    <w:p w:rsidR="00651E60" w:rsidRPr="00D173E2" w:rsidRDefault="00651E60" w:rsidP="00BD3401">
      <w:pPr>
        <w:rPr>
          <w:rFonts w:ascii="Arial" w:hAnsi="Arial" w:cs="Arial"/>
          <w:sz w:val="20"/>
          <w:szCs w:val="20"/>
        </w:rPr>
      </w:pPr>
    </w:p>
    <w:sectPr w:rsidR="00651E60" w:rsidRPr="00D173E2" w:rsidSect="00BD3401">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F8C" w:rsidRDefault="00B32F8C" w:rsidP="00DC5B26">
      <w:r>
        <w:separator/>
      </w:r>
    </w:p>
  </w:endnote>
  <w:endnote w:type="continuationSeparator" w:id="0">
    <w:p w:rsidR="00B32F8C" w:rsidRDefault="00B32F8C"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8C" w:rsidRDefault="00B32F8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8C" w:rsidRPr="005B11B1" w:rsidRDefault="00B32F8C" w:rsidP="001460D7">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8C" w:rsidRDefault="00B32F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F8C" w:rsidRDefault="00B32F8C" w:rsidP="00DC5B26">
      <w:r>
        <w:separator/>
      </w:r>
    </w:p>
  </w:footnote>
  <w:footnote w:type="continuationSeparator" w:id="0">
    <w:p w:rsidR="00B32F8C" w:rsidRDefault="00B32F8C"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8C" w:rsidRDefault="00B32F8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8C" w:rsidRDefault="00B32F8C" w:rsidP="00DC5B26">
    <w:pPr>
      <w:pStyle w:val="Cabealho"/>
      <w:jc w:val="center"/>
      <w:rPr>
        <w:sz w:val="24"/>
        <w:szCs w:val="24"/>
      </w:rPr>
    </w:pPr>
  </w:p>
  <w:p w:rsidR="00B32F8C" w:rsidRDefault="00B32F8C" w:rsidP="00DC5B26">
    <w:pPr>
      <w:pStyle w:val="Cabealho"/>
      <w:jc w:val="center"/>
      <w:rPr>
        <w:sz w:val="24"/>
        <w:szCs w:val="24"/>
      </w:rPr>
    </w:pPr>
    <w:r>
      <w:rPr>
        <w:rFonts w:ascii="Book Antiqua" w:hAnsi="Book Antiqua"/>
        <w:b/>
        <w:bCs/>
        <w:noProof/>
        <w:sz w:val="22"/>
        <w:szCs w:val="22"/>
      </w:rPr>
      <w:drawing>
        <wp:inline distT="0" distB="0" distL="0" distR="0" wp14:anchorId="57A49408" wp14:editId="5FCFD457">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B32F8C" w:rsidRDefault="00B32F8C" w:rsidP="00DC5B26">
    <w:pPr>
      <w:jc w:val="center"/>
      <w:rPr>
        <w:rFonts w:ascii="Arial" w:hAnsi="Arial" w:cs="Arial"/>
        <w:sz w:val="20"/>
        <w:szCs w:val="20"/>
      </w:rPr>
    </w:pPr>
    <w:r w:rsidRPr="005B11B1">
      <w:rPr>
        <w:rFonts w:ascii="Arial" w:hAnsi="Arial" w:cs="Arial"/>
        <w:sz w:val="20"/>
        <w:szCs w:val="20"/>
      </w:rPr>
      <w:t>ESTADO DO MARANHÃO</w:t>
    </w:r>
  </w:p>
  <w:p w:rsidR="00B32F8C" w:rsidRDefault="00B32F8C" w:rsidP="00DC5B26">
    <w:pPr>
      <w:jc w:val="center"/>
      <w:rPr>
        <w:rFonts w:ascii="Arial" w:hAnsi="Arial" w:cs="Arial"/>
        <w:sz w:val="20"/>
        <w:szCs w:val="20"/>
      </w:rPr>
    </w:pPr>
    <w:r>
      <w:rPr>
        <w:rFonts w:ascii="Arial" w:hAnsi="Arial" w:cs="Arial"/>
        <w:sz w:val="20"/>
        <w:szCs w:val="20"/>
      </w:rPr>
      <w:t>PREFEITURA MUNICIPAL DE SÃO PEDRO DA AGUA BRANCA</w:t>
    </w:r>
  </w:p>
  <w:p w:rsidR="00B32F8C" w:rsidRDefault="00B32F8C" w:rsidP="00DC5B26">
    <w:pPr>
      <w:jc w:val="center"/>
      <w:rPr>
        <w:rFonts w:ascii="Arial" w:hAnsi="Arial" w:cs="Arial"/>
        <w:sz w:val="20"/>
        <w:szCs w:val="20"/>
      </w:rPr>
    </w:pPr>
    <w:r>
      <w:rPr>
        <w:rFonts w:ascii="Arial" w:hAnsi="Arial" w:cs="Arial"/>
        <w:sz w:val="20"/>
        <w:szCs w:val="20"/>
      </w:rPr>
      <w:t>CNPJ nº 01.613.956/0001-21</w:t>
    </w:r>
  </w:p>
  <w:p w:rsidR="00B32F8C" w:rsidRDefault="00B32F8C" w:rsidP="00DC5B26">
    <w:pPr>
      <w:jc w:val="center"/>
      <w:rPr>
        <w:rFonts w:ascii="Arial" w:hAnsi="Arial" w:cs="Arial"/>
        <w:sz w:val="20"/>
        <w:szCs w:val="20"/>
      </w:rPr>
    </w:pPr>
    <w:r>
      <w:rPr>
        <w:rFonts w:ascii="Arial" w:hAnsi="Arial" w:cs="Arial"/>
        <w:sz w:val="20"/>
        <w:szCs w:val="20"/>
      </w:rPr>
      <w:t>RUA MARIO ANDREAZZA, Nº 724 – CENTRO – CEP 65.920-000.</w:t>
    </w:r>
  </w:p>
  <w:p w:rsidR="00B32F8C" w:rsidRPr="005B11B1" w:rsidRDefault="00B32F8C" w:rsidP="00DC5B26">
    <w:pPr>
      <w:jc w:val="center"/>
      <w:rPr>
        <w:rFonts w:ascii="Arial" w:hAnsi="Arial" w:cs="Arial"/>
        <w:sz w:val="20"/>
        <w:szCs w:val="20"/>
      </w:rPr>
    </w:pPr>
    <w:r>
      <w:rPr>
        <w:rFonts w:ascii="Arial" w:hAnsi="Arial" w:cs="Arial"/>
        <w:sz w:val="20"/>
        <w:szCs w:val="20"/>
      </w:rPr>
      <w:t>SÃO PEDRO DA AGUA BRANCA       MARANHÃO.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8C" w:rsidRDefault="00B32F8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1">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5">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0">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1">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9"/>
  </w:num>
  <w:num w:numId="3">
    <w:abstractNumId w:val="12"/>
  </w:num>
  <w:num w:numId="4">
    <w:abstractNumId w:val="17"/>
  </w:num>
  <w:num w:numId="5">
    <w:abstractNumId w:val="0"/>
  </w:num>
  <w:num w:numId="6">
    <w:abstractNumId w:val="20"/>
  </w:num>
  <w:num w:numId="7">
    <w:abstractNumId w:val="15"/>
  </w:num>
  <w:num w:numId="8">
    <w:abstractNumId w:val="23"/>
  </w:num>
  <w:num w:numId="9">
    <w:abstractNumId w:val="22"/>
  </w:num>
  <w:num w:numId="10">
    <w:abstractNumId w:val="8"/>
  </w:num>
  <w:num w:numId="11">
    <w:abstractNumId w:val="3"/>
  </w:num>
  <w:num w:numId="12">
    <w:abstractNumId w:val="7"/>
  </w:num>
  <w:num w:numId="13">
    <w:abstractNumId w:val="9"/>
  </w:num>
  <w:num w:numId="14">
    <w:abstractNumId w:val="27"/>
  </w:num>
  <w:num w:numId="15">
    <w:abstractNumId w:val="28"/>
  </w:num>
  <w:num w:numId="16">
    <w:abstractNumId w:val="24"/>
  </w:num>
  <w:num w:numId="17">
    <w:abstractNumId w:val="16"/>
  </w:num>
  <w:num w:numId="18">
    <w:abstractNumId w:val="13"/>
  </w:num>
  <w:num w:numId="19">
    <w:abstractNumId w:val="10"/>
  </w:num>
  <w:num w:numId="20">
    <w:abstractNumId w:val="5"/>
  </w:num>
  <w:num w:numId="21">
    <w:abstractNumId w:val="19"/>
  </w:num>
  <w:num w:numId="22">
    <w:abstractNumId w:val="6"/>
  </w:num>
  <w:num w:numId="23">
    <w:abstractNumId w:val="14"/>
  </w:num>
  <w:num w:numId="24">
    <w:abstractNumId w:val="2"/>
  </w:num>
  <w:num w:numId="25">
    <w:abstractNumId w:val="11"/>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4D7"/>
    <w:rsid w:val="00027829"/>
    <w:rsid w:val="00030519"/>
    <w:rsid w:val="00033A41"/>
    <w:rsid w:val="000343C8"/>
    <w:rsid w:val="000460EB"/>
    <w:rsid w:val="00054BB6"/>
    <w:rsid w:val="000553DF"/>
    <w:rsid w:val="00067D01"/>
    <w:rsid w:val="00075613"/>
    <w:rsid w:val="00076F05"/>
    <w:rsid w:val="000864C9"/>
    <w:rsid w:val="000903A7"/>
    <w:rsid w:val="0009331F"/>
    <w:rsid w:val="000975E2"/>
    <w:rsid w:val="00097C6F"/>
    <w:rsid w:val="000A0207"/>
    <w:rsid w:val="000A07A7"/>
    <w:rsid w:val="000A3175"/>
    <w:rsid w:val="000A4399"/>
    <w:rsid w:val="000A4965"/>
    <w:rsid w:val="000B1096"/>
    <w:rsid w:val="000B17C1"/>
    <w:rsid w:val="000B320A"/>
    <w:rsid w:val="000B62A2"/>
    <w:rsid w:val="000C31BF"/>
    <w:rsid w:val="000C7BA0"/>
    <w:rsid w:val="000D5A82"/>
    <w:rsid w:val="000D5E90"/>
    <w:rsid w:val="000E3EF5"/>
    <w:rsid w:val="000E59C0"/>
    <w:rsid w:val="000F4AC7"/>
    <w:rsid w:val="000F51F9"/>
    <w:rsid w:val="00103A70"/>
    <w:rsid w:val="00107F0F"/>
    <w:rsid w:val="00111776"/>
    <w:rsid w:val="0011286F"/>
    <w:rsid w:val="00112FD1"/>
    <w:rsid w:val="001144B1"/>
    <w:rsid w:val="0011547D"/>
    <w:rsid w:val="0012510D"/>
    <w:rsid w:val="0013348A"/>
    <w:rsid w:val="00133D93"/>
    <w:rsid w:val="001370C5"/>
    <w:rsid w:val="00144EE4"/>
    <w:rsid w:val="001455F6"/>
    <w:rsid w:val="001456DF"/>
    <w:rsid w:val="001460D7"/>
    <w:rsid w:val="00153EFA"/>
    <w:rsid w:val="00162828"/>
    <w:rsid w:val="00164868"/>
    <w:rsid w:val="00175F39"/>
    <w:rsid w:val="00176E58"/>
    <w:rsid w:val="00182D0E"/>
    <w:rsid w:val="00184287"/>
    <w:rsid w:val="0019117C"/>
    <w:rsid w:val="0019315E"/>
    <w:rsid w:val="001950F5"/>
    <w:rsid w:val="00196372"/>
    <w:rsid w:val="001A32E8"/>
    <w:rsid w:val="001A4984"/>
    <w:rsid w:val="001B0024"/>
    <w:rsid w:val="001B2CAC"/>
    <w:rsid w:val="001B6B7D"/>
    <w:rsid w:val="001C12C2"/>
    <w:rsid w:val="001C147C"/>
    <w:rsid w:val="001C5FA0"/>
    <w:rsid w:val="001C6673"/>
    <w:rsid w:val="001C6678"/>
    <w:rsid w:val="001D022A"/>
    <w:rsid w:val="001D5999"/>
    <w:rsid w:val="001D5AAD"/>
    <w:rsid w:val="001E030C"/>
    <w:rsid w:val="001E2ED1"/>
    <w:rsid w:val="001E35FC"/>
    <w:rsid w:val="001E4FC0"/>
    <w:rsid w:val="001E52CD"/>
    <w:rsid w:val="001E540C"/>
    <w:rsid w:val="001F61CA"/>
    <w:rsid w:val="001F791E"/>
    <w:rsid w:val="00200A79"/>
    <w:rsid w:val="0020195F"/>
    <w:rsid w:val="00202998"/>
    <w:rsid w:val="00203A43"/>
    <w:rsid w:val="0020545C"/>
    <w:rsid w:val="00213DD7"/>
    <w:rsid w:val="002210DD"/>
    <w:rsid w:val="0022182E"/>
    <w:rsid w:val="00224E3C"/>
    <w:rsid w:val="002309C4"/>
    <w:rsid w:val="00234545"/>
    <w:rsid w:val="00236CA3"/>
    <w:rsid w:val="00240045"/>
    <w:rsid w:val="00241627"/>
    <w:rsid w:val="00244388"/>
    <w:rsid w:val="00264DC5"/>
    <w:rsid w:val="00273252"/>
    <w:rsid w:val="0028124E"/>
    <w:rsid w:val="0028744F"/>
    <w:rsid w:val="002904B0"/>
    <w:rsid w:val="002A44E9"/>
    <w:rsid w:val="002A66F6"/>
    <w:rsid w:val="002B0656"/>
    <w:rsid w:val="002B28BE"/>
    <w:rsid w:val="002C0D50"/>
    <w:rsid w:val="002C4BAB"/>
    <w:rsid w:val="002C708D"/>
    <w:rsid w:val="002C70B5"/>
    <w:rsid w:val="002F4AC7"/>
    <w:rsid w:val="002F4B1A"/>
    <w:rsid w:val="002F79F4"/>
    <w:rsid w:val="0030540A"/>
    <w:rsid w:val="00307BBF"/>
    <w:rsid w:val="00325713"/>
    <w:rsid w:val="003270E3"/>
    <w:rsid w:val="0033054F"/>
    <w:rsid w:val="00332165"/>
    <w:rsid w:val="00332CE2"/>
    <w:rsid w:val="003334B5"/>
    <w:rsid w:val="00333D76"/>
    <w:rsid w:val="0034224D"/>
    <w:rsid w:val="003443E9"/>
    <w:rsid w:val="00346EFB"/>
    <w:rsid w:val="003506EA"/>
    <w:rsid w:val="00367E9C"/>
    <w:rsid w:val="00371253"/>
    <w:rsid w:val="00372DA4"/>
    <w:rsid w:val="00373064"/>
    <w:rsid w:val="00373E07"/>
    <w:rsid w:val="003776D7"/>
    <w:rsid w:val="003879A6"/>
    <w:rsid w:val="00387C78"/>
    <w:rsid w:val="00395EE0"/>
    <w:rsid w:val="003A1D79"/>
    <w:rsid w:val="003B2071"/>
    <w:rsid w:val="003C3E3B"/>
    <w:rsid w:val="003C41AC"/>
    <w:rsid w:val="003D0136"/>
    <w:rsid w:val="003D150C"/>
    <w:rsid w:val="003D15BB"/>
    <w:rsid w:val="003D457D"/>
    <w:rsid w:val="003D46B9"/>
    <w:rsid w:val="003D4F4D"/>
    <w:rsid w:val="003E0328"/>
    <w:rsid w:val="003E0BB8"/>
    <w:rsid w:val="003E1BAE"/>
    <w:rsid w:val="003E2719"/>
    <w:rsid w:val="003E588A"/>
    <w:rsid w:val="003E7DE1"/>
    <w:rsid w:val="003F47CE"/>
    <w:rsid w:val="003F6409"/>
    <w:rsid w:val="003F6EC4"/>
    <w:rsid w:val="00400CD8"/>
    <w:rsid w:val="00400F02"/>
    <w:rsid w:val="00404039"/>
    <w:rsid w:val="0040797E"/>
    <w:rsid w:val="00407B33"/>
    <w:rsid w:val="00412032"/>
    <w:rsid w:val="004121DE"/>
    <w:rsid w:val="00421506"/>
    <w:rsid w:val="004317BE"/>
    <w:rsid w:val="00433FD5"/>
    <w:rsid w:val="00436215"/>
    <w:rsid w:val="004362A4"/>
    <w:rsid w:val="004507AF"/>
    <w:rsid w:val="004529EE"/>
    <w:rsid w:val="00457F8A"/>
    <w:rsid w:val="00461E7B"/>
    <w:rsid w:val="004649B0"/>
    <w:rsid w:val="0047416A"/>
    <w:rsid w:val="00481036"/>
    <w:rsid w:val="004817BF"/>
    <w:rsid w:val="00487843"/>
    <w:rsid w:val="00495061"/>
    <w:rsid w:val="0049552C"/>
    <w:rsid w:val="00496030"/>
    <w:rsid w:val="00496E88"/>
    <w:rsid w:val="00497A0A"/>
    <w:rsid w:val="004A6DF5"/>
    <w:rsid w:val="004B769A"/>
    <w:rsid w:val="004C187F"/>
    <w:rsid w:val="004C3786"/>
    <w:rsid w:val="004C5C5E"/>
    <w:rsid w:val="004C61BC"/>
    <w:rsid w:val="004D15DF"/>
    <w:rsid w:val="004E3A5B"/>
    <w:rsid w:val="004F3461"/>
    <w:rsid w:val="004F4227"/>
    <w:rsid w:val="00500D35"/>
    <w:rsid w:val="00510665"/>
    <w:rsid w:val="00511B77"/>
    <w:rsid w:val="00513208"/>
    <w:rsid w:val="0051325C"/>
    <w:rsid w:val="00513578"/>
    <w:rsid w:val="005150B8"/>
    <w:rsid w:val="00516647"/>
    <w:rsid w:val="00523D20"/>
    <w:rsid w:val="00551EA6"/>
    <w:rsid w:val="00552630"/>
    <w:rsid w:val="00552AEF"/>
    <w:rsid w:val="0055799D"/>
    <w:rsid w:val="00563794"/>
    <w:rsid w:val="00563CE2"/>
    <w:rsid w:val="00565EE1"/>
    <w:rsid w:val="00570294"/>
    <w:rsid w:val="00577714"/>
    <w:rsid w:val="00584464"/>
    <w:rsid w:val="0058652C"/>
    <w:rsid w:val="00591B0F"/>
    <w:rsid w:val="005954EF"/>
    <w:rsid w:val="005978A4"/>
    <w:rsid w:val="005A07E5"/>
    <w:rsid w:val="005A49C0"/>
    <w:rsid w:val="005A4E4D"/>
    <w:rsid w:val="005B0288"/>
    <w:rsid w:val="005B02E2"/>
    <w:rsid w:val="005B11B1"/>
    <w:rsid w:val="005B16BE"/>
    <w:rsid w:val="005B2936"/>
    <w:rsid w:val="005C589D"/>
    <w:rsid w:val="005C68AE"/>
    <w:rsid w:val="005D7BCD"/>
    <w:rsid w:val="005F0001"/>
    <w:rsid w:val="005F5ED7"/>
    <w:rsid w:val="006077CD"/>
    <w:rsid w:val="00613385"/>
    <w:rsid w:val="00617DCE"/>
    <w:rsid w:val="00620E7E"/>
    <w:rsid w:val="00627AD8"/>
    <w:rsid w:val="006308EB"/>
    <w:rsid w:val="00631405"/>
    <w:rsid w:val="00631F7E"/>
    <w:rsid w:val="006365B8"/>
    <w:rsid w:val="00641BAC"/>
    <w:rsid w:val="00642E4E"/>
    <w:rsid w:val="006438EE"/>
    <w:rsid w:val="00644B40"/>
    <w:rsid w:val="00650690"/>
    <w:rsid w:val="00651E60"/>
    <w:rsid w:val="00652AA8"/>
    <w:rsid w:val="00656C0E"/>
    <w:rsid w:val="00657E67"/>
    <w:rsid w:val="00662C48"/>
    <w:rsid w:val="006734D8"/>
    <w:rsid w:val="0067462C"/>
    <w:rsid w:val="00675BFF"/>
    <w:rsid w:val="00675CA1"/>
    <w:rsid w:val="00676BE5"/>
    <w:rsid w:val="00687050"/>
    <w:rsid w:val="0068778D"/>
    <w:rsid w:val="00687F68"/>
    <w:rsid w:val="006A2D2F"/>
    <w:rsid w:val="006B0970"/>
    <w:rsid w:val="006B1157"/>
    <w:rsid w:val="006B373C"/>
    <w:rsid w:val="006B4C0F"/>
    <w:rsid w:val="006B548F"/>
    <w:rsid w:val="006B7175"/>
    <w:rsid w:val="006C4C01"/>
    <w:rsid w:val="006C6759"/>
    <w:rsid w:val="006C67FD"/>
    <w:rsid w:val="006D3C14"/>
    <w:rsid w:val="006E62EB"/>
    <w:rsid w:val="006E6A63"/>
    <w:rsid w:val="0070291B"/>
    <w:rsid w:val="00704E63"/>
    <w:rsid w:val="00713291"/>
    <w:rsid w:val="00713CEF"/>
    <w:rsid w:val="00715118"/>
    <w:rsid w:val="00715F32"/>
    <w:rsid w:val="00717015"/>
    <w:rsid w:val="0071761C"/>
    <w:rsid w:val="007176F3"/>
    <w:rsid w:val="00721C3F"/>
    <w:rsid w:val="00721D74"/>
    <w:rsid w:val="00723052"/>
    <w:rsid w:val="0072486E"/>
    <w:rsid w:val="00724B6A"/>
    <w:rsid w:val="00727A2F"/>
    <w:rsid w:val="00730676"/>
    <w:rsid w:val="0073089E"/>
    <w:rsid w:val="00733A7A"/>
    <w:rsid w:val="00740E9A"/>
    <w:rsid w:val="007418DA"/>
    <w:rsid w:val="00744887"/>
    <w:rsid w:val="00750B2C"/>
    <w:rsid w:val="00750B41"/>
    <w:rsid w:val="007574ED"/>
    <w:rsid w:val="00762E15"/>
    <w:rsid w:val="00771DEF"/>
    <w:rsid w:val="007730B6"/>
    <w:rsid w:val="0078653E"/>
    <w:rsid w:val="00795F6D"/>
    <w:rsid w:val="007976DF"/>
    <w:rsid w:val="007C1CF6"/>
    <w:rsid w:val="007C3A1E"/>
    <w:rsid w:val="007C43A4"/>
    <w:rsid w:val="007C4E29"/>
    <w:rsid w:val="007C556A"/>
    <w:rsid w:val="007C5DA0"/>
    <w:rsid w:val="007D39D0"/>
    <w:rsid w:val="007D3BA5"/>
    <w:rsid w:val="007D44CF"/>
    <w:rsid w:val="007D63AC"/>
    <w:rsid w:val="007D66F2"/>
    <w:rsid w:val="007E6A82"/>
    <w:rsid w:val="007E6C0F"/>
    <w:rsid w:val="007E7A2F"/>
    <w:rsid w:val="007F48D0"/>
    <w:rsid w:val="007F6065"/>
    <w:rsid w:val="007F6851"/>
    <w:rsid w:val="00805266"/>
    <w:rsid w:val="00810717"/>
    <w:rsid w:val="008172AA"/>
    <w:rsid w:val="00830B14"/>
    <w:rsid w:val="0083237C"/>
    <w:rsid w:val="008342F2"/>
    <w:rsid w:val="008348B4"/>
    <w:rsid w:val="008539DA"/>
    <w:rsid w:val="0085591A"/>
    <w:rsid w:val="00855B59"/>
    <w:rsid w:val="008623AF"/>
    <w:rsid w:val="008678AF"/>
    <w:rsid w:val="008728F6"/>
    <w:rsid w:val="008765FD"/>
    <w:rsid w:val="00890808"/>
    <w:rsid w:val="0089182C"/>
    <w:rsid w:val="00891F0D"/>
    <w:rsid w:val="00893BAF"/>
    <w:rsid w:val="008961E9"/>
    <w:rsid w:val="008A67C0"/>
    <w:rsid w:val="008B44B1"/>
    <w:rsid w:val="008C788D"/>
    <w:rsid w:val="008D28D3"/>
    <w:rsid w:val="008D2FB6"/>
    <w:rsid w:val="008D40C8"/>
    <w:rsid w:val="008E3C1E"/>
    <w:rsid w:val="008E4B5D"/>
    <w:rsid w:val="008E5008"/>
    <w:rsid w:val="008E72E5"/>
    <w:rsid w:val="008F234B"/>
    <w:rsid w:val="009011B3"/>
    <w:rsid w:val="009074C1"/>
    <w:rsid w:val="00907670"/>
    <w:rsid w:val="00911A30"/>
    <w:rsid w:val="009153A9"/>
    <w:rsid w:val="009220AC"/>
    <w:rsid w:val="0092514E"/>
    <w:rsid w:val="00926B0F"/>
    <w:rsid w:val="0093050A"/>
    <w:rsid w:val="00933806"/>
    <w:rsid w:val="00935707"/>
    <w:rsid w:val="00935EEB"/>
    <w:rsid w:val="0093625F"/>
    <w:rsid w:val="00942152"/>
    <w:rsid w:val="00942965"/>
    <w:rsid w:val="00942FFC"/>
    <w:rsid w:val="0094304B"/>
    <w:rsid w:val="00950327"/>
    <w:rsid w:val="0095050D"/>
    <w:rsid w:val="00953943"/>
    <w:rsid w:val="00954320"/>
    <w:rsid w:val="00957CAC"/>
    <w:rsid w:val="00961441"/>
    <w:rsid w:val="00965D20"/>
    <w:rsid w:val="009729DB"/>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BC3"/>
    <w:rsid w:val="009B49E1"/>
    <w:rsid w:val="009C5B89"/>
    <w:rsid w:val="009C609A"/>
    <w:rsid w:val="009D111F"/>
    <w:rsid w:val="009D2BD2"/>
    <w:rsid w:val="009D30B0"/>
    <w:rsid w:val="009E6E0D"/>
    <w:rsid w:val="009F1006"/>
    <w:rsid w:val="009F6BD3"/>
    <w:rsid w:val="009F73F7"/>
    <w:rsid w:val="00A04BC2"/>
    <w:rsid w:val="00A076DF"/>
    <w:rsid w:val="00A27B0B"/>
    <w:rsid w:val="00A31446"/>
    <w:rsid w:val="00A332C0"/>
    <w:rsid w:val="00A34C25"/>
    <w:rsid w:val="00A36E61"/>
    <w:rsid w:val="00A37618"/>
    <w:rsid w:val="00A403D1"/>
    <w:rsid w:val="00A42A86"/>
    <w:rsid w:val="00A54549"/>
    <w:rsid w:val="00A547EA"/>
    <w:rsid w:val="00A63125"/>
    <w:rsid w:val="00A67AB6"/>
    <w:rsid w:val="00A700FA"/>
    <w:rsid w:val="00A73F92"/>
    <w:rsid w:val="00A744D9"/>
    <w:rsid w:val="00A7544B"/>
    <w:rsid w:val="00A83119"/>
    <w:rsid w:val="00A838A5"/>
    <w:rsid w:val="00A84B1F"/>
    <w:rsid w:val="00A85C15"/>
    <w:rsid w:val="00A91210"/>
    <w:rsid w:val="00AA37EB"/>
    <w:rsid w:val="00AA508F"/>
    <w:rsid w:val="00AB6533"/>
    <w:rsid w:val="00AB6797"/>
    <w:rsid w:val="00AB6E5D"/>
    <w:rsid w:val="00AC4B98"/>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07A6A"/>
    <w:rsid w:val="00B120A4"/>
    <w:rsid w:val="00B13482"/>
    <w:rsid w:val="00B15B1D"/>
    <w:rsid w:val="00B1657D"/>
    <w:rsid w:val="00B220C6"/>
    <w:rsid w:val="00B277D2"/>
    <w:rsid w:val="00B32F8C"/>
    <w:rsid w:val="00B41AE5"/>
    <w:rsid w:val="00B458D7"/>
    <w:rsid w:val="00B47B6C"/>
    <w:rsid w:val="00B61DB8"/>
    <w:rsid w:val="00B65BC1"/>
    <w:rsid w:val="00B66104"/>
    <w:rsid w:val="00B66B16"/>
    <w:rsid w:val="00B71E70"/>
    <w:rsid w:val="00B865E1"/>
    <w:rsid w:val="00B86DAE"/>
    <w:rsid w:val="00BA1D97"/>
    <w:rsid w:val="00BA3CA6"/>
    <w:rsid w:val="00BB114F"/>
    <w:rsid w:val="00BB43B8"/>
    <w:rsid w:val="00BB7EA1"/>
    <w:rsid w:val="00BD3401"/>
    <w:rsid w:val="00BD348C"/>
    <w:rsid w:val="00BD5187"/>
    <w:rsid w:val="00BD7F6B"/>
    <w:rsid w:val="00BF3707"/>
    <w:rsid w:val="00BF6B50"/>
    <w:rsid w:val="00C01519"/>
    <w:rsid w:val="00C01AD4"/>
    <w:rsid w:val="00C06D3F"/>
    <w:rsid w:val="00C17C8A"/>
    <w:rsid w:val="00C2031F"/>
    <w:rsid w:val="00C2143E"/>
    <w:rsid w:val="00C24CB9"/>
    <w:rsid w:val="00C40E87"/>
    <w:rsid w:val="00C46DDC"/>
    <w:rsid w:val="00C5096D"/>
    <w:rsid w:val="00C50974"/>
    <w:rsid w:val="00C53D99"/>
    <w:rsid w:val="00C56E9E"/>
    <w:rsid w:val="00C61FC2"/>
    <w:rsid w:val="00C631E3"/>
    <w:rsid w:val="00C6424A"/>
    <w:rsid w:val="00C70D91"/>
    <w:rsid w:val="00C7580B"/>
    <w:rsid w:val="00C75A7D"/>
    <w:rsid w:val="00C777F2"/>
    <w:rsid w:val="00C804E7"/>
    <w:rsid w:val="00C8381E"/>
    <w:rsid w:val="00C91131"/>
    <w:rsid w:val="00C971F6"/>
    <w:rsid w:val="00CA244E"/>
    <w:rsid w:val="00CA5E74"/>
    <w:rsid w:val="00CC159A"/>
    <w:rsid w:val="00CC18A4"/>
    <w:rsid w:val="00CC5F3E"/>
    <w:rsid w:val="00CC722F"/>
    <w:rsid w:val="00CD0CA1"/>
    <w:rsid w:val="00CD4540"/>
    <w:rsid w:val="00CD467F"/>
    <w:rsid w:val="00CD5CDE"/>
    <w:rsid w:val="00CD665F"/>
    <w:rsid w:val="00CD7533"/>
    <w:rsid w:val="00CE4E72"/>
    <w:rsid w:val="00CE7FDB"/>
    <w:rsid w:val="00CF10E5"/>
    <w:rsid w:val="00CF4B19"/>
    <w:rsid w:val="00D03194"/>
    <w:rsid w:val="00D173E2"/>
    <w:rsid w:val="00D1756E"/>
    <w:rsid w:val="00D207CA"/>
    <w:rsid w:val="00D26C2E"/>
    <w:rsid w:val="00D35197"/>
    <w:rsid w:val="00D3639D"/>
    <w:rsid w:val="00D37A2F"/>
    <w:rsid w:val="00D40B1F"/>
    <w:rsid w:val="00D456A5"/>
    <w:rsid w:val="00D47683"/>
    <w:rsid w:val="00D61CAB"/>
    <w:rsid w:val="00D64C46"/>
    <w:rsid w:val="00D668E3"/>
    <w:rsid w:val="00D66D95"/>
    <w:rsid w:val="00D6719D"/>
    <w:rsid w:val="00D67FA9"/>
    <w:rsid w:val="00D70970"/>
    <w:rsid w:val="00D75AED"/>
    <w:rsid w:val="00D80828"/>
    <w:rsid w:val="00D81235"/>
    <w:rsid w:val="00D87C47"/>
    <w:rsid w:val="00D90426"/>
    <w:rsid w:val="00D9765A"/>
    <w:rsid w:val="00DB01E0"/>
    <w:rsid w:val="00DB1B56"/>
    <w:rsid w:val="00DB527B"/>
    <w:rsid w:val="00DC0F37"/>
    <w:rsid w:val="00DC2D27"/>
    <w:rsid w:val="00DC448B"/>
    <w:rsid w:val="00DC5B26"/>
    <w:rsid w:val="00DC6C22"/>
    <w:rsid w:val="00DC7A75"/>
    <w:rsid w:val="00DC7B41"/>
    <w:rsid w:val="00DD64F5"/>
    <w:rsid w:val="00DD66F1"/>
    <w:rsid w:val="00DD7D85"/>
    <w:rsid w:val="00DE3CEA"/>
    <w:rsid w:val="00DE4005"/>
    <w:rsid w:val="00DE7D1A"/>
    <w:rsid w:val="00DF12D9"/>
    <w:rsid w:val="00DF4A36"/>
    <w:rsid w:val="00DF6C20"/>
    <w:rsid w:val="00DF7B05"/>
    <w:rsid w:val="00E026BD"/>
    <w:rsid w:val="00E03F39"/>
    <w:rsid w:val="00E0609E"/>
    <w:rsid w:val="00E1286F"/>
    <w:rsid w:val="00E1294B"/>
    <w:rsid w:val="00E137C6"/>
    <w:rsid w:val="00E15B1C"/>
    <w:rsid w:val="00E20EF0"/>
    <w:rsid w:val="00E2366B"/>
    <w:rsid w:val="00E23B5A"/>
    <w:rsid w:val="00E2436D"/>
    <w:rsid w:val="00E26B4F"/>
    <w:rsid w:val="00E403D5"/>
    <w:rsid w:val="00E477C6"/>
    <w:rsid w:val="00E5091A"/>
    <w:rsid w:val="00E51898"/>
    <w:rsid w:val="00E63DD3"/>
    <w:rsid w:val="00E66F32"/>
    <w:rsid w:val="00E714A5"/>
    <w:rsid w:val="00E73085"/>
    <w:rsid w:val="00E74030"/>
    <w:rsid w:val="00E8746C"/>
    <w:rsid w:val="00E94C29"/>
    <w:rsid w:val="00E96232"/>
    <w:rsid w:val="00E963D2"/>
    <w:rsid w:val="00E9718B"/>
    <w:rsid w:val="00E97379"/>
    <w:rsid w:val="00EA33E6"/>
    <w:rsid w:val="00EA4C6C"/>
    <w:rsid w:val="00EA747B"/>
    <w:rsid w:val="00EA7674"/>
    <w:rsid w:val="00EB3301"/>
    <w:rsid w:val="00EB4138"/>
    <w:rsid w:val="00EB6B9C"/>
    <w:rsid w:val="00EC2A97"/>
    <w:rsid w:val="00EC4BB5"/>
    <w:rsid w:val="00EC6D6E"/>
    <w:rsid w:val="00ED21C7"/>
    <w:rsid w:val="00EE10CC"/>
    <w:rsid w:val="00EE4ED1"/>
    <w:rsid w:val="00EE648A"/>
    <w:rsid w:val="00EE7F17"/>
    <w:rsid w:val="00EF083F"/>
    <w:rsid w:val="00F02310"/>
    <w:rsid w:val="00F0250F"/>
    <w:rsid w:val="00F047DB"/>
    <w:rsid w:val="00F0733E"/>
    <w:rsid w:val="00F07DF5"/>
    <w:rsid w:val="00F10C2A"/>
    <w:rsid w:val="00F14C31"/>
    <w:rsid w:val="00F201A8"/>
    <w:rsid w:val="00F2212F"/>
    <w:rsid w:val="00F22D73"/>
    <w:rsid w:val="00F2696E"/>
    <w:rsid w:val="00F34325"/>
    <w:rsid w:val="00F34D5B"/>
    <w:rsid w:val="00F350A3"/>
    <w:rsid w:val="00F35491"/>
    <w:rsid w:val="00F4214F"/>
    <w:rsid w:val="00F518A1"/>
    <w:rsid w:val="00F54FCA"/>
    <w:rsid w:val="00F568B6"/>
    <w:rsid w:val="00F640C3"/>
    <w:rsid w:val="00F64222"/>
    <w:rsid w:val="00F645B3"/>
    <w:rsid w:val="00F706BA"/>
    <w:rsid w:val="00F70976"/>
    <w:rsid w:val="00F72508"/>
    <w:rsid w:val="00F82839"/>
    <w:rsid w:val="00F8395B"/>
    <w:rsid w:val="00F939E2"/>
    <w:rsid w:val="00F94176"/>
    <w:rsid w:val="00F94CB1"/>
    <w:rsid w:val="00FA0691"/>
    <w:rsid w:val="00FC16CF"/>
    <w:rsid w:val="00FC51EC"/>
    <w:rsid w:val="00FC6874"/>
    <w:rsid w:val="00FF1FAC"/>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5B26"/>
    <w:rPr>
      <w:rFonts w:ascii="Tahoma" w:hAnsi="Tahoma" w:cs="Tahoma"/>
      <w:sz w:val="16"/>
      <w:szCs w:val="16"/>
    </w:rPr>
  </w:style>
  <w:style w:type="character" w:customStyle="1" w:styleId="TextodebaloChar">
    <w:name w:val="Texto de balão Char"/>
    <w:basedOn w:val="Fontepargpadro"/>
    <w:link w:val="Textodebalo"/>
    <w:semiHidden/>
    <w:rsid w:val="00DC5B26"/>
    <w:rPr>
      <w:rFonts w:ascii="Tahoma" w:hAnsi="Tahoma" w:cs="Tahoma"/>
      <w:sz w:val="16"/>
      <w:szCs w:val="16"/>
    </w:rPr>
  </w:style>
  <w:style w:type="paragraph" w:styleId="Cabealho">
    <w:name w:val="header"/>
    <w:basedOn w:val="Normal"/>
    <w:link w:val="CabealhoChar"/>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rsid w:val="00DC5B26"/>
    <w:rPr>
      <w:rFonts w:ascii="Times New Roman" w:eastAsia="Times New Roman" w:hAnsi="Times New Roman" w:cs="Times New Roman"/>
      <w:sz w:val="32"/>
      <w:szCs w:val="20"/>
    </w:rPr>
  </w:style>
  <w:style w:type="paragraph" w:styleId="Rodap">
    <w:name w:val="footer"/>
    <w:basedOn w:val="Normal"/>
    <w:link w:val="RodapChar"/>
    <w:unhideWhenUsed/>
    <w:rsid w:val="00DC5B26"/>
    <w:pPr>
      <w:tabs>
        <w:tab w:val="center" w:pos="4252"/>
        <w:tab w:val="right" w:pos="8504"/>
      </w:tabs>
    </w:pPr>
  </w:style>
  <w:style w:type="character" w:customStyle="1" w:styleId="RodapChar">
    <w:name w:val="Rodapé Char"/>
    <w:basedOn w:val="Fontepargpadro"/>
    <w:link w:val="Rodap"/>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customStyle="1" w:styleId="font5">
    <w:name w:val="font5"/>
    <w:basedOn w:val="Normal"/>
    <w:rsid w:val="001370C5"/>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Normal"/>
    <w:rsid w:val="001370C5"/>
    <w:pPr>
      <w:spacing w:before="100" w:beforeAutospacing="1" w:after="100" w:afterAutospacing="1"/>
    </w:pPr>
    <w:rPr>
      <w:rFonts w:ascii="Arial" w:eastAsia="Times New Roman" w:hAnsi="Arial" w:cs="Arial"/>
      <w:color w:val="2B2F3A"/>
      <w:sz w:val="20"/>
      <w:szCs w:val="20"/>
    </w:rPr>
  </w:style>
  <w:style w:type="paragraph" w:customStyle="1" w:styleId="font7">
    <w:name w:val="font7"/>
    <w:basedOn w:val="Normal"/>
    <w:rsid w:val="001370C5"/>
    <w:pPr>
      <w:spacing w:before="100" w:beforeAutospacing="1" w:after="100" w:afterAutospacing="1"/>
    </w:pPr>
    <w:rPr>
      <w:rFonts w:ascii="Arial" w:eastAsia="Times New Roman" w:hAnsi="Arial" w:cs="Arial"/>
      <w:color w:val="42444D"/>
      <w:sz w:val="20"/>
      <w:szCs w:val="20"/>
    </w:rPr>
  </w:style>
  <w:style w:type="paragraph" w:customStyle="1" w:styleId="font8">
    <w:name w:val="font8"/>
    <w:basedOn w:val="Normal"/>
    <w:rsid w:val="001370C5"/>
    <w:pPr>
      <w:spacing w:before="100" w:beforeAutospacing="1" w:after="100" w:afterAutospacing="1"/>
    </w:pPr>
    <w:rPr>
      <w:rFonts w:ascii="Arial" w:eastAsia="Times New Roman" w:hAnsi="Arial" w:cs="Arial"/>
      <w:color w:val="5C5D64"/>
      <w:sz w:val="20"/>
      <w:szCs w:val="20"/>
    </w:rPr>
  </w:style>
  <w:style w:type="paragraph" w:customStyle="1" w:styleId="xl63">
    <w:name w:val="xl63"/>
    <w:basedOn w:val="Normal"/>
    <w:rsid w:val="001370C5"/>
    <w:pPr>
      <w:spacing w:before="100" w:beforeAutospacing="1" w:after="100" w:afterAutospacing="1"/>
    </w:pPr>
    <w:rPr>
      <w:rFonts w:ascii="Arial" w:eastAsia="Times New Roman" w:hAnsi="Arial" w:cs="Arial"/>
      <w:sz w:val="24"/>
      <w:szCs w:val="24"/>
    </w:rPr>
  </w:style>
  <w:style w:type="paragraph" w:styleId="TextosemFormatao">
    <w:name w:val="Plain Text"/>
    <w:basedOn w:val="Normal"/>
    <w:link w:val="TextosemFormataoChar"/>
    <w:semiHidden/>
    <w:unhideWhenUsed/>
    <w:rsid w:val="008D40C8"/>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8D40C8"/>
    <w:rPr>
      <w:rFonts w:ascii="Courier New" w:eastAsia="Times New Roman" w:hAnsi="Courier New" w:cs="Times New Roman"/>
      <w:sz w:val="20"/>
      <w:szCs w:val="20"/>
    </w:rPr>
  </w:style>
  <w:style w:type="paragraph" w:customStyle="1" w:styleId="Recuodecorpodetexto1">
    <w:name w:val="Recuo de corpo de texto1"/>
    <w:basedOn w:val="Normal"/>
    <w:rsid w:val="008D40C8"/>
    <w:pPr>
      <w:ind w:firstLine="1418"/>
      <w:jc w:val="both"/>
    </w:pPr>
    <w:rPr>
      <w:rFonts w:ascii="Times New Roman" w:eastAsia="Times New Roman" w:hAnsi="Times New Roman" w:cs="Times New Roman"/>
      <w:sz w:val="20"/>
      <w:szCs w:val="20"/>
    </w:rPr>
  </w:style>
  <w:style w:type="paragraph" w:customStyle="1" w:styleId="xl25">
    <w:name w:val="xl25"/>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6">
    <w:name w:val="xl26"/>
    <w:basedOn w:val="Normal"/>
    <w:rsid w:val="008D40C8"/>
    <w:pPr>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7">
    <w:name w:val="xl27"/>
    <w:basedOn w:val="Normal"/>
    <w:rsid w:val="008D40C8"/>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8">
    <w:name w:val="xl2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9">
    <w:name w:val="xl2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0">
    <w:name w:val="xl3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1">
    <w:name w:val="xl3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2">
    <w:name w:val="xl3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3">
    <w:name w:val="xl3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4">
    <w:name w:val="xl34"/>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5">
    <w:name w:val="xl35"/>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6">
    <w:name w:val="xl36"/>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7">
    <w:name w:val="xl37"/>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8">
    <w:name w:val="xl3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9">
    <w:name w:val="xl3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40">
    <w:name w:val="xl40"/>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1">
    <w:name w:val="xl4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2">
    <w:name w:val="xl4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3">
    <w:name w:val="xl4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4">
    <w:name w:val="xl44"/>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5">
    <w:name w:val="xl45"/>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6">
    <w:name w:val="xl46"/>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7">
    <w:name w:val="xl47"/>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8">
    <w:name w:val="xl48"/>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9">
    <w:name w:val="xl49"/>
    <w:basedOn w:val="Normal"/>
    <w:rsid w:val="008D40C8"/>
    <w:pPr>
      <w:pBdr>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0">
    <w:name w:val="xl5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2">
    <w:name w:val="xl52"/>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3">
    <w:name w:val="xl53"/>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4">
    <w:name w:val="xl54"/>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6">
    <w:name w:val="xl56"/>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57">
    <w:name w:val="xl57"/>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8">
    <w:name w:val="xl58"/>
    <w:basedOn w:val="Normal"/>
    <w:rsid w:val="008D40C8"/>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9">
    <w:name w:val="xl59"/>
    <w:basedOn w:val="Normal"/>
    <w:rsid w:val="008D40C8"/>
    <w:pP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60">
    <w:name w:val="xl60"/>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1">
    <w:name w:val="xl6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2">
    <w:name w:val="xl62"/>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8D40C8"/>
    <w:pPr>
      <w:widowControl w:val="0"/>
      <w:jc w:val="both"/>
    </w:pPr>
    <w:rPr>
      <w:rFonts w:ascii="Arial" w:eastAsia="Times New Roman" w:hAnsi="Arial" w:cs="Times New Roman"/>
      <w:sz w:val="24"/>
      <w:szCs w:val="20"/>
    </w:rPr>
  </w:style>
  <w:style w:type="paragraph" w:customStyle="1" w:styleId="contrato">
    <w:name w:val="contrato"/>
    <w:basedOn w:val="Normal"/>
    <w:rsid w:val="008D40C8"/>
    <w:pPr>
      <w:suppressAutoHyphens/>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8D40C8"/>
    <w:pPr>
      <w:suppressAutoHyphens/>
      <w:ind w:left="1134" w:hanging="1134"/>
      <w:jc w:val="both"/>
    </w:pPr>
    <w:rPr>
      <w:rFonts w:ascii="Arial" w:eastAsia="Times New Roman" w:hAnsi="Arial" w:cs="Times New Roman"/>
      <w:szCs w:val="20"/>
      <w:lang w:eastAsia="ar-SA"/>
    </w:rPr>
  </w:style>
  <w:style w:type="paragraph" w:customStyle="1" w:styleId="MNN1">
    <w:name w:val="MNN1"/>
    <w:next w:val="Normal"/>
    <w:rsid w:val="008D40C8"/>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8D40C8"/>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8D40C8"/>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8D40C8"/>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8D40C8"/>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8D40C8"/>
    <w:pPr>
      <w:ind w:firstLine="1418"/>
      <w:jc w:val="both"/>
    </w:pPr>
    <w:rPr>
      <w:rFonts w:ascii="Times New Roman" w:eastAsia="Times New Roman" w:hAnsi="Times New Roman" w:cs="Times New Roman"/>
      <w:sz w:val="20"/>
      <w:szCs w:val="20"/>
    </w:rPr>
  </w:style>
  <w:style w:type="paragraph" w:customStyle="1" w:styleId="xl127">
    <w:name w:val="xl127"/>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8">
    <w:name w:val="xl128"/>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9">
    <w:name w:val="xl129"/>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0">
    <w:name w:val="xl130"/>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1">
    <w:name w:val="xl131"/>
    <w:basedOn w:val="Normal"/>
    <w:rsid w:val="008D40C8"/>
    <w:pPr>
      <w:shd w:val="clear" w:color="auto" w:fill="D8D8D8"/>
      <w:spacing w:before="100" w:beforeAutospacing="1" w:after="100" w:afterAutospacing="1"/>
      <w:jc w:val="center"/>
    </w:pPr>
    <w:rPr>
      <w:rFonts w:ascii="Arial Narrow" w:eastAsia="Times New Roman" w:hAnsi="Arial Narrow" w:cs="Times New Roman"/>
      <w:b/>
      <w:bCs/>
      <w:sz w:val="24"/>
      <w:szCs w:val="24"/>
    </w:rPr>
  </w:style>
  <w:style w:type="paragraph" w:customStyle="1" w:styleId="xl132">
    <w:name w:val="xl132"/>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3">
    <w:name w:val="xl133"/>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4">
    <w:name w:val="xl134"/>
    <w:basedOn w:val="Normal"/>
    <w:rsid w:val="008D40C8"/>
    <w:pPr>
      <w:pBdr>
        <w:lef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5">
    <w:name w:val="xl135"/>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6">
    <w:name w:val="xl136"/>
    <w:basedOn w:val="Normal"/>
    <w:rsid w:val="008D40C8"/>
    <w:pPr>
      <w:pBdr>
        <w:righ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7">
    <w:name w:val="xl137"/>
    <w:basedOn w:val="Normal"/>
    <w:rsid w:val="008D40C8"/>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8">
    <w:name w:val="xl138"/>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9">
    <w:name w:val="xl139"/>
    <w:basedOn w:val="Normal"/>
    <w:rsid w:val="008D40C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0">
    <w:name w:val="xl140"/>
    <w:basedOn w:val="Normal"/>
    <w:rsid w:val="008D40C8"/>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1">
    <w:name w:val="xl141"/>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1754">
      <w:bodyDiv w:val="1"/>
      <w:marLeft w:val="0"/>
      <w:marRight w:val="0"/>
      <w:marTop w:val="0"/>
      <w:marBottom w:val="0"/>
      <w:divBdr>
        <w:top w:val="none" w:sz="0" w:space="0" w:color="auto"/>
        <w:left w:val="none" w:sz="0" w:space="0" w:color="auto"/>
        <w:bottom w:val="none" w:sz="0" w:space="0" w:color="auto"/>
        <w:right w:val="none" w:sz="0" w:space="0" w:color="auto"/>
      </w:divBdr>
    </w:div>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259606601">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27744071">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C95BD-9219-49B5-9784-BA2E5C46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25</Pages>
  <Words>11166</Words>
  <Characters>60299</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 CONTABILIDADE</cp:lastModifiedBy>
  <cp:revision>27</cp:revision>
  <cp:lastPrinted>2016-11-30T19:14:00Z</cp:lastPrinted>
  <dcterms:created xsi:type="dcterms:W3CDTF">2014-02-24T14:05:00Z</dcterms:created>
  <dcterms:modified xsi:type="dcterms:W3CDTF">2016-11-30T19:14:00Z</dcterms:modified>
</cp:coreProperties>
</file>