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Default="00050202" w:rsidP="00BA35A0">
      <w:pPr>
        <w:jc w:val="center"/>
        <w:rPr>
          <w:rFonts w:ascii="Arial" w:hAnsi="Arial" w:cs="Arial"/>
          <w:b/>
          <w:sz w:val="18"/>
          <w:szCs w:val="18"/>
          <w:u w:val="single"/>
        </w:rPr>
      </w:pPr>
      <w:r>
        <w:rPr>
          <w:rFonts w:ascii="Arial" w:hAnsi="Arial" w:cs="Arial"/>
          <w:b/>
          <w:sz w:val="18"/>
          <w:szCs w:val="18"/>
          <w:u w:val="single"/>
        </w:rPr>
        <w:t>PREGOEIRO E SUA EQUIPE DE APOIO</w:t>
      </w:r>
    </w:p>
    <w:p w:rsidR="00050202"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EDITAL PREGÃO PRESENCIAL </w:t>
      </w:r>
    </w:p>
    <w:p w:rsidR="00F64128" w:rsidRPr="00F568E7"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 REGISTRO DE PREÇOS Nº </w:t>
      </w:r>
      <w:r w:rsidR="00396D23">
        <w:rPr>
          <w:rFonts w:ascii="Arial" w:hAnsi="Arial" w:cs="Arial"/>
          <w:b/>
          <w:sz w:val="18"/>
          <w:szCs w:val="18"/>
          <w:u w:val="single"/>
        </w:rPr>
        <w:t>0</w:t>
      </w:r>
      <w:r w:rsidR="005E2024">
        <w:rPr>
          <w:rFonts w:ascii="Arial" w:hAnsi="Arial" w:cs="Arial"/>
          <w:b/>
          <w:sz w:val="18"/>
          <w:szCs w:val="18"/>
          <w:u w:val="single"/>
        </w:rPr>
        <w:t>1</w:t>
      </w:r>
      <w:r w:rsidR="0058611A">
        <w:rPr>
          <w:rFonts w:ascii="Arial" w:hAnsi="Arial" w:cs="Arial"/>
          <w:b/>
          <w:sz w:val="18"/>
          <w:szCs w:val="18"/>
          <w:u w:val="single"/>
        </w:rPr>
        <w:t>5</w:t>
      </w:r>
      <w:r w:rsidRPr="00F568E7">
        <w:rPr>
          <w:rFonts w:ascii="Arial" w:hAnsi="Arial" w:cs="Arial"/>
          <w:b/>
          <w:sz w:val="18"/>
          <w:szCs w:val="18"/>
          <w:u w:val="single"/>
        </w:rPr>
        <w:t>/</w:t>
      </w:r>
      <w:r w:rsidR="00BD7A1C">
        <w:rPr>
          <w:rFonts w:ascii="Arial" w:hAnsi="Arial" w:cs="Arial"/>
          <w:b/>
          <w:sz w:val="18"/>
          <w:szCs w:val="18"/>
          <w:u w:val="single"/>
        </w:rPr>
        <w:t>2018</w:t>
      </w:r>
      <w:r w:rsidR="00396D23">
        <w:rPr>
          <w:rFonts w:ascii="Arial" w:hAnsi="Arial" w:cs="Arial"/>
          <w:b/>
          <w:sz w:val="18"/>
          <w:szCs w:val="18"/>
          <w:u w:val="single"/>
        </w:rPr>
        <w:t>\SRP</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 xml:space="preserve">Objeto: Refere-se à </w:t>
      </w:r>
      <w:r w:rsidR="00572D38">
        <w:rPr>
          <w:rFonts w:ascii="Arial" w:hAnsi="Arial" w:cs="Arial"/>
          <w:b/>
          <w:sz w:val="18"/>
          <w:szCs w:val="18"/>
        </w:rPr>
        <w:t xml:space="preserve">selecionar empresa especializa para </w:t>
      </w:r>
      <w:r w:rsidR="0025412B">
        <w:rPr>
          <w:rFonts w:ascii="Arial" w:hAnsi="Arial" w:cs="Arial"/>
          <w:b/>
          <w:sz w:val="18"/>
          <w:szCs w:val="18"/>
        </w:rPr>
        <w:t xml:space="preserve">aquisição de </w:t>
      </w:r>
      <w:r w:rsidR="0058611A">
        <w:rPr>
          <w:rFonts w:ascii="Arial" w:hAnsi="Arial" w:cs="Arial"/>
          <w:b/>
          <w:sz w:val="18"/>
          <w:szCs w:val="18"/>
        </w:rPr>
        <w:t>Gêneros Alimentícios, com recursos do PNAE, para atender demandada Secretara Municipal de Educação</w:t>
      </w:r>
      <w:r w:rsidRPr="00F568E7">
        <w:rPr>
          <w:rFonts w:ascii="Arial" w:hAnsi="Arial" w:cs="Arial"/>
          <w:b/>
          <w:sz w:val="18"/>
          <w:szCs w:val="18"/>
        </w:rPr>
        <w:t>.</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A Prefeitura Municipal de </w:t>
      </w:r>
      <w:r w:rsidR="00BD7A1C">
        <w:rPr>
          <w:rFonts w:ascii="Arial" w:hAnsi="Arial" w:cs="Arial"/>
          <w:b/>
          <w:sz w:val="18"/>
          <w:szCs w:val="18"/>
        </w:rPr>
        <w:t>São Pedro da Água Branca</w:t>
      </w:r>
      <w:r w:rsidRPr="00F568E7">
        <w:rPr>
          <w:rFonts w:ascii="Arial" w:hAnsi="Arial" w:cs="Arial"/>
          <w:sz w:val="18"/>
          <w:szCs w:val="18"/>
        </w:rPr>
        <w:t xml:space="preserve">, por meio do Setor de Licitações, através de seu Pregoeiro sua equipe de apoio designada </w:t>
      </w:r>
      <w:r w:rsidR="00050202">
        <w:rPr>
          <w:rFonts w:ascii="Arial" w:hAnsi="Arial" w:cs="Arial"/>
          <w:sz w:val="18"/>
          <w:szCs w:val="18"/>
        </w:rPr>
        <w:t xml:space="preserve">pela </w:t>
      </w:r>
      <w:r w:rsidRPr="00F568E7">
        <w:rPr>
          <w:rFonts w:ascii="Arial" w:hAnsi="Arial" w:cs="Arial"/>
          <w:sz w:val="18"/>
          <w:szCs w:val="18"/>
        </w:rPr>
        <w:t xml:space="preserve">Portaria nº </w:t>
      </w:r>
      <w:r w:rsidR="00050202">
        <w:rPr>
          <w:rFonts w:ascii="Arial" w:hAnsi="Arial" w:cs="Arial"/>
          <w:sz w:val="18"/>
          <w:szCs w:val="18"/>
        </w:rPr>
        <w:t>002\2018</w:t>
      </w:r>
      <w:r w:rsidR="00396D23">
        <w:rPr>
          <w:rFonts w:ascii="Arial" w:hAnsi="Arial" w:cs="Arial"/>
          <w:sz w:val="18"/>
          <w:szCs w:val="18"/>
        </w:rPr>
        <w:t>,</w:t>
      </w:r>
      <w:r w:rsidRPr="00F568E7">
        <w:rPr>
          <w:rFonts w:ascii="Arial" w:hAnsi="Arial" w:cs="Arial"/>
          <w:sz w:val="18"/>
          <w:szCs w:val="18"/>
        </w:rPr>
        <w:t xml:space="preserve"> de 02 de Janeiro de </w:t>
      </w:r>
      <w:r w:rsidR="00BD7A1C">
        <w:rPr>
          <w:rFonts w:ascii="Arial" w:hAnsi="Arial" w:cs="Arial"/>
          <w:sz w:val="18"/>
          <w:szCs w:val="18"/>
        </w:rPr>
        <w:t>2018</w:t>
      </w:r>
      <w:r w:rsidRPr="00F568E7">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5E2024">
        <w:rPr>
          <w:rFonts w:ascii="Arial" w:hAnsi="Arial" w:cs="Arial"/>
          <w:sz w:val="18"/>
          <w:szCs w:val="18"/>
        </w:rPr>
        <w:t>30</w:t>
      </w:r>
      <w:r w:rsidR="0025412B">
        <w:rPr>
          <w:rFonts w:ascii="Arial" w:hAnsi="Arial" w:cs="Arial"/>
          <w:sz w:val="18"/>
          <w:szCs w:val="18"/>
        </w:rPr>
        <w:t xml:space="preserve"> de janeiro de 2018</w:t>
      </w:r>
      <w:r w:rsidR="00396D23">
        <w:rPr>
          <w:rFonts w:ascii="Arial" w:hAnsi="Arial" w:cs="Arial"/>
          <w:sz w:val="18"/>
          <w:szCs w:val="18"/>
        </w:rPr>
        <w:t>,</w:t>
      </w:r>
      <w:r w:rsidRPr="00F568E7">
        <w:rPr>
          <w:rFonts w:ascii="Arial" w:hAnsi="Arial" w:cs="Arial"/>
          <w:b/>
          <w:sz w:val="18"/>
          <w:szCs w:val="18"/>
          <w:u w:val="single"/>
        </w:rPr>
        <w:t xml:space="preserve"> às </w:t>
      </w:r>
      <w:r w:rsidR="00572D38">
        <w:rPr>
          <w:rFonts w:ascii="Arial" w:hAnsi="Arial" w:cs="Arial"/>
          <w:b/>
          <w:sz w:val="18"/>
          <w:szCs w:val="18"/>
          <w:u w:val="single"/>
        </w:rPr>
        <w:t>09h00</w:t>
      </w:r>
      <w:r w:rsidRPr="00F568E7">
        <w:rPr>
          <w:rFonts w:ascii="Arial" w:hAnsi="Arial" w:cs="Arial"/>
          <w:sz w:val="18"/>
          <w:szCs w:val="18"/>
        </w:rPr>
        <w:t xml:space="preserve">, na Sala de Licitações, situada a </w:t>
      </w:r>
      <w:r w:rsidR="00BD7A1C">
        <w:rPr>
          <w:rFonts w:ascii="Arial" w:hAnsi="Arial" w:cs="Arial"/>
          <w:sz w:val="18"/>
          <w:szCs w:val="18"/>
        </w:rPr>
        <w:t>Rua Presidente Geisel, n° 691</w:t>
      </w:r>
      <w:r w:rsidRPr="00F568E7">
        <w:rPr>
          <w:rFonts w:ascii="Arial" w:hAnsi="Arial" w:cs="Arial"/>
          <w:sz w:val="18"/>
          <w:szCs w:val="18"/>
        </w:rPr>
        <w:t xml:space="preserve"> - Centro, nesta cidade, estarão reunidos o Pregoeiro e sua </w:t>
      </w:r>
      <w:r w:rsidR="00050202">
        <w:rPr>
          <w:rFonts w:ascii="Arial" w:hAnsi="Arial" w:cs="Arial"/>
          <w:sz w:val="18"/>
          <w:szCs w:val="18"/>
        </w:rPr>
        <w:t xml:space="preserve">equipe de apoio </w:t>
      </w:r>
      <w:r w:rsidRPr="00F568E7">
        <w:rPr>
          <w:rFonts w:ascii="Arial" w:hAnsi="Arial" w:cs="Arial"/>
          <w:sz w:val="18"/>
          <w:szCs w:val="18"/>
        </w:rPr>
        <w:t xml:space="preserve">para </w:t>
      </w:r>
      <w:r w:rsidR="00572D38" w:rsidRPr="00F568E7">
        <w:rPr>
          <w:rFonts w:ascii="Arial" w:hAnsi="Arial" w:cs="Arial"/>
          <w:sz w:val="18"/>
          <w:szCs w:val="18"/>
        </w:rPr>
        <w:t>proceder à</w:t>
      </w:r>
      <w:r w:rsidRPr="00F568E7">
        <w:rPr>
          <w:rFonts w:ascii="Arial" w:hAnsi="Arial" w:cs="Arial"/>
          <w:sz w:val="18"/>
          <w:szCs w:val="18"/>
        </w:rPr>
        <w:t xml:space="preserve"> abertura dos envelopes contendo documentação </w:t>
      </w:r>
      <w:r w:rsidR="00572D38">
        <w:rPr>
          <w:rFonts w:ascii="Arial" w:hAnsi="Arial" w:cs="Arial"/>
          <w:sz w:val="18"/>
          <w:szCs w:val="18"/>
        </w:rPr>
        <w:t xml:space="preserve">de habilitação </w:t>
      </w:r>
      <w:r w:rsidRPr="00F568E7">
        <w:rPr>
          <w:rFonts w:ascii="Arial" w:hAnsi="Arial" w:cs="Arial"/>
          <w:sz w:val="18"/>
          <w:szCs w:val="18"/>
        </w:rPr>
        <w:t>e proposta orçamentária, para seleção de empresas visando a:</w:t>
      </w:r>
      <w:r w:rsidRPr="00F568E7">
        <w:rPr>
          <w:rFonts w:ascii="Arial" w:hAnsi="Arial" w:cs="Arial"/>
          <w:b/>
          <w:sz w:val="18"/>
          <w:szCs w:val="18"/>
        </w:rPr>
        <w:t xml:space="preserve"> </w:t>
      </w:r>
      <w:r w:rsidR="0058611A">
        <w:rPr>
          <w:rFonts w:ascii="Arial" w:hAnsi="Arial" w:cs="Arial"/>
          <w:b/>
          <w:sz w:val="18"/>
          <w:szCs w:val="18"/>
        </w:rPr>
        <w:t>selecionar empresa especializa para aquisição de Gêneros Alimentícios, com recursos do PNAE, para atender demandada Secretara Municipal de Educação</w:t>
      </w:r>
      <w:r w:rsidR="0058611A" w:rsidRPr="00F568E7">
        <w:rPr>
          <w:rFonts w:ascii="Arial" w:hAnsi="Arial" w:cs="Arial"/>
          <w:b/>
          <w:sz w:val="18"/>
          <w:szCs w:val="18"/>
        </w:rPr>
        <w:t>.</w:t>
      </w:r>
      <w:r w:rsidR="00D36063">
        <w:rPr>
          <w:rFonts w:ascii="Arial" w:hAnsi="Arial" w:cs="Arial"/>
          <w:b/>
          <w:sz w:val="18"/>
          <w:szCs w:val="18"/>
        </w:rPr>
        <w:t xml:space="preserve">, </w:t>
      </w:r>
      <w:r w:rsidRPr="00F568E7">
        <w:rPr>
          <w:rFonts w:ascii="Arial" w:hAnsi="Arial" w:cs="Arial"/>
          <w:sz w:val="18"/>
          <w:szCs w:val="18"/>
        </w:rPr>
        <w:t xml:space="preserve">sendo a presente licitação do tipo </w:t>
      </w:r>
      <w:r w:rsidRPr="00F568E7">
        <w:rPr>
          <w:rFonts w:ascii="Arial" w:hAnsi="Arial" w:cs="Arial"/>
          <w:b/>
          <w:sz w:val="18"/>
          <w:szCs w:val="18"/>
        </w:rPr>
        <w:t>"Menor Preço por Item".</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Os interessados deverão Protocolar os envelopes contendo a documentação e propostas até às </w:t>
      </w:r>
      <w:r w:rsidR="0058611A">
        <w:rPr>
          <w:rFonts w:ascii="Arial" w:hAnsi="Arial" w:cs="Arial"/>
          <w:b/>
          <w:sz w:val="18"/>
          <w:szCs w:val="18"/>
        </w:rPr>
        <w:t>15</w:t>
      </w:r>
      <w:r w:rsidR="00D36063">
        <w:rPr>
          <w:rFonts w:ascii="Arial" w:hAnsi="Arial" w:cs="Arial"/>
          <w:b/>
          <w:sz w:val="18"/>
          <w:szCs w:val="18"/>
        </w:rPr>
        <w:t xml:space="preserve">h00min do dia </w:t>
      </w:r>
      <w:r w:rsidR="005E2024">
        <w:rPr>
          <w:rFonts w:ascii="Arial" w:hAnsi="Arial" w:cs="Arial"/>
          <w:b/>
          <w:sz w:val="18"/>
          <w:szCs w:val="18"/>
        </w:rPr>
        <w:t>30</w:t>
      </w:r>
      <w:r w:rsidR="00D36063">
        <w:rPr>
          <w:rFonts w:ascii="Arial" w:hAnsi="Arial" w:cs="Arial"/>
          <w:b/>
          <w:sz w:val="18"/>
          <w:szCs w:val="18"/>
        </w:rPr>
        <w:t>.01.2018</w:t>
      </w:r>
      <w:r w:rsidRPr="00F568E7">
        <w:rPr>
          <w:rFonts w:ascii="Arial" w:hAnsi="Arial" w:cs="Arial"/>
          <w:b/>
          <w:sz w:val="18"/>
          <w:szCs w:val="18"/>
        </w:rPr>
        <w:t xml:space="preserve">, no setor de Licitação da Prefeitura Municipal de </w:t>
      </w:r>
      <w:r w:rsidR="00BD7A1C">
        <w:rPr>
          <w:rFonts w:ascii="Arial" w:hAnsi="Arial" w:cs="Arial"/>
          <w:b/>
          <w:sz w:val="18"/>
          <w:szCs w:val="18"/>
        </w:rPr>
        <w:t>São Pedro da Água Branca</w:t>
      </w:r>
      <w:r w:rsidRPr="00F568E7">
        <w:rPr>
          <w:rFonts w:ascii="Arial" w:hAnsi="Arial" w:cs="Arial"/>
          <w:b/>
          <w:sz w:val="18"/>
          <w:szCs w:val="18"/>
        </w:rPr>
        <w:t xml:space="preserve">, situado à </w:t>
      </w:r>
      <w:r w:rsidR="00BD7A1C">
        <w:rPr>
          <w:rFonts w:ascii="Arial" w:hAnsi="Arial" w:cs="Arial"/>
          <w:b/>
          <w:sz w:val="18"/>
          <w:szCs w:val="18"/>
        </w:rPr>
        <w:t>Rua Presidente Geisel, n° 691</w:t>
      </w:r>
      <w:r w:rsidRPr="00F568E7">
        <w:rPr>
          <w:rFonts w:ascii="Arial" w:hAnsi="Arial" w:cs="Arial"/>
          <w:b/>
          <w:sz w:val="18"/>
          <w:szCs w:val="18"/>
        </w:rPr>
        <w:t xml:space="preserve"> – Centro – </w:t>
      </w:r>
      <w:r w:rsidR="00BD7A1C">
        <w:rPr>
          <w:rFonts w:ascii="Arial" w:hAnsi="Arial" w:cs="Arial"/>
          <w:b/>
          <w:sz w:val="18"/>
          <w:szCs w:val="18"/>
        </w:rPr>
        <w:t>São Pedro da Água Branca</w:t>
      </w:r>
      <w:r w:rsidRPr="00F568E7">
        <w:rPr>
          <w:rFonts w:ascii="Arial" w:hAnsi="Arial" w:cs="Arial"/>
          <w:b/>
          <w:sz w:val="18"/>
          <w:szCs w:val="18"/>
        </w:rPr>
        <w:t xml:space="preserve"> – </w:t>
      </w:r>
      <w:r w:rsidR="00BD7A1C">
        <w:rPr>
          <w:rFonts w:ascii="Arial" w:hAnsi="Arial" w:cs="Arial"/>
          <w:b/>
          <w:sz w:val="18"/>
          <w:szCs w:val="18"/>
        </w:rPr>
        <w:t>MA</w:t>
      </w:r>
      <w:r w:rsidRPr="00F568E7">
        <w:rPr>
          <w:rFonts w:ascii="Arial" w:hAnsi="Arial" w:cs="Arial"/>
          <w:b/>
          <w:sz w:val="18"/>
          <w:szCs w:val="18"/>
        </w:rPr>
        <w:t>.</w:t>
      </w:r>
      <w:r w:rsidRPr="00F568E7">
        <w:rPr>
          <w:rFonts w:ascii="Arial" w:hAnsi="Arial" w:cs="Arial"/>
          <w:sz w:val="18"/>
          <w:szCs w:val="18"/>
        </w:rPr>
        <w:t xml:space="preserve"> </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1 - Da Legislação Aplicável</w:t>
      </w:r>
    </w:p>
    <w:p w:rsidR="00F568E7" w:rsidRPr="00F568E7" w:rsidRDefault="00BA35A0" w:rsidP="00F568E7">
      <w:pPr>
        <w:jc w:val="both"/>
        <w:rPr>
          <w:rFonts w:ascii="Arial" w:hAnsi="Arial" w:cs="Arial"/>
          <w:sz w:val="18"/>
          <w:szCs w:val="18"/>
        </w:rPr>
      </w:pPr>
      <w:r w:rsidRPr="00F568E7">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2 - Objeto da Licitação</w:t>
      </w:r>
    </w:p>
    <w:p w:rsidR="00F568E7" w:rsidRPr="00F568E7" w:rsidRDefault="00BA35A0" w:rsidP="00F568E7">
      <w:pPr>
        <w:jc w:val="both"/>
        <w:rPr>
          <w:rFonts w:ascii="Arial" w:hAnsi="Arial" w:cs="Arial"/>
          <w:b/>
          <w:sz w:val="18"/>
          <w:szCs w:val="18"/>
        </w:rPr>
      </w:pPr>
      <w:r w:rsidRPr="00F568E7">
        <w:rPr>
          <w:rFonts w:ascii="Arial" w:hAnsi="Arial" w:cs="Arial"/>
          <w:sz w:val="18"/>
          <w:szCs w:val="18"/>
        </w:rPr>
        <w:t xml:space="preserve">2.1 - A presente licitação tem por objeto </w:t>
      </w:r>
      <w:r w:rsidR="0025412B">
        <w:rPr>
          <w:rFonts w:ascii="Arial" w:hAnsi="Arial" w:cs="Arial"/>
          <w:b/>
          <w:sz w:val="18"/>
          <w:szCs w:val="18"/>
        </w:rPr>
        <w:t xml:space="preserve">Refere-se à </w:t>
      </w:r>
      <w:r w:rsidR="0058611A">
        <w:rPr>
          <w:rFonts w:ascii="Arial" w:hAnsi="Arial" w:cs="Arial"/>
          <w:b/>
          <w:sz w:val="18"/>
          <w:szCs w:val="18"/>
        </w:rPr>
        <w:t>selecionar empresa especializa para aquisição de Gêneros Alimentícios, com recursos do PNAE, para atender demandada Secretara Municipal de Educação</w:t>
      </w:r>
      <w:r w:rsidR="0058611A" w:rsidRPr="00F568E7">
        <w:rPr>
          <w:rFonts w:ascii="Arial" w:hAnsi="Arial" w:cs="Arial"/>
          <w:b/>
          <w:sz w:val="18"/>
          <w:szCs w:val="18"/>
        </w:rPr>
        <w:t>.</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3 - Do Credenciamento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Pr>
          <w:rFonts w:ascii="Arial" w:hAnsi="Arial" w:cs="Arial"/>
          <w:b/>
          <w:sz w:val="18"/>
          <w:szCs w:val="18"/>
        </w:rPr>
        <w:t>a</w:t>
      </w:r>
      <w:r w:rsidRPr="00BD7A1C">
        <w:rPr>
          <w:rFonts w:ascii="Arial" w:hAnsi="Arial" w:cs="Arial"/>
          <w:b/>
          <w:sz w:val="18"/>
          <w:szCs w:val="18"/>
        </w:rPr>
        <w:t>inda, no ato de entrega dos envelopes, identificar-se exibindo a Carteira de Identidade ou outro documento equivalente, com foto.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3.1.1 - O Credenciamento far-se-á por meio da apresentação de 01(Um) dos seguintes documentos:</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a) Instrumento Público de Procuração, com firma reconhecida, com poderes para formular ofertas e lances de preços e praticar todos os demais atos pertinentes ao certame em nome do </w:t>
      </w:r>
      <w:r w:rsidRPr="00BD7A1C">
        <w:rPr>
          <w:rFonts w:ascii="Arial" w:hAnsi="Arial" w:cs="Arial"/>
          <w:b/>
          <w:sz w:val="18"/>
          <w:szCs w:val="18"/>
        </w:rPr>
        <w:lastRenderedPageBreak/>
        <w:t xml:space="preserve">proponente. Deverá ser apresentado também cópia do Contrato Social ou Estatuto da Empresa com autenticação.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Pr>
          <w:rFonts w:ascii="Arial" w:hAnsi="Arial" w:cs="Arial"/>
          <w:b/>
          <w:sz w:val="18"/>
          <w:szCs w:val="18"/>
        </w:rPr>
        <w:t xml:space="preserve">alterada pela LC 147\2014, </w:t>
      </w:r>
      <w:r w:rsidRPr="00BD7A1C">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04 – Do Preço</w:t>
      </w:r>
    </w:p>
    <w:p w:rsidR="00F568E7" w:rsidRPr="00F568E7" w:rsidRDefault="00BA35A0" w:rsidP="00F568E7">
      <w:pPr>
        <w:jc w:val="both"/>
        <w:rPr>
          <w:rFonts w:ascii="Arial" w:hAnsi="Arial" w:cs="Arial"/>
          <w:sz w:val="18"/>
          <w:szCs w:val="18"/>
        </w:rPr>
      </w:pPr>
      <w:r w:rsidRPr="00F568E7">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568E7" w:rsidRDefault="00BA35A0" w:rsidP="00F568E7">
      <w:pPr>
        <w:jc w:val="both"/>
        <w:rPr>
          <w:rFonts w:ascii="Arial" w:hAnsi="Arial" w:cs="Arial"/>
          <w:sz w:val="18"/>
          <w:szCs w:val="18"/>
        </w:rPr>
      </w:pPr>
      <w:r w:rsidRPr="00F568E7">
        <w:rPr>
          <w:rFonts w:ascii="Arial" w:hAnsi="Arial" w:cs="Arial"/>
          <w:sz w:val="18"/>
          <w:szCs w:val="18"/>
        </w:rPr>
        <w:t>4.2 - Deverão estar incluídas no preço, todas as despesas necessárias à entrega do objeto desta licitação.</w:t>
      </w:r>
    </w:p>
    <w:p w:rsidR="00F568E7" w:rsidRPr="00F568E7" w:rsidRDefault="00BA35A0" w:rsidP="00F568E7">
      <w:pPr>
        <w:jc w:val="both"/>
        <w:rPr>
          <w:rFonts w:ascii="Arial" w:hAnsi="Arial" w:cs="Arial"/>
          <w:sz w:val="18"/>
          <w:szCs w:val="18"/>
        </w:rPr>
      </w:pPr>
      <w:r w:rsidRPr="00F568E7">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568E7" w:rsidRDefault="00BA35A0" w:rsidP="00F568E7">
      <w:pPr>
        <w:jc w:val="both"/>
        <w:rPr>
          <w:rFonts w:ascii="Arial" w:hAnsi="Arial" w:cs="Arial"/>
          <w:sz w:val="18"/>
          <w:szCs w:val="18"/>
        </w:rPr>
      </w:pPr>
      <w:r w:rsidRPr="00F568E7">
        <w:rPr>
          <w:rFonts w:ascii="Arial" w:hAnsi="Arial" w:cs="Arial"/>
          <w:sz w:val="18"/>
          <w:szCs w:val="18"/>
        </w:rPr>
        <w:t xml:space="preserve">4.4 - Só poderá haver revisão de preços para a equação econômico-financeira no prazo mínimo de 90 (noventa) dias, após a assinatura da ata. </w:t>
      </w:r>
    </w:p>
    <w:p w:rsidR="00F568E7" w:rsidRPr="00F568E7" w:rsidRDefault="00BA35A0" w:rsidP="00F568E7">
      <w:pPr>
        <w:jc w:val="both"/>
        <w:rPr>
          <w:rFonts w:ascii="Arial" w:hAnsi="Arial" w:cs="Arial"/>
          <w:sz w:val="18"/>
          <w:szCs w:val="18"/>
        </w:rPr>
      </w:pPr>
      <w:r w:rsidRPr="00F568E7">
        <w:rPr>
          <w:rFonts w:ascii="Arial" w:hAnsi="Arial" w:cs="Arial"/>
          <w:sz w:val="18"/>
          <w:szCs w:val="18"/>
        </w:rPr>
        <w:t>4.5 - O reajustamento dos preços registrados somente será possível se autorizado por alteração das normas federais pertinentes à política econômica.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05 – Do Registro de Preços</w:t>
      </w:r>
    </w:p>
    <w:p w:rsidR="00F568E7" w:rsidRPr="00F568E7" w:rsidRDefault="00BA35A0" w:rsidP="00F568E7">
      <w:pPr>
        <w:jc w:val="both"/>
        <w:rPr>
          <w:rFonts w:ascii="Arial" w:hAnsi="Arial" w:cs="Arial"/>
          <w:sz w:val="18"/>
          <w:szCs w:val="18"/>
        </w:rPr>
      </w:pPr>
      <w:r w:rsidRPr="00F568E7">
        <w:rPr>
          <w:rFonts w:ascii="Arial" w:hAnsi="Arial" w:cs="Arial"/>
          <w:sz w:val="18"/>
          <w:szCs w:val="18"/>
        </w:rPr>
        <w:t>5.1 – Para efeitos do Registro de Preços, são adotadas as seguintes definições:</w:t>
      </w:r>
    </w:p>
    <w:p w:rsidR="00F568E7" w:rsidRDefault="00BA35A0" w:rsidP="00F568E7">
      <w:pPr>
        <w:jc w:val="both"/>
        <w:rPr>
          <w:rFonts w:ascii="Arial" w:hAnsi="Arial" w:cs="Arial"/>
          <w:sz w:val="18"/>
          <w:szCs w:val="18"/>
        </w:rPr>
      </w:pPr>
      <w:r w:rsidRPr="00F568E7">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Default="00BA35A0" w:rsidP="00F568E7">
      <w:pPr>
        <w:jc w:val="both"/>
        <w:rPr>
          <w:rFonts w:ascii="Arial" w:hAnsi="Arial" w:cs="Arial"/>
          <w:sz w:val="18"/>
          <w:szCs w:val="18"/>
        </w:rPr>
      </w:pPr>
      <w:r w:rsidRPr="00F568E7">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Default="00BA35A0" w:rsidP="00F568E7">
      <w:pPr>
        <w:jc w:val="both"/>
        <w:rPr>
          <w:rFonts w:ascii="Arial" w:hAnsi="Arial" w:cs="Arial"/>
          <w:sz w:val="18"/>
          <w:szCs w:val="18"/>
        </w:rPr>
      </w:pPr>
      <w:r w:rsidRPr="00F568E7">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Default="00BA35A0" w:rsidP="00F568E7">
      <w:pPr>
        <w:jc w:val="both"/>
        <w:rPr>
          <w:rFonts w:ascii="Arial" w:hAnsi="Arial" w:cs="Arial"/>
          <w:sz w:val="18"/>
          <w:szCs w:val="18"/>
        </w:rPr>
      </w:pPr>
      <w:r w:rsidRPr="00F568E7">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Default="00BA35A0" w:rsidP="00F568E7">
      <w:pPr>
        <w:jc w:val="both"/>
        <w:rPr>
          <w:rFonts w:ascii="Arial" w:hAnsi="Arial" w:cs="Arial"/>
          <w:sz w:val="18"/>
          <w:szCs w:val="18"/>
        </w:rPr>
      </w:pPr>
      <w:r w:rsidRPr="00F568E7">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Default="00BA35A0" w:rsidP="00F568E7">
      <w:pPr>
        <w:jc w:val="both"/>
        <w:rPr>
          <w:rFonts w:ascii="Arial" w:hAnsi="Arial" w:cs="Arial"/>
          <w:sz w:val="18"/>
          <w:szCs w:val="18"/>
        </w:rPr>
      </w:pPr>
      <w:r w:rsidRPr="00F568E7">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5.4.2 - Quando das contratações decorrentes de registro de preços deverá ser respeitada a ordem de classificação das empresas constantes da Ata;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Default="00BA35A0" w:rsidP="00F568E7">
      <w:pPr>
        <w:jc w:val="both"/>
        <w:rPr>
          <w:rFonts w:ascii="Arial" w:hAnsi="Arial" w:cs="Arial"/>
          <w:sz w:val="18"/>
          <w:szCs w:val="18"/>
        </w:rPr>
      </w:pPr>
      <w:r w:rsidRPr="00F568E7">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Default="00BA35A0" w:rsidP="00F568E7">
      <w:pPr>
        <w:jc w:val="both"/>
        <w:rPr>
          <w:rFonts w:ascii="Arial" w:hAnsi="Arial" w:cs="Arial"/>
          <w:sz w:val="18"/>
          <w:szCs w:val="18"/>
        </w:rPr>
      </w:pPr>
      <w:r w:rsidRPr="00F568E7">
        <w:rPr>
          <w:rFonts w:ascii="Arial" w:hAnsi="Arial" w:cs="Arial"/>
          <w:sz w:val="18"/>
          <w:szCs w:val="18"/>
        </w:rPr>
        <w:t xml:space="preserve">5.6 - Quando das efetivas contratações, a Administração promoverá verificação da compatibilidade do preço com o constante no </w:t>
      </w:r>
      <w:r w:rsidR="00D67ED8">
        <w:rPr>
          <w:rFonts w:ascii="Arial" w:hAnsi="Arial" w:cs="Arial"/>
          <w:sz w:val="18"/>
          <w:szCs w:val="18"/>
        </w:rPr>
        <w:t>determinado pela legislação vigente</w:t>
      </w:r>
      <w:r w:rsidRPr="00F568E7">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5.8 - Os preços registrados serão publicados na Imprensa oficial do município de </w:t>
      </w:r>
      <w:r w:rsidR="00BD7A1C">
        <w:rPr>
          <w:rFonts w:ascii="Arial" w:hAnsi="Arial" w:cs="Arial"/>
          <w:sz w:val="18"/>
          <w:szCs w:val="18"/>
        </w:rPr>
        <w:t>São Pedro da Água Branca</w:t>
      </w:r>
      <w:r w:rsidRPr="00F568E7">
        <w:rPr>
          <w:rFonts w:ascii="Arial" w:hAnsi="Arial" w:cs="Arial"/>
          <w:sz w:val="18"/>
          <w:szCs w:val="18"/>
        </w:rPr>
        <w:t xml:space="preserve"> e no sitio oficial www.</w:t>
      </w:r>
      <w:r w:rsidR="00D67ED8">
        <w:rPr>
          <w:rFonts w:ascii="Arial" w:hAnsi="Arial" w:cs="Arial"/>
          <w:sz w:val="18"/>
          <w:szCs w:val="18"/>
        </w:rPr>
        <w:t>saopedrodaaguabranca.ma.gov.br</w:t>
      </w:r>
      <w:r w:rsidRPr="00F568E7">
        <w:rPr>
          <w:rFonts w:ascii="Arial" w:hAnsi="Arial" w:cs="Arial"/>
          <w:sz w:val="18"/>
          <w:szCs w:val="18"/>
        </w:rPr>
        <w:t xml:space="preserve">, para orientação da Administração.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5.11 - A Ata de Registro de Preços poderá sofrer alterações, obedecidas as disposições contidas no artigo 65 da Lei 8.666, de 21 de Junho de 1993. </w:t>
      </w:r>
    </w:p>
    <w:p w:rsidR="00C3566B" w:rsidRDefault="00BA35A0" w:rsidP="00F568E7">
      <w:pPr>
        <w:jc w:val="both"/>
        <w:rPr>
          <w:rFonts w:ascii="Arial" w:hAnsi="Arial" w:cs="Arial"/>
          <w:sz w:val="18"/>
          <w:szCs w:val="18"/>
        </w:rPr>
      </w:pPr>
      <w:r w:rsidRPr="00F568E7">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Default="00BA35A0" w:rsidP="00F568E7">
      <w:pPr>
        <w:jc w:val="both"/>
        <w:rPr>
          <w:rFonts w:ascii="Arial" w:hAnsi="Arial" w:cs="Arial"/>
          <w:sz w:val="18"/>
          <w:szCs w:val="18"/>
        </w:rPr>
      </w:pPr>
      <w:r w:rsidRPr="00F568E7">
        <w:rPr>
          <w:rFonts w:ascii="Arial" w:hAnsi="Arial" w:cs="Arial"/>
          <w:sz w:val="18"/>
          <w:szCs w:val="18"/>
        </w:rPr>
        <w:t xml:space="preserve">5.13 – Quando o preço inicialmente registrado, por motivo superveniente, torna-se superior o preço praticado no mercado, o Órgão Gerenciador deverá: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5.13.1 - Convocar o Detentor da Ata visando a negociação para redução de preços e sua adequação ao praticado no mercado; </w:t>
      </w:r>
    </w:p>
    <w:p w:rsidR="00C3566B" w:rsidRDefault="00BA35A0" w:rsidP="00F568E7">
      <w:pPr>
        <w:jc w:val="both"/>
        <w:rPr>
          <w:rFonts w:ascii="Arial" w:hAnsi="Arial" w:cs="Arial"/>
          <w:sz w:val="18"/>
          <w:szCs w:val="18"/>
        </w:rPr>
      </w:pPr>
      <w:r w:rsidRPr="00F568E7">
        <w:rPr>
          <w:rFonts w:ascii="Arial" w:hAnsi="Arial" w:cs="Arial"/>
          <w:sz w:val="18"/>
          <w:szCs w:val="18"/>
        </w:rPr>
        <w:t>5.13.2 - Frustrada a negociação, o Detentor da Ata será liberado do compromisso assumido, e</w:t>
      </w:r>
    </w:p>
    <w:p w:rsidR="00C3566B" w:rsidRDefault="00BA35A0" w:rsidP="00F568E7">
      <w:pPr>
        <w:jc w:val="both"/>
        <w:rPr>
          <w:rFonts w:ascii="Arial" w:hAnsi="Arial" w:cs="Arial"/>
          <w:sz w:val="18"/>
          <w:szCs w:val="18"/>
        </w:rPr>
      </w:pPr>
      <w:r w:rsidRPr="00F568E7">
        <w:rPr>
          <w:rFonts w:ascii="Arial" w:hAnsi="Arial" w:cs="Arial"/>
          <w:sz w:val="18"/>
          <w:szCs w:val="18"/>
        </w:rPr>
        <w:t xml:space="preserve">5.13.3 - Convocar os demais licitantes que tiveram preços registrados,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5.13.6 - Convocar os demais Detentores da Ata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O Detentor da Ata terá seu registro cancelado quando: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5.14.1 - Descumprir as condições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Default="00BA35A0" w:rsidP="00F568E7">
      <w:pPr>
        <w:jc w:val="both"/>
        <w:rPr>
          <w:rFonts w:ascii="Arial" w:hAnsi="Arial" w:cs="Arial"/>
          <w:sz w:val="18"/>
          <w:szCs w:val="18"/>
        </w:rPr>
      </w:pPr>
      <w:r w:rsidRPr="00F568E7">
        <w:rPr>
          <w:rFonts w:ascii="Arial" w:hAnsi="Arial" w:cs="Arial"/>
          <w:sz w:val="18"/>
          <w:szCs w:val="18"/>
        </w:rPr>
        <w:t>5.14.3 - Não aceitar reduzir o seu preço registrado, na hipótese de este se tornar superior àqueles praticados no mercado; e</w:t>
      </w:r>
    </w:p>
    <w:p w:rsidR="00C3566B" w:rsidRDefault="00BA35A0" w:rsidP="00F568E7">
      <w:pPr>
        <w:jc w:val="both"/>
        <w:rPr>
          <w:rFonts w:ascii="Arial" w:hAnsi="Arial" w:cs="Arial"/>
          <w:sz w:val="18"/>
          <w:szCs w:val="18"/>
        </w:rPr>
      </w:pPr>
      <w:r w:rsidRPr="00F568E7">
        <w:rPr>
          <w:rFonts w:ascii="Arial" w:hAnsi="Arial" w:cs="Arial"/>
          <w:sz w:val="18"/>
          <w:szCs w:val="18"/>
        </w:rPr>
        <w:t>5.14.4 - Tiver presentes razões de interesse público.</w:t>
      </w:r>
    </w:p>
    <w:p w:rsidR="00C3566B" w:rsidRDefault="00BA35A0" w:rsidP="00F568E7">
      <w:pPr>
        <w:jc w:val="both"/>
        <w:rPr>
          <w:rFonts w:ascii="Arial" w:hAnsi="Arial" w:cs="Arial"/>
          <w:sz w:val="18"/>
          <w:szCs w:val="18"/>
        </w:rPr>
      </w:pPr>
      <w:r w:rsidRPr="00F568E7">
        <w:rPr>
          <w:rFonts w:ascii="Arial" w:hAnsi="Arial" w:cs="Arial"/>
          <w:sz w:val="18"/>
          <w:szCs w:val="18"/>
        </w:rPr>
        <w:t>5.14.5 - O Cancelamento de registro, nas hipóteses previstas, assegurando o contraditório e a ampla defesa, será formalizado por despacho da autoridade competente da Administração.</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Default="00BA35A0" w:rsidP="00F568E7">
      <w:pPr>
        <w:jc w:val="both"/>
        <w:rPr>
          <w:rFonts w:ascii="Arial" w:hAnsi="Arial" w:cs="Arial"/>
          <w:sz w:val="18"/>
          <w:szCs w:val="18"/>
        </w:rPr>
      </w:pPr>
      <w:r w:rsidRPr="00F568E7">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Pr>
          <w:rFonts w:ascii="Arial" w:hAnsi="Arial" w:cs="Arial"/>
          <w:sz w:val="18"/>
          <w:szCs w:val="18"/>
        </w:rPr>
        <w:t>São Pedro da Água Branca</w:t>
      </w:r>
      <w:r w:rsidRPr="00F568E7">
        <w:rPr>
          <w:rFonts w:ascii="Arial" w:hAnsi="Arial" w:cs="Arial"/>
          <w:sz w:val="18"/>
          <w:szCs w:val="18"/>
        </w:rPr>
        <w:t xml:space="preserve"> Secretaria Municipal de Fazenda – Setor de Licitações Administração </w:t>
      </w:r>
      <w:r w:rsidR="00BD7A1C">
        <w:rPr>
          <w:rFonts w:ascii="Arial" w:hAnsi="Arial" w:cs="Arial"/>
          <w:sz w:val="18"/>
          <w:szCs w:val="18"/>
        </w:rPr>
        <w:t>2018</w:t>
      </w:r>
      <w:r w:rsidRPr="00F568E7">
        <w:rPr>
          <w:rFonts w:ascii="Arial" w:hAnsi="Arial" w:cs="Arial"/>
          <w:sz w:val="18"/>
          <w:szCs w:val="18"/>
        </w:rPr>
        <w:t xml:space="preserve">-2020 registrados em Ata, desde que este fornecimento, não prejudique as obrigações anteriormente assumidas.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 xml:space="preserve">06 - Do Valor Estimado </w:t>
      </w:r>
    </w:p>
    <w:p w:rsidR="00C3566B" w:rsidRPr="00BD7A7B" w:rsidRDefault="00BA35A0" w:rsidP="00F568E7">
      <w:pPr>
        <w:jc w:val="both"/>
        <w:rPr>
          <w:rFonts w:ascii="Arial" w:hAnsi="Arial" w:cs="Arial"/>
          <w:color w:val="FF0000"/>
          <w:sz w:val="18"/>
          <w:szCs w:val="18"/>
        </w:rPr>
      </w:pPr>
      <w:r w:rsidRPr="00F568E7">
        <w:rPr>
          <w:rFonts w:ascii="Arial" w:hAnsi="Arial" w:cs="Arial"/>
          <w:sz w:val="18"/>
          <w:szCs w:val="18"/>
        </w:rPr>
        <w:t xml:space="preserve">6.1 - O valor estimado para a Aquisição dos itens de que trata este Pregão é de </w:t>
      </w:r>
      <w:r w:rsidRPr="00BD7A1C">
        <w:rPr>
          <w:rFonts w:ascii="Arial" w:hAnsi="Arial" w:cs="Arial"/>
          <w:b/>
          <w:sz w:val="18"/>
          <w:szCs w:val="18"/>
        </w:rPr>
        <w:t xml:space="preserve">R$ </w:t>
      </w:r>
      <w:r w:rsidR="0058611A">
        <w:rPr>
          <w:rFonts w:ascii="Arial" w:hAnsi="Arial" w:cs="Arial"/>
          <w:b/>
          <w:sz w:val="18"/>
          <w:szCs w:val="18"/>
        </w:rPr>
        <w:t>500.000,00 (quinhentos mil reais)</w:t>
      </w:r>
      <w:r w:rsidRPr="00BD7A7B">
        <w:rPr>
          <w:rFonts w:ascii="Arial" w:hAnsi="Arial" w:cs="Arial"/>
          <w:color w:val="FF0000"/>
          <w:sz w:val="18"/>
          <w:szCs w:val="18"/>
        </w:rPr>
        <w:t>.</w:t>
      </w:r>
    </w:p>
    <w:p w:rsidR="00C3566B" w:rsidRPr="00BD7A1C" w:rsidRDefault="00BA35A0" w:rsidP="00F568E7">
      <w:pPr>
        <w:jc w:val="both"/>
        <w:rPr>
          <w:rFonts w:ascii="Arial" w:hAnsi="Arial" w:cs="Arial"/>
          <w:b/>
          <w:sz w:val="18"/>
          <w:szCs w:val="18"/>
        </w:rPr>
      </w:pPr>
      <w:r w:rsidRPr="00F568E7">
        <w:rPr>
          <w:rFonts w:ascii="Arial" w:hAnsi="Arial" w:cs="Arial"/>
          <w:sz w:val="18"/>
          <w:szCs w:val="18"/>
        </w:rPr>
        <w:t xml:space="preserve">6.2 - As Propostas de Preços, contendo </w:t>
      </w:r>
      <w:r w:rsidRPr="00BD7A1C">
        <w:rPr>
          <w:rFonts w:ascii="Arial" w:hAnsi="Arial" w:cs="Arial"/>
          <w:b/>
          <w:sz w:val="18"/>
          <w:szCs w:val="18"/>
        </w:rPr>
        <w:t xml:space="preserve">Itens </w:t>
      </w:r>
      <w:r w:rsidRPr="00F568E7">
        <w:rPr>
          <w:rFonts w:ascii="Arial" w:hAnsi="Arial" w:cs="Arial"/>
          <w:sz w:val="18"/>
          <w:szCs w:val="18"/>
        </w:rPr>
        <w:t xml:space="preserve">cotados com </w:t>
      </w:r>
      <w:r w:rsidRPr="00BD7A1C">
        <w:rPr>
          <w:rFonts w:ascii="Arial" w:hAnsi="Arial" w:cs="Arial"/>
          <w:b/>
          <w:sz w:val="18"/>
          <w:szCs w:val="18"/>
        </w:rPr>
        <w:t>Valores Unitários acima do valor Estimado</w:t>
      </w:r>
      <w:r w:rsidRPr="00F568E7">
        <w:rPr>
          <w:rFonts w:ascii="Arial" w:hAnsi="Arial" w:cs="Arial"/>
          <w:sz w:val="18"/>
          <w:szCs w:val="18"/>
        </w:rPr>
        <w:t xml:space="preserve">, conforme Anexo I – Termo de Referência deste Edital, </w:t>
      </w:r>
      <w:r w:rsidRPr="00BD7A1C">
        <w:rPr>
          <w:rFonts w:ascii="Arial" w:hAnsi="Arial" w:cs="Arial"/>
          <w:b/>
          <w:sz w:val="18"/>
          <w:szCs w:val="18"/>
        </w:rPr>
        <w:t xml:space="preserve">serão Desclassificados.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7 - Da Vistoria</w:t>
      </w:r>
    </w:p>
    <w:p w:rsidR="00614B5E" w:rsidRDefault="00BA35A0" w:rsidP="00F568E7">
      <w:pPr>
        <w:jc w:val="both"/>
        <w:rPr>
          <w:rFonts w:ascii="Arial" w:hAnsi="Arial" w:cs="Arial"/>
          <w:sz w:val="18"/>
          <w:szCs w:val="18"/>
        </w:rPr>
      </w:pPr>
      <w:r w:rsidRPr="00F568E7">
        <w:rPr>
          <w:rFonts w:ascii="Arial" w:hAnsi="Arial" w:cs="Arial"/>
          <w:sz w:val="18"/>
          <w:szCs w:val="18"/>
        </w:rPr>
        <w:t xml:space="preserve">7.1 - O licitante, poderá vistoriar as dependências da Prefeitura de </w:t>
      </w:r>
      <w:r w:rsidR="00BD7A1C">
        <w:rPr>
          <w:rFonts w:ascii="Arial" w:hAnsi="Arial" w:cs="Arial"/>
          <w:sz w:val="18"/>
          <w:szCs w:val="18"/>
        </w:rPr>
        <w:t>São Pedro da Água Branca</w:t>
      </w:r>
      <w:r w:rsidRPr="00F568E7">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Pr>
          <w:rFonts w:ascii="Arial" w:hAnsi="Arial" w:cs="Arial"/>
          <w:sz w:val="18"/>
          <w:szCs w:val="18"/>
        </w:rPr>
        <w:t>da sessão deste Pregão, junto ao Pregoeiro e sua equipe de apoio</w:t>
      </w:r>
      <w:r w:rsidRPr="00F568E7">
        <w:rPr>
          <w:rFonts w:ascii="Arial" w:hAnsi="Arial" w:cs="Arial"/>
          <w:sz w:val="18"/>
          <w:szCs w:val="18"/>
        </w:rPr>
        <w:t>, pelo telefone (</w:t>
      </w:r>
      <w:r w:rsidR="00DB0CA7">
        <w:rPr>
          <w:rFonts w:ascii="Arial" w:hAnsi="Arial" w:cs="Arial"/>
          <w:sz w:val="18"/>
          <w:szCs w:val="18"/>
        </w:rPr>
        <w:t>99</w:t>
      </w:r>
      <w:r w:rsidRPr="00F568E7">
        <w:rPr>
          <w:rFonts w:ascii="Arial" w:hAnsi="Arial" w:cs="Arial"/>
          <w:sz w:val="18"/>
          <w:szCs w:val="18"/>
        </w:rPr>
        <w:t xml:space="preserve">) </w:t>
      </w:r>
      <w:r w:rsidR="0046314B">
        <w:rPr>
          <w:rFonts w:ascii="Arial" w:hAnsi="Arial" w:cs="Arial"/>
          <w:sz w:val="18"/>
          <w:szCs w:val="18"/>
        </w:rPr>
        <w:t>981802494</w:t>
      </w:r>
      <w:r w:rsidRPr="00F568E7">
        <w:rPr>
          <w:rFonts w:ascii="Arial" w:hAnsi="Arial" w:cs="Arial"/>
          <w:sz w:val="18"/>
          <w:szCs w:val="18"/>
        </w:rPr>
        <w:t xml:space="preserve">, localizada à </w:t>
      </w:r>
      <w:r w:rsidR="00BD7A1C">
        <w:rPr>
          <w:rFonts w:ascii="Arial" w:hAnsi="Arial" w:cs="Arial"/>
          <w:sz w:val="18"/>
          <w:szCs w:val="18"/>
        </w:rPr>
        <w:t>Rua Presidente Geisel, n° 691</w:t>
      </w:r>
      <w:r w:rsidRPr="00F568E7">
        <w:rPr>
          <w:rFonts w:ascii="Arial" w:hAnsi="Arial" w:cs="Arial"/>
          <w:sz w:val="18"/>
          <w:szCs w:val="18"/>
        </w:rPr>
        <w:t xml:space="preserve"> – Centro –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tomando por base os itens constantes no Anexo I deste edital.</w:t>
      </w:r>
    </w:p>
    <w:p w:rsidR="00614B5E" w:rsidRDefault="00BA35A0" w:rsidP="00F568E7">
      <w:pPr>
        <w:jc w:val="both"/>
        <w:rPr>
          <w:rFonts w:ascii="Arial" w:hAnsi="Arial" w:cs="Arial"/>
          <w:sz w:val="18"/>
          <w:szCs w:val="18"/>
        </w:rPr>
      </w:pPr>
      <w:r w:rsidRPr="00F568E7">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9 - Da Proposta de Preços </w:t>
      </w:r>
    </w:p>
    <w:p w:rsidR="00614B5E" w:rsidRDefault="00BA35A0" w:rsidP="00F568E7">
      <w:pPr>
        <w:jc w:val="both"/>
        <w:rPr>
          <w:rFonts w:ascii="Arial" w:hAnsi="Arial" w:cs="Arial"/>
          <w:sz w:val="18"/>
          <w:szCs w:val="18"/>
        </w:rPr>
      </w:pPr>
      <w:r w:rsidRPr="00F568E7">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ENVELOPE I - PROPOSTA ORÇAMENTÁRIA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lastRenderedPageBreak/>
        <w:t xml:space="preserve">PREFEITURA MUNICIPAL DE </w:t>
      </w:r>
      <w:r w:rsidR="00BD7A1C" w:rsidRPr="00BD7A1C">
        <w:rPr>
          <w:rFonts w:ascii="Arial" w:hAnsi="Arial" w:cs="Arial"/>
          <w:b/>
          <w:sz w:val="18"/>
          <w:szCs w:val="18"/>
        </w:rPr>
        <w:t>SÃO PEDRO DA ÁGUA BRANCA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w:t>
      </w:r>
      <w:r w:rsidR="0058611A">
        <w:rPr>
          <w:rFonts w:ascii="Arial" w:hAnsi="Arial" w:cs="Arial"/>
          <w:b/>
          <w:sz w:val="18"/>
          <w:szCs w:val="18"/>
        </w:rPr>
        <w:t>5</w:t>
      </w:r>
      <w:r w:rsidR="005E2024">
        <w:rPr>
          <w:rFonts w:ascii="Arial" w:hAnsi="Arial" w:cs="Arial"/>
          <w:b/>
          <w:sz w:val="18"/>
          <w:szCs w:val="18"/>
        </w:rPr>
        <w:t>\2018</w:t>
      </w:r>
      <w:r w:rsidR="0058611A">
        <w:rPr>
          <w:rFonts w:ascii="Arial" w:hAnsi="Arial" w:cs="Arial"/>
          <w:b/>
          <w:sz w:val="18"/>
          <w:szCs w:val="18"/>
        </w:rPr>
        <w:t>/SRP</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MODALIDADE: PREGÃO - REGISTRO DE PREÇOS Nº </w:t>
      </w:r>
      <w:r w:rsidR="0058611A">
        <w:rPr>
          <w:rFonts w:ascii="Arial" w:hAnsi="Arial" w:cs="Arial"/>
          <w:b/>
          <w:sz w:val="18"/>
          <w:szCs w:val="18"/>
        </w:rPr>
        <w:t>015</w:t>
      </w:r>
      <w:r w:rsidR="005E2024">
        <w:rPr>
          <w:rFonts w:ascii="Arial" w:hAnsi="Arial" w:cs="Arial"/>
          <w:b/>
          <w:sz w:val="18"/>
          <w:szCs w:val="18"/>
        </w:rPr>
        <w:t>\2018</w:t>
      </w:r>
      <w:r w:rsidR="0058611A">
        <w:rPr>
          <w:rFonts w:ascii="Arial" w:hAnsi="Arial" w:cs="Arial"/>
          <w:b/>
          <w:sz w:val="18"/>
          <w:szCs w:val="18"/>
        </w:rPr>
        <w:t>/SRP</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TIPO: MENOR PREÇO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w:t>
      </w:r>
      <w:r w:rsidR="00EC1506">
        <w:rPr>
          <w:rFonts w:ascii="Arial" w:hAnsi="Arial" w:cs="Arial"/>
          <w:b/>
          <w:sz w:val="18"/>
          <w:szCs w:val="18"/>
        </w:rPr>
        <w:t>a</w:t>
      </w:r>
      <w:r w:rsidRPr="00BD7A1C">
        <w:rPr>
          <w:rFonts w:ascii="Arial" w:hAnsi="Arial" w:cs="Arial"/>
          <w:b/>
          <w:sz w:val="18"/>
          <w:szCs w:val="18"/>
        </w:rPr>
        <w:t xml:space="preserve"> </w:t>
      </w:r>
      <w:r w:rsidR="0025412B">
        <w:rPr>
          <w:rFonts w:ascii="Arial" w:hAnsi="Arial" w:cs="Arial"/>
          <w:b/>
          <w:sz w:val="18"/>
          <w:szCs w:val="18"/>
        </w:rPr>
        <w:t xml:space="preserve">Refere-se à </w:t>
      </w:r>
      <w:r w:rsidR="0058611A">
        <w:rPr>
          <w:rFonts w:ascii="Arial" w:hAnsi="Arial" w:cs="Arial"/>
          <w:b/>
          <w:sz w:val="18"/>
          <w:szCs w:val="18"/>
        </w:rPr>
        <w:t>selecionar empresa especializa para aquisição de Gêneros Alimentícios, com recursos do PNAE, para atender demandada Secretara Municipal de Educação</w:t>
      </w:r>
      <w:r w:rsidR="0058611A" w:rsidRPr="00F568E7">
        <w:rPr>
          <w:rFonts w:ascii="Arial" w:hAnsi="Arial" w:cs="Arial"/>
          <w:b/>
          <w:sz w:val="18"/>
          <w:szCs w:val="18"/>
        </w:rPr>
        <w:t>.</w:t>
      </w:r>
      <w:r w:rsidRPr="00BD7A1C">
        <w:rPr>
          <w:rFonts w:ascii="Arial" w:hAnsi="Arial" w:cs="Arial"/>
          <w:b/>
          <w:sz w:val="18"/>
          <w:szCs w:val="18"/>
        </w:rPr>
        <w:t xml:space="preserv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CNPJ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9.2 - A proposta de preços deverá conter os seguintes itens:</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9.2.1 - Valor Global da Proposta;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9.2.2 - Valor unitário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9.2.3 - Validade da Proposta 60 dias;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9.2.5 - Prazo de Vigência: O Prazo de Vigência do Contrato/ Ata de Registro de Preços inicia-se na data de sua assinatura e vigorará </w:t>
      </w:r>
      <w:r w:rsidR="006E7D09">
        <w:rPr>
          <w:rFonts w:ascii="Arial" w:hAnsi="Arial" w:cs="Arial"/>
          <w:b/>
          <w:sz w:val="18"/>
          <w:szCs w:val="18"/>
        </w:rPr>
        <w:t>até 31 de dezembro de 2018</w:t>
      </w:r>
      <w:r w:rsidRPr="00BD7A1C">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depósito bancário em nome da proponente;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9.2.7 - Da </w:t>
      </w:r>
      <w:r w:rsidR="006E7D09">
        <w:rPr>
          <w:rFonts w:ascii="Arial" w:hAnsi="Arial" w:cs="Arial"/>
          <w:b/>
          <w:sz w:val="18"/>
          <w:szCs w:val="18"/>
        </w:rPr>
        <w:t>Prestação de Serviços</w:t>
      </w:r>
      <w:r w:rsidRPr="00BD7A1C">
        <w:rPr>
          <w:rFonts w:ascii="Arial" w:hAnsi="Arial" w:cs="Arial"/>
          <w:b/>
          <w:sz w:val="18"/>
          <w:szCs w:val="18"/>
        </w:rPr>
        <w:t xml:space="preserve">: A </w:t>
      </w:r>
      <w:r w:rsidR="006E7D09">
        <w:rPr>
          <w:rFonts w:ascii="Arial" w:hAnsi="Arial" w:cs="Arial"/>
          <w:b/>
          <w:sz w:val="18"/>
          <w:szCs w:val="18"/>
        </w:rPr>
        <w:t>prestação dos serviços deve</w:t>
      </w:r>
      <w:r w:rsidRPr="00BD7A1C">
        <w:rPr>
          <w:rFonts w:ascii="Arial" w:hAnsi="Arial" w:cs="Arial"/>
          <w:b/>
          <w:sz w:val="18"/>
          <w:szCs w:val="18"/>
        </w:rPr>
        <w:t xml:space="preserve">rá </w:t>
      </w:r>
      <w:r w:rsidR="006E7D09">
        <w:rPr>
          <w:rFonts w:ascii="Arial" w:hAnsi="Arial" w:cs="Arial"/>
          <w:b/>
          <w:sz w:val="18"/>
          <w:szCs w:val="18"/>
        </w:rPr>
        <w:t>ser</w:t>
      </w:r>
      <w:r w:rsidRPr="00BD7A1C">
        <w:rPr>
          <w:rFonts w:ascii="Arial" w:hAnsi="Arial" w:cs="Arial"/>
          <w:b/>
          <w:sz w:val="18"/>
          <w:szCs w:val="18"/>
        </w:rPr>
        <w:t xml:space="preserve"> de acordo com as necessidades das secretarias Municipais.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9.3 - Em anexo à Proposta de Preços (dentro do envelope - I) a empresa deverá apresentar o seguinte documento, sob pena de desclassificação: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a) - Declaração de Inexistência de Fato Superveniente Impeditivo à Habilitação, conforme modelo contido no Anexo IV;</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que poderá ser solicitado junto ao setor de licitações, através do e-mail: </w:t>
      </w:r>
      <w:r w:rsidR="00786869">
        <w:rPr>
          <w:rFonts w:ascii="Arial" w:hAnsi="Arial" w:cs="Arial"/>
          <w:b/>
          <w:sz w:val="18"/>
          <w:szCs w:val="18"/>
        </w:rPr>
        <w:t>cplpmspab@outlook.com</w:t>
      </w:r>
      <w:r w:rsidRPr="00BD7A1C">
        <w:rPr>
          <w:rFonts w:ascii="Arial" w:hAnsi="Arial" w:cs="Arial"/>
          <w:b/>
          <w:sz w:val="18"/>
          <w:szCs w:val="18"/>
        </w:rPr>
        <w:t xml:space="preserve">, ao fazer a solicitação do arquivo, a empresa deverá informar a Razão Social e o CNPJ, para o cadastro e o envio do arquivo. O arquivo da PROPOSTA </w:t>
      </w:r>
      <w:r w:rsidRPr="00BD7A1C">
        <w:rPr>
          <w:rFonts w:ascii="Arial" w:hAnsi="Arial" w:cs="Arial"/>
          <w:b/>
          <w:sz w:val="18"/>
          <w:szCs w:val="18"/>
        </w:rPr>
        <w:lastRenderedPageBreak/>
        <w:t xml:space="preserve">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9.6 - Em caso de dúvida, favor entrar em contato por meio do Fone: </w:t>
      </w:r>
      <w:r w:rsidR="00BD7A7B">
        <w:rPr>
          <w:rFonts w:ascii="Arial" w:hAnsi="Arial" w:cs="Arial"/>
          <w:b/>
          <w:sz w:val="18"/>
          <w:szCs w:val="18"/>
        </w:rPr>
        <w:t>99981802494</w:t>
      </w:r>
      <w:r w:rsidRPr="00BD7A1C">
        <w:rPr>
          <w:rFonts w:ascii="Arial" w:hAnsi="Arial" w:cs="Arial"/>
          <w:b/>
          <w:sz w:val="18"/>
          <w:szCs w:val="18"/>
        </w:rPr>
        <w:t xml:space="preserve">, </w:t>
      </w:r>
      <w:bookmarkStart w:id="0" w:name="_GoBack"/>
      <w:bookmarkEnd w:id="0"/>
      <w:r w:rsidRPr="00BD7A1C">
        <w:rPr>
          <w:rFonts w:ascii="Arial" w:hAnsi="Arial" w:cs="Arial"/>
          <w:b/>
          <w:sz w:val="18"/>
          <w:szCs w:val="18"/>
        </w:rPr>
        <w:t xml:space="preserve">ou por e-mail, no endereço: </w:t>
      </w:r>
      <w:r w:rsidR="00786869">
        <w:rPr>
          <w:rFonts w:ascii="Arial" w:hAnsi="Arial" w:cs="Arial"/>
          <w:b/>
          <w:sz w:val="18"/>
          <w:szCs w:val="18"/>
        </w:rPr>
        <w:t>cplpmspab@outlook.com</w:t>
      </w:r>
      <w:r w:rsidR="00EC1506">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10 - Do Recebimento e Abertura dos Envelopes </w:t>
      </w:r>
    </w:p>
    <w:p w:rsidR="00614B5E" w:rsidRDefault="00BA35A0" w:rsidP="00F568E7">
      <w:pPr>
        <w:jc w:val="both"/>
        <w:rPr>
          <w:rFonts w:ascii="Arial" w:hAnsi="Arial" w:cs="Arial"/>
          <w:sz w:val="18"/>
          <w:szCs w:val="18"/>
        </w:rPr>
      </w:pPr>
      <w:r w:rsidRPr="00F568E7">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Default="00BA35A0" w:rsidP="00F568E7">
      <w:pPr>
        <w:jc w:val="both"/>
        <w:rPr>
          <w:rFonts w:ascii="Arial" w:hAnsi="Arial" w:cs="Arial"/>
          <w:sz w:val="18"/>
          <w:szCs w:val="18"/>
        </w:rPr>
      </w:pPr>
      <w:r w:rsidRPr="00F568E7">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Default="00BA35A0" w:rsidP="00F568E7">
      <w:pPr>
        <w:jc w:val="both"/>
        <w:rPr>
          <w:rFonts w:ascii="Arial" w:hAnsi="Arial" w:cs="Arial"/>
          <w:sz w:val="18"/>
          <w:szCs w:val="18"/>
        </w:rPr>
      </w:pPr>
      <w:r w:rsidRPr="00F568E7">
        <w:rPr>
          <w:rFonts w:ascii="Arial" w:hAnsi="Arial" w:cs="Arial"/>
          <w:sz w:val="18"/>
          <w:szCs w:val="18"/>
        </w:rPr>
        <w:t xml:space="preserve">10.3 - Declarada a abertura da sessão pelo Pregoeiro, não mais serão admitidos novos proponentes, dando-se início ao recebimento dos envelopes. </w:t>
      </w:r>
    </w:p>
    <w:p w:rsidR="00614B5E" w:rsidRDefault="00BA35A0" w:rsidP="00F568E7">
      <w:pPr>
        <w:jc w:val="both"/>
        <w:rPr>
          <w:rFonts w:ascii="Arial" w:hAnsi="Arial" w:cs="Arial"/>
          <w:sz w:val="18"/>
          <w:szCs w:val="18"/>
        </w:rPr>
      </w:pPr>
      <w:r w:rsidRPr="00F568E7">
        <w:rPr>
          <w:rFonts w:ascii="Arial" w:hAnsi="Arial" w:cs="Arial"/>
          <w:sz w:val="18"/>
          <w:szCs w:val="18"/>
        </w:rPr>
        <w:t>10.4 - Serão abertos os envelopes contendo as PROPOSTAS DE PREÇOS, sendo feita a sua conferência e posterior rubrica.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11 - Do Julgamento das Propostas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11.1 - O Pregoeiro procederá à classificação da proposta de </w:t>
      </w:r>
      <w:r w:rsidRPr="00BD7A1C">
        <w:rPr>
          <w:rFonts w:ascii="Arial" w:hAnsi="Arial" w:cs="Arial"/>
          <w:b/>
          <w:sz w:val="18"/>
          <w:szCs w:val="18"/>
        </w:rPr>
        <w:t>Menor Preço por Item</w:t>
      </w:r>
      <w:r w:rsidRPr="00F568E7">
        <w:rPr>
          <w:rFonts w:ascii="Arial" w:hAnsi="Arial" w:cs="Arial"/>
          <w:sz w:val="18"/>
          <w:szCs w:val="18"/>
        </w:rPr>
        <w:t xml:space="preserve"> e aquelas que tenham valores sucessivos e superiores em até 10% (dez por cento) relativamente a de menor preço para participarem dos lances verbais. </w:t>
      </w:r>
    </w:p>
    <w:p w:rsidR="00614B5E" w:rsidRDefault="00BA35A0" w:rsidP="00F568E7">
      <w:pPr>
        <w:jc w:val="both"/>
        <w:rPr>
          <w:rFonts w:ascii="Arial" w:hAnsi="Arial" w:cs="Arial"/>
          <w:sz w:val="18"/>
          <w:szCs w:val="18"/>
        </w:rPr>
      </w:pPr>
      <w:r w:rsidRPr="00F568E7">
        <w:rPr>
          <w:rFonts w:ascii="Arial" w:hAnsi="Arial" w:cs="Arial"/>
          <w:sz w:val="18"/>
          <w:szCs w:val="18"/>
        </w:rPr>
        <w:t xml:space="preserve">11.2 - Caso não haja pelo menos 03 (três) propostas nas condições definidas no subitem 11.1, serão </w:t>
      </w:r>
      <w:r w:rsidRPr="00BD7A1C">
        <w:rPr>
          <w:rFonts w:ascii="Arial" w:hAnsi="Arial" w:cs="Arial"/>
          <w:b/>
          <w:sz w:val="18"/>
          <w:szCs w:val="18"/>
        </w:rPr>
        <w:t>Classificadas</w:t>
      </w:r>
      <w:r w:rsidRPr="00F568E7">
        <w:rPr>
          <w:rFonts w:ascii="Arial" w:hAnsi="Arial" w:cs="Arial"/>
          <w:sz w:val="18"/>
          <w:szCs w:val="18"/>
        </w:rPr>
        <w:t xml:space="preserve"> as propostas subsequentes que apresentarem o menor preço </w:t>
      </w:r>
      <w:r w:rsidRPr="00BD7A1C">
        <w:rPr>
          <w:rFonts w:ascii="Arial" w:hAnsi="Arial" w:cs="Arial"/>
          <w:b/>
          <w:sz w:val="18"/>
          <w:szCs w:val="18"/>
        </w:rPr>
        <w:t>até o máximo de 03 (três)</w:t>
      </w:r>
      <w:r w:rsidRPr="00F568E7">
        <w:rPr>
          <w:rFonts w:ascii="Arial" w:hAnsi="Arial" w:cs="Arial"/>
          <w:sz w:val="18"/>
          <w:szCs w:val="18"/>
        </w:rPr>
        <w:t>, já incluída a de menor preço, qualquer que tenham sido os valores oferecidos.</w:t>
      </w:r>
    </w:p>
    <w:p w:rsidR="00614B5E" w:rsidRDefault="00BA35A0" w:rsidP="00F568E7">
      <w:pPr>
        <w:jc w:val="both"/>
        <w:rPr>
          <w:rFonts w:ascii="Arial" w:hAnsi="Arial" w:cs="Arial"/>
          <w:sz w:val="18"/>
          <w:szCs w:val="18"/>
        </w:rPr>
      </w:pPr>
      <w:r w:rsidRPr="00F568E7">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Default="00BA35A0" w:rsidP="00F568E7">
      <w:pPr>
        <w:jc w:val="both"/>
        <w:rPr>
          <w:rFonts w:ascii="Arial" w:hAnsi="Arial" w:cs="Arial"/>
          <w:sz w:val="18"/>
          <w:szCs w:val="18"/>
        </w:rPr>
      </w:pPr>
      <w:r w:rsidRPr="00F568E7">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11.4 - Não poderá haver desistência dos lances ofertados, sujeitando-se o proponente à penalidade constante do subitem 20.1 deste Edital. </w:t>
      </w:r>
    </w:p>
    <w:p w:rsidR="00614B5E" w:rsidRDefault="00BA35A0" w:rsidP="00F568E7">
      <w:pPr>
        <w:jc w:val="both"/>
        <w:rPr>
          <w:rFonts w:ascii="Arial" w:hAnsi="Arial" w:cs="Arial"/>
          <w:sz w:val="18"/>
          <w:szCs w:val="18"/>
        </w:rPr>
      </w:pPr>
      <w:r w:rsidRPr="00F568E7">
        <w:rPr>
          <w:rFonts w:ascii="Arial" w:hAnsi="Arial" w:cs="Arial"/>
          <w:sz w:val="18"/>
          <w:szCs w:val="18"/>
        </w:rPr>
        <w:t xml:space="preserve">11.5 - Verificando-se, no curso da análise, o descumprimento de requisitos estabelecidos neste Edital e seus Anexos a mesma será desclassificada.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11.6 - Após esse ato, será encerrada a etapa competitiva de preços propostos documentalmente e ordenadas às ofertas para fornecimento do objeto definido neste Edital, exclusivamente pelo critério de Menor Preço por Item. </w:t>
      </w:r>
    </w:p>
    <w:p w:rsidR="00614B5E" w:rsidRDefault="00BA35A0" w:rsidP="00F568E7">
      <w:pPr>
        <w:jc w:val="both"/>
        <w:rPr>
          <w:rFonts w:ascii="Arial" w:hAnsi="Arial" w:cs="Arial"/>
          <w:sz w:val="18"/>
          <w:szCs w:val="18"/>
        </w:rPr>
      </w:pPr>
      <w:r w:rsidRPr="00F568E7">
        <w:rPr>
          <w:rFonts w:ascii="Arial" w:hAnsi="Arial" w:cs="Arial"/>
          <w:sz w:val="18"/>
          <w:szCs w:val="18"/>
        </w:rPr>
        <w:t xml:space="preserve">11.7 - O Pregoeiro examinará a aceitabilidade, quanto ao objeto e valor da primeira classificada por Item, decidindo motivadamente a respeito.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11.8 - Sendo aceitável a menor oferta de preço pelo item, será verificado o atendimento das condições </w:t>
      </w:r>
      <w:r w:rsidR="006E7D09">
        <w:rPr>
          <w:rFonts w:ascii="Arial" w:hAnsi="Arial" w:cs="Arial"/>
          <w:sz w:val="18"/>
          <w:szCs w:val="18"/>
        </w:rPr>
        <w:t>de habilitação</w:t>
      </w:r>
      <w:r w:rsidRPr="00F568E7">
        <w:rPr>
          <w:rFonts w:ascii="Arial" w:hAnsi="Arial" w:cs="Arial"/>
          <w:sz w:val="18"/>
          <w:szCs w:val="18"/>
        </w:rPr>
        <w:t xml:space="preserve"> pelo licitante que a tiver formulado.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11.9 - Constatado o atendimento pleno às exigências </w:t>
      </w:r>
      <w:proofErr w:type="spellStart"/>
      <w:r w:rsidRPr="00F568E7">
        <w:rPr>
          <w:rFonts w:ascii="Arial" w:hAnsi="Arial" w:cs="Arial"/>
          <w:sz w:val="18"/>
          <w:szCs w:val="18"/>
        </w:rPr>
        <w:t>editalícias</w:t>
      </w:r>
      <w:proofErr w:type="spellEnd"/>
      <w:r w:rsidRPr="00F568E7">
        <w:rPr>
          <w:rFonts w:ascii="Arial" w:hAnsi="Arial" w:cs="Arial"/>
          <w:sz w:val="18"/>
          <w:szCs w:val="18"/>
        </w:rPr>
        <w:t xml:space="preserve">, o proponente será declarado vencedor, sendo-lhe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11.10 - Se a oferta não for aceitável ou se o proponente não atender às exigências </w:t>
      </w:r>
      <w:r w:rsidR="006E7D09">
        <w:rPr>
          <w:rFonts w:ascii="Arial" w:hAnsi="Arial" w:cs="Arial"/>
          <w:sz w:val="18"/>
          <w:szCs w:val="18"/>
        </w:rPr>
        <w:t>do Edital</w:t>
      </w:r>
      <w:r w:rsidRPr="00F568E7">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Default="00BA35A0" w:rsidP="00F568E7">
      <w:pPr>
        <w:jc w:val="both"/>
        <w:rPr>
          <w:rFonts w:ascii="Arial" w:hAnsi="Arial" w:cs="Arial"/>
          <w:sz w:val="18"/>
          <w:szCs w:val="18"/>
        </w:rPr>
      </w:pPr>
      <w:r w:rsidRPr="00F568E7">
        <w:rPr>
          <w:rFonts w:ascii="Arial" w:hAnsi="Arial" w:cs="Arial"/>
          <w:sz w:val="18"/>
          <w:szCs w:val="18"/>
        </w:rPr>
        <w:t>11.12 - Em caso de divergência entre informações contidas em documentação impressa e na proposta específica, prevalecerão as da proposta.</w:t>
      </w:r>
    </w:p>
    <w:p w:rsidR="00614B5E" w:rsidRDefault="00BA35A0" w:rsidP="00F568E7">
      <w:pPr>
        <w:jc w:val="both"/>
        <w:rPr>
          <w:rFonts w:ascii="Arial" w:hAnsi="Arial" w:cs="Arial"/>
          <w:sz w:val="18"/>
          <w:szCs w:val="18"/>
        </w:rPr>
      </w:pPr>
      <w:r w:rsidRPr="00F568E7">
        <w:rPr>
          <w:rFonts w:ascii="Arial" w:hAnsi="Arial" w:cs="Arial"/>
          <w:sz w:val="18"/>
          <w:szCs w:val="18"/>
        </w:rPr>
        <w:t>11.13 - Não se considerará qualquer vantagem não prevista neste Edital e seus Anexos.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11.15 - Em relação aos critérios de </w:t>
      </w:r>
      <w:r w:rsidRPr="00BD7A1C">
        <w:rPr>
          <w:rFonts w:ascii="Arial" w:hAnsi="Arial" w:cs="Arial"/>
          <w:b/>
          <w:sz w:val="18"/>
          <w:szCs w:val="18"/>
          <w:u w:val="single"/>
        </w:rPr>
        <w:t>Desempate</w:t>
      </w:r>
      <w:r w:rsidRPr="00BD7A1C">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Default="00BA35A0" w:rsidP="00F568E7">
      <w:pPr>
        <w:jc w:val="both"/>
        <w:rPr>
          <w:rFonts w:ascii="Arial" w:hAnsi="Arial" w:cs="Arial"/>
          <w:sz w:val="18"/>
          <w:szCs w:val="18"/>
        </w:rPr>
      </w:pPr>
      <w:r w:rsidRPr="00F568E7">
        <w:rPr>
          <w:rFonts w:ascii="Arial" w:hAnsi="Arial" w:cs="Arial"/>
          <w:sz w:val="18"/>
          <w:szCs w:val="18"/>
        </w:rPr>
        <w:t>11.15.1 - Encerrada a etapa de lances, classificando-se em primeiro lugar empresa de grande</w:t>
      </w:r>
      <w:r w:rsidR="006E7D09">
        <w:rPr>
          <w:rFonts w:ascii="Arial" w:hAnsi="Arial" w:cs="Arial"/>
          <w:sz w:val="18"/>
          <w:szCs w:val="18"/>
        </w:rPr>
        <w:t xml:space="preserve"> porte</w:t>
      </w:r>
      <w:r w:rsidRPr="00F568E7">
        <w:rPr>
          <w:rFonts w:ascii="Arial" w:hAnsi="Arial" w:cs="Arial"/>
          <w:sz w:val="18"/>
          <w:szCs w:val="18"/>
        </w:rPr>
        <w:t xml:space="preserve"> ou médio porte, será observado o disposto nos </w:t>
      </w:r>
      <w:r w:rsidRPr="00BD7A1C">
        <w:rPr>
          <w:rFonts w:ascii="Arial" w:hAnsi="Arial" w:cs="Arial"/>
          <w:b/>
          <w:sz w:val="18"/>
          <w:szCs w:val="18"/>
        </w:rPr>
        <w:t>artigos 44 e 45 da Lei Complementar 123</w:t>
      </w:r>
      <w:r w:rsidRPr="00F568E7">
        <w:rPr>
          <w:rFonts w:ascii="Arial" w:hAnsi="Arial" w:cs="Arial"/>
          <w:sz w:val="18"/>
          <w:szCs w:val="18"/>
        </w:rPr>
        <w:t xml:space="preserve">, conforme a seguir: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11.15.2 - Identificar-se-ão as propostas ofertadas por microempresas, Empresas de pequeno porte e Microempreendedor Individual que se </w:t>
      </w:r>
      <w:r w:rsidRPr="00BD7A1C">
        <w:rPr>
          <w:rFonts w:ascii="Arial" w:hAnsi="Arial" w:cs="Arial"/>
          <w:b/>
          <w:sz w:val="18"/>
          <w:szCs w:val="18"/>
        </w:rPr>
        <w:t>encontrem até 5% (Cinco por cento) superiores</w:t>
      </w:r>
      <w:r w:rsidRPr="00F568E7">
        <w:rPr>
          <w:rFonts w:ascii="Arial" w:hAnsi="Arial" w:cs="Arial"/>
          <w:sz w:val="18"/>
          <w:szCs w:val="18"/>
        </w:rPr>
        <w:t xml:space="preserve"> à primeira classificada desde que esta também não seja microempresa ou empresa de pequeno porte;</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BD7A1C">
        <w:rPr>
          <w:rFonts w:ascii="Arial" w:hAnsi="Arial" w:cs="Arial"/>
          <w:b/>
          <w:sz w:val="18"/>
          <w:szCs w:val="18"/>
        </w:rPr>
        <w:t>03 (três)</w:t>
      </w:r>
      <w:r w:rsidRPr="00F568E7">
        <w:rPr>
          <w:rFonts w:ascii="Arial" w:hAnsi="Arial" w:cs="Arial"/>
          <w:sz w:val="18"/>
          <w:szCs w:val="18"/>
        </w:rPr>
        <w:t xml:space="preserve"> minutos controlados pelo Pregoeiro, situação em que passará à condição de primeira colocada;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11.15.4 - Não ocorrendo a adjudicação do objeto à microempresa ou empresa de pequeno porte, na forma do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anterior, serão convocadas as remanescentes na ordem de classificação que se enquadrem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para o exercício do mesmo direito;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11.15.5 - Na hipótese de não ser adjudicado o objeto à microempresa ou empresa de pequeno porte enquadrada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o objeto licitado será adjudicado em favor da proposta originalmente classificada em primeiro lugar.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será realizado sorteio entre elas para que se identifique aquela que primeiro poderá apresentar melhor oferta.</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12 - Das Condições para Participação</w:t>
      </w:r>
    </w:p>
    <w:p w:rsidR="00990ED5" w:rsidRDefault="00BA35A0" w:rsidP="00F568E7">
      <w:pPr>
        <w:jc w:val="both"/>
        <w:rPr>
          <w:rFonts w:ascii="Arial" w:hAnsi="Arial" w:cs="Arial"/>
          <w:sz w:val="18"/>
          <w:szCs w:val="18"/>
        </w:rPr>
      </w:pPr>
      <w:r w:rsidRPr="00F568E7">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Default="00BA35A0" w:rsidP="00F568E7">
      <w:pPr>
        <w:jc w:val="both"/>
        <w:rPr>
          <w:rFonts w:ascii="Arial" w:hAnsi="Arial" w:cs="Arial"/>
          <w:sz w:val="18"/>
          <w:szCs w:val="18"/>
        </w:rPr>
      </w:pPr>
      <w:r w:rsidRPr="00F568E7">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12.3 - Não poderão participar deste Pregão: </w:t>
      </w:r>
    </w:p>
    <w:p w:rsidR="00990ED5" w:rsidRDefault="00BA35A0" w:rsidP="00F568E7">
      <w:pPr>
        <w:jc w:val="both"/>
        <w:rPr>
          <w:rFonts w:ascii="Arial" w:hAnsi="Arial" w:cs="Arial"/>
          <w:sz w:val="18"/>
          <w:szCs w:val="18"/>
        </w:rPr>
      </w:pPr>
      <w:r w:rsidRPr="00F568E7">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Default="00BA35A0" w:rsidP="00F568E7">
      <w:pPr>
        <w:jc w:val="both"/>
        <w:rPr>
          <w:rFonts w:ascii="Arial" w:hAnsi="Arial" w:cs="Arial"/>
          <w:sz w:val="18"/>
          <w:szCs w:val="18"/>
        </w:rPr>
      </w:pPr>
      <w:r w:rsidRPr="00F568E7">
        <w:rPr>
          <w:rFonts w:ascii="Arial" w:hAnsi="Arial" w:cs="Arial"/>
          <w:sz w:val="18"/>
          <w:szCs w:val="18"/>
        </w:rPr>
        <w:t>12.3.2 - Empresas estrangeiras que não funcionem no País.</w:t>
      </w:r>
    </w:p>
    <w:p w:rsidR="00990ED5" w:rsidRDefault="00BA35A0" w:rsidP="00F568E7">
      <w:pPr>
        <w:jc w:val="both"/>
        <w:rPr>
          <w:rFonts w:ascii="Arial" w:hAnsi="Arial" w:cs="Arial"/>
          <w:sz w:val="18"/>
          <w:szCs w:val="18"/>
        </w:rPr>
      </w:pPr>
      <w:r w:rsidRPr="00F568E7">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 xml:space="preserve">12.3.4 - Cujo dirigente, gerente, sócio ou responsável técnico seja servidor público da Prefeitura Municipal de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12.4 - Estarão impedidas de participar desta licitação as empresas:</w:t>
      </w:r>
    </w:p>
    <w:p w:rsidR="00990ED5" w:rsidRDefault="00BA35A0" w:rsidP="00F568E7">
      <w:pPr>
        <w:jc w:val="both"/>
        <w:rPr>
          <w:rFonts w:ascii="Arial" w:hAnsi="Arial" w:cs="Arial"/>
          <w:sz w:val="18"/>
          <w:szCs w:val="18"/>
        </w:rPr>
      </w:pPr>
      <w:r w:rsidRPr="00F568E7">
        <w:rPr>
          <w:rFonts w:ascii="Arial" w:hAnsi="Arial" w:cs="Arial"/>
          <w:sz w:val="18"/>
          <w:szCs w:val="18"/>
        </w:rPr>
        <w:t xml:space="preserve">12.4.1 - Que apresentem mais de uma proposta para cada item específico. </w:t>
      </w:r>
    </w:p>
    <w:p w:rsidR="00990ED5" w:rsidRDefault="00BA35A0" w:rsidP="00F568E7">
      <w:pPr>
        <w:jc w:val="both"/>
        <w:rPr>
          <w:rFonts w:ascii="Arial" w:hAnsi="Arial" w:cs="Arial"/>
          <w:sz w:val="18"/>
          <w:szCs w:val="18"/>
        </w:rPr>
      </w:pPr>
      <w:r w:rsidRPr="00F568E7">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BD7A7B" w:rsidRDefault="00BA35A0" w:rsidP="00F568E7">
      <w:pPr>
        <w:jc w:val="both"/>
        <w:rPr>
          <w:rFonts w:ascii="Arial" w:hAnsi="Arial" w:cs="Arial"/>
          <w:sz w:val="18"/>
          <w:szCs w:val="18"/>
        </w:rPr>
      </w:pPr>
      <w:r w:rsidRPr="00BD7A7B">
        <w:rPr>
          <w:rFonts w:ascii="Arial" w:hAnsi="Arial" w:cs="Arial"/>
          <w:sz w:val="18"/>
          <w:szCs w:val="18"/>
        </w:rPr>
        <w:t>1</w:t>
      </w:r>
      <w:r w:rsidR="00BD7A7B">
        <w:rPr>
          <w:rFonts w:ascii="Arial" w:hAnsi="Arial" w:cs="Arial"/>
          <w:sz w:val="18"/>
          <w:szCs w:val="18"/>
        </w:rPr>
        <w:t>2.5.1</w:t>
      </w:r>
      <w:r w:rsidRPr="00BD7A7B">
        <w:rPr>
          <w:rFonts w:ascii="Arial" w:hAnsi="Arial" w:cs="Arial"/>
          <w:sz w:val="18"/>
          <w:szCs w:val="18"/>
        </w:rPr>
        <w:t xml:space="preserve">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Default="00BA35A0" w:rsidP="00F568E7">
      <w:pPr>
        <w:jc w:val="both"/>
        <w:rPr>
          <w:rFonts w:ascii="Arial" w:hAnsi="Arial" w:cs="Arial"/>
          <w:sz w:val="18"/>
          <w:szCs w:val="18"/>
        </w:rPr>
      </w:pPr>
      <w:r w:rsidRPr="00F568E7">
        <w:rPr>
          <w:rFonts w:ascii="Arial" w:hAnsi="Arial" w:cs="Arial"/>
          <w:sz w:val="18"/>
          <w:szCs w:val="18"/>
        </w:rPr>
        <w:t>12.6 - Toda e qualquer documentação emitida pela empresa deverá ser datada e assinada por seu(s) representante(s) legal(</w:t>
      </w:r>
      <w:proofErr w:type="spellStart"/>
      <w:r w:rsidRPr="00F568E7">
        <w:rPr>
          <w:rFonts w:ascii="Arial" w:hAnsi="Arial" w:cs="Arial"/>
          <w:sz w:val="18"/>
          <w:szCs w:val="18"/>
        </w:rPr>
        <w:t>is</w:t>
      </w:r>
      <w:proofErr w:type="spellEnd"/>
      <w:r w:rsidRPr="00F568E7">
        <w:rPr>
          <w:rFonts w:ascii="Arial" w:hAnsi="Arial" w:cs="Arial"/>
          <w:sz w:val="18"/>
          <w:szCs w:val="18"/>
        </w:rPr>
        <w:t xml:space="preserve">), devidamente qualificado(s) e comprovado(s). </w:t>
      </w:r>
    </w:p>
    <w:p w:rsidR="00990ED5" w:rsidRDefault="00BA35A0" w:rsidP="00F568E7">
      <w:pPr>
        <w:jc w:val="both"/>
        <w:rPr>
          <w:rFonts w:ascii="Arial" w:hAnsi="Arial" w:cs="Arial"/>
          <w:sz w:val="18"/>
          <w:szCs w:val="18"/>
        </w:rPr>
      </w:pPr>
      <w:r w:rsidRPr="00F568E7">
        <w:rPr>
          <w:rFonts w:ascii="Arial" w:hAnsi="Arial" w:cs="Arial"/>
          <w:sz w:val="18"/>
          <w:szCs w:val="18"/>
        </w:rPr>
        <w:t xml:space="preserve">12.7 - Os documentos necessários à habilitação poderão ser apresentados em original, por qualquer processo de cópia autenticada por meio de cartório competente, ou publicação em órgão da imprensa </w:t>
      </w:r>
      <w:r w:rsidRPr="00F568E7">
        <w:rPr>
          <w:rFonts w:ascii="Arial" w:hAnsi="Arial" w:cs="Arial"/>
          <w:sz w:val="18"/>
          <w:szCs w:val="18"/>
        </w:rPr>
        <w:lastRenderedPageBreak/>
        <w:t>oficial ou por cópias, desde que acompanhadas dos originais para conferência pelo Pregoeiro e/ou Equipe de Apoio.</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13 - Da Habilitação</w:t>
      </w:r>
    </w:p>
    <w:p w:rsidR="00990ED5" w:rsidRDefault="00BA35A0" w:rsidP="00F568E7">
      <w:pPr>
        <w:jc w:val="both"/>
        <w:rPr>
          <w:rFonts w:ascii="Arial" w:hAnsi="Arial" w:cs="Arial"/>
          <w:sz w:val="18"/>
          <w:szCs w:val="18"/>
        </w:rPr>
      </w:pPr>
      <w:r w:rsidRPr="00BD7A1C">
        <w:rPr>
          <w:rFonts w:ascii="Arial" w:hAnsi="Arial" w:cs="Arial"/>
          <w:b/>
          <w:sz w:val="18"/>
          <w:szCs w:val="18"/>
        </w:rPr>
        <w:t>13.1 - O Envelope nº II "DOCUMENTAÇÃO DE HABILITAÇÃO"</w:t>
      </w:r>
      <w:r w:rsidRPr="00F568E7">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ENVELOPE II – HABILITAÇÃO</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w:t>
      </w:r>
      <w:r w:rsidR="0058611A">
        <w:rPr>
          <w:rFonts w:ascii="Arial" w:hAnsi="Arial" w:cs="Arial"/>
          <w:b/>
          <w:sz w:val="18"/>
          <w:szCs w:val="18"/>
        </w:rPr>
        <w:t>5</w:t>
      </w:r>
      <w:r w:rsidR="005E2024">
        <w:rPr>
          <w:rFonts w:ascii="Arial" w:hAnsi="Arial" w:cs="Arial"/>
          <w:b/>
          <w:sz w:val="18"/>
          <w:szCs w:val="18"/>
        </w:rPr>
        <w:t>\2018</w:t>
      </w:r>
      <w:r w:rsidR="0058611A">
        <w:rPr>
          <w:rFonts w:ascii="Arial" w:hAnsi="Arial" w:cs="Arial"/>
          <w:b/>
          <w:sz w:val="18"/>
          <w:szCs w:val="18"/>
        </w:rPr>
        <w:t>/SRP</w:t>
      </w:r>
    </w:p>
    <w:p w:rsidR="00DB0CA7"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MODALIDADE: PREGÃO - REGISTRO DE PREÇOS Nº </w:t>
      </w:r>
      <w:r w:rsidR="00DB0CA7">
        <w:rPr>
          <w:rFonts w:ascii="Arial" w:hAnsi="Arial" w:cs="Arial"/>
          <w:b/>
          <w:sz w:val="18"/>
          <w:szCs w:val="18"/>
        </w:rPr>
        <w:t>0</w:t>
      </w:r>
      <w:r w:rsidR="005E2024">
        <w:rPr>
          <w:rFonts w:ascii="Arial" w:hAnsi="Arial" w:cs="Arial"/>
          <w:b/>
          <w:sz w:val="18"/>
          <w:szCs w:val="18"/>
        </w:rPr>
        <w:t>14</w:t>
      </w:r>
      <w:r w:rsidR="00D97E05">
        <w:rPr>
          <w:rFonts w:ascii="Arial" w:hAnsi="Arial" w:cs="Arial"/>
          <w:b/>
          <w:sz w:val="18"/>
          <w:szCs w:val="18"/>
        </w:rPr>
        <w:t>/2018</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TIPO: MENOR PREÇO POR ITEM.</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à </w:t>
      </w:r>
      <w:r w:rsidR="0025412B">
        <w:rPr>
          <w:rFonts w:ascii="Arial" w:hAnsi="Arial" w:cs="Arial"/>
          <w:b/>
          <w:sz w:val="18"/>
          <w:szCs w:val="18"/>
        </w:rPr>
        <w:t xml:space="preserve">Refere-se à </w:t>
      </w:r>
      <w:r w:rsidR="0058611A">
        <w:rPr>
          <w:rFonts w:ascii="Arial" w:hAnsi="Arial" w:cs="Arial"/>
          <w:b/>
          <w:sz w:val="18"/>
          <w:szCs w:val="18"/>
        </w:rPr>
        <w:t>selecionar empresa especializa para aquisição de Gêneros Alimentícios, com recursos do PNAE, para atender demandada Secretara Municipal de Educação</w:t>
      </w:r>
      <w:r w:rsidR="0058611A" w:rsidRPr="00F568E7">
        <w:rPr>
          <w:rFonts w:ascii="Arial" w:hAnsi="Arial" w:cs="Arial"/>
          <w:b/>
          <w:sz w:val="18"/>
          <w:szCs w:val="18"/>
        </w:rPr>
        <w:t>.</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CNPJ</w:t>
      </w:r>
    </w:p>
    <w:p w:rsidR="00990ED5" w:rsidRDefault="00BA35A0" w:rsidP="00F568E7">
      <w:pPr>
        <w:jc w:val="both"/>
        <w:rPr>
          <w:rFonts w:ascii="Arial" w:hAnsi="Arial" w:cs="Arial"/>
          <w:sz w:val="18"/>
          <w:szCs w:val="18"/>
        </w:rPr>
      </w:pPr>
      <w:r w:rsidRPr="00BD7A1C">
        <w:rPr>
          <w:rFonts w:ascii="Arial" w:hAnsi="Arial" w:cs="Arial"/>
          <w:b/>
          <w:sz w:val="18"/>
          <w:szCs w:val="18"/>
        </w:rPr>
        <w:t>13.1.1 - O Envelope nº II "DOCUMENTAÇÃO DE HABILITAÇÃ</w:t>
      </w:r>
      <w:r w:rsidRPr="00F568E7">
        <w:rPr>
          <w:rFonts w:ascii="Arial" w:hAnsi="Arial" w:cs="Arial"/>
          <w:sz w:val="18"/>
          <w:szCs w:val="18"/>
        </w:rPr>
        <w:t>O", deverá conter os seguintes documentos:</w:t>
      </w:r>
    </w:p>
    <w:p w:rsidR="00990ED5"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13.1.2 – Declaração, Habilitação Jurídica e Fiscal: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a) - Declaração de que não emprega menor, conforme modelo contido no Anexo V;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 - Cédula de Identidade dos sócios da Empresa (RG);</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d) - Cadastro de Pessoas Físicas dos sócios da Empresa (CPF);</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e) - Comprovante de Inscrição do CNPJ;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f) - Certidão Negativa de Débito do Município Sede da Empresa (CND Municipal);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g) - Certidão Negativa de Débitos junto ao FGTS;</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h) - Certidão Negativa de Débitos junto à Secretaria de Estado da Fazenda Pública Estadual;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lastRenderedPageBreak/>
        <w:t>i) - Certidão Negativa Conjunta de Débitos Relativos a Tributos Federais e a Dívida Ativa</w:t>
      </w:r>
      <w:r w:rsidR="00EC1506">
        <w:rPr>
          <w:rFonts w:ascii="Arial" w:hAnsi="Arial" w:cs="Arial"/>
          <w:b/>
          <w:sz w:val="18"/>
          <w:szCs w:val="18"/>
        </w:rPr>
        <w:t>, que abranja também as contribuições sociais</w:t>
      </w:r>
      <w:r w:rsidRPr="00BD7A1C">
        <w:rPr>
          <w:rFonts w:ascii="Arial" w:hAnsi="Arial" w:cs="Arial"/>
          <w:b/>
          <w:sz w:val="18"/>
          <w:szCs w:val="18"/>
        </w:rPr>
        <w:t>;</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j) - Certidão Negativa de Débitos Trabalhistas (CNDT); </w:t>
      </w:r>
    </w:p>
    <w:p w:rsidR="00353C49" w:rsidRDefault="00BA35A0" w:rsidP="00F568E7">
      <w:pPr>
        <w:jc w:val="both"/>
        <w:rPr>
          <w:rFonts w:ascii="Arial" w:hAnsi="Arial" w:cs="Arial"/>
          <w:b/>
          <w:sz w:val="18"/>
          <w:szCs w:val="18"/>
        </w:rPr>
      </w:pPr>
      <w:r w:rsidRPr="00BD7A1C">
        <w:rPr>
          <w:rFonts w:ascii="Arial" w:hAnsi="Arial" w:cs="Arial"/>
          <w:b/>
          <w:sz w:val="18"/>
          <w:szCs w:val="18"/>
        </w:rPr>
        <w:t>k) - Certidão Negativa de Falência ou Concordata;</w:t>
      </w:r>
    </w:p>
    <w:p w:rsidR="00EC1506" w:rsidRDefault="00EC1506" w:rsidP="00F568E7">
      <w:pPr>
        <w:jc w:val="both"/>
        <w:rPr>
          <w:rFonts w:ascii="Arial" w:hAnsi="Arial" w:cs="Arial"/>
          <w:b/>
          <w:sz w:val="18"/>
          <w:szCs w:val="18"/>
        </w:rPr>
      </w:pPr>
      <w:r>
        <w:rPr>
          <w:rFonts w:ascii="Arial" w:hAnsi="Arial" w:cs="Arial"/>
          <w:b/>
          <w:sz w:val="18"/>
          <w:szCs w:val="18"/>
        </w:rPr>
        <w:t xml:space="preserve">L) </w:t>
      </w:r>
      <w:r w:rsidRPr="00262E1C">
        <w:rPr>
          <w:rFonts w:ascii="Arial" w:hAnsi="Arial" w:cs="Arial"/>
          <w:b/>
          <w:sz w:val="18"/>
          <w:szCs w:val="18"/>
        </w:rPr>
        <w:t xml:space="preserve">- </w:t>
      </w:r>
      <w:r w:rsidR="00262E1C" w:rsidRPr="00262E1C">
        <w:rPr>
          <w:rFonts w:ascii="Arial" w:hAnsi="Arial" w:cs="Arial"/>
          <w:b/>
          <w:sz w:val="18"/>
          <w:szCs w:val="18"/>
        </w:rPr>
        <w:t>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r w:rsidR="00262E1C">
        <w:rPr>
          <w:rFonts w:ascii="Arial" w:hAnsi="Arial" w:cs="Arial"/>
          <w:b/>
          <w:sz w:val="18"/>
          <w:szCs w:val="18"/>
        </w:rPr>
        <w:t>.</w:t>
      </w:r>
    </w:p>
    <w:p w:rsidR="00262E1C" w:rsidRPr="002529E8" w:rsidRDefault="00262E1C" w:rsidP="00F568E7">
      <w:pPr>
        <w:jc w:val="both"/>
        <w:rPr>
          <w:rFonts w:ascii="Arial" w:hAnsi="Arial" w:cs="Arial"/>
          <w:b/>
          <w:sz w:val="18"/>
          <w:szCs w:val="18"/>
        </w:rPr>
      </w:pPr>
      <w:r w:rsidRPr="002529E8">
        <w:rPr>
          <w:rFonts w:ascii="Arial" w:hAnsi="Arial" w:cs="Arial"/>
          <w:b/>
          <w:sz w:val="18"/>
          <w:szCs w:val="18"/>
        </w:rPr>
        <w:t>M) Atestado de Capacidade Técnica, fornecido por Órgão Público ou Privado, comprovando que o licitante já prestou serviço a contento.</w:t>
      </w:r>
    </w:p>
    <w:p w:rsidR="002529E8" w:rsidRPr="002529E8" w:rsidRDefault="002529E8" w:rsidP="00F568E7">
      <w:pPr>
        <w:jc w:val="both"/>
        <w:rPr>
          <w:rFonts w:ascii="Arial" w:hAnsi="Arial" w:cs="Arial"/>
          <w:b/>
          <w:sz w:val="18"/>
          <w:szCs w:val="18"/>
        </w:rPr>
      </w:pPr>
      <w:r w:rsidRPr="002529E8">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13.2 - Disposições Gerais da Habilitação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Default="00BA35A0" w:rsidP="00F568E7">
      <w:pPr>
        <w:jc w:val="both"/>
        <w:rPr>
          <w:rFonts w:ascii="Arial" w:hAnsi="Arial" w:cs="Arial"/>
          <w:sz w:val="18"/>
          <w:szCs w:val="18"/>
        </w:rPr>
      </w:pPr>
      <w:r w:rsidRPr="00F568E7">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13.2.3 - Havendo restrição quanto à regularidade fiscal no caso de </w:t>
      </w:r>
      <w:r w:rsidRPr="00BD7A1C">
        <w:rPr>
          <w:rFonts w:ascii="Arial" w:hAnsi="Arial" w:cs="Arial"/>
          <w:b/>
          <w:sz w:val="18"/>
          <w:szCs w:val="18"/>
        </w:rPr>
        <w:t>Microempresa, Microempreendedor Individual, ou Empresa de Pequeno Porte</w:t>
      </w:r>
      <w:r w:rsidRPr="00F568E7">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Default="00BA35A0" w:rsidP="00F568E7">
      <w:pPr>
        <w:jc w:val="both"/>
        <w:rPr>
          <w:rFonts w:ascii="Arial" w:hAnsi="Arial" w:cs="Arial"/>
          <w:sz w:val="18"/>
          <w:szCs w:val="18"/>
        </w:rPr>
      </w:pPr>
      <w:r w:rsidRPr="00F568E7">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Default="00BA35A0" w:rsidP="00F568E7">
      <w:pPr>
        <w:jc w:val="both"/>
        <w:rPr>
          <w:rFonts w:ascii="Arial" w:hAnsi="Arial" w:cs="Arial"/>
          <w:sz w:val="18"/>
          <w:szCs w:val="18"/>
        </w:rPr>
      </w:pPr>
      <w:r w:rsidRPr="00F568E7">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14 - Da Impugnação do Ato Convocatório </w:t>
      </w:r>
    </w:p>
    <w:p w:rsidR="00353C49" w:rsidRDefault="00BA35A0" w:rsidP="00F568E7">
      <w:pPr>
        <w:jc w:val="both"/>
        <w:rPr>
          <w:rFonts w:ascii="Arial" w:hAnsi="Arial" w:cs="Arial"/>
          <w:sz w:val="18"/>
          <w:szCs w:val="18"/>
        </w:rPr>
      </w:pPr>
      <w:r w:rsidRPr="00F568E7">
        <w:rPr>
          <w:rFonts w:ascii="Arial" w:hAnsi="Arial" w:cs="Arial"/>
          <w:sz w:val="18"/>
          <w:szCs w:val="18"/>
        </w:rPr>
        <w:t xml:space="preserve">14.1 - Até 02 (dois) dias úteis antes da data fixada para recebimento das propostas, qualquer pessoa poderá peticionar por escrito contra o ato convocatório. </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14.1.1 - A petição de impugnação e/ou pedido de esclarecimento deverá ser dirigida ao Pregoeiro e Protocolada no Setor Competente.</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15 - Dos Recursos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53C49" w:rsidRDefault="00BA35A0" w:rsidP="00F568E7">
      <w:pPr>
        <w:jc w:val="both"/>
        <w:rPr>
          <w:rFonts w:ascii="Arial" w:hAnsi="Arial" w:cs="Arial"/>
          <w:sz w:val="18"/>
          <w:szCs w:val="18"/>
        </w:rPr>
      </w:pPr>
      <w:r w:rsidRPr="00F568E7">
        <w:rPr>
          <w:rFonts w:ascii="Arial" w:hAnsi="Arial" w:cs="Arial"/>
          <w:sz w:val="18"/>
          <w:szCs w:val="18"/>
        </w:rPr>
        <w:t>15.3 - O recurso contra a decisão do Pregoeiro não terá efeito suspensivo.</w:t>
      </w:r>
    </w:p>
    <w:p w:rsidR="00353C49" w:rsidRDefault="00BA35A0" w:rsidP="00F568E7">
      <w:pPr>
        <w:jc w:val="both"/>
        <w:rPr>
          <w:rFonts w:ascii="Arial" w:hAnsi="Arial" w:cs="Arial"/>
          <w:sz w:val="18"/>
          <w:szCs w:val="18"/>
        </w:rPr>
      </w:pPr>
      <w:r w:rsidRPr="00F568E7">
        <w:rPr>
          <w:rFonts w:ascii="Arial" w:hAnsi="Arial" w:cs="Arial"/>
          <w:sz w:val="18"/>
          <w:szCs w:val="18"/>
        </w:rPr>
        <w:t xml:space="preserve">15.4 - O acolhimento do recurso importará a invalidação apenas dos atos insuscetíveis de aproveitamento. </w:t>
      </w:r>
    </w:p>
    <w:p w:rsidR="00353C49" w:rsidRDefault="00BA35A0" w:rsidP="00F568E7">
      <w:pPr>
        <w:jc w:val="both"/>
        <w:rPr>
          <w:rFonts w:ascii="Arial" w:hAnsi="Arial" w:cs="Arial"/>
          <w:sz w:val="18"/>
          <w:szCs w:val="18"/>
        </w:rPr>
      </w:pPr>
      <w:r w:rsidRPr="00F568E7">
        <w:rPr>
          <w:rFonts w:ascii="Arial" w:hAnsi="Arial" w:cs="Arial"/>
          <w:sz w:val="18"/>
          <w:szCs w:val="18"/>
        </w:rPr>
        <w:t xml:space="preserve">15.5 - Os autos do processo permanecerão com vista franqueada aos interessados, na sede da Prefeitura Municipal de </w:t>
      </w:r>
      <w:r w:rsidR="00BD7A1C">
        <w:rPr>
          <w:rFonts w:ascii="Arial" w:hAnsi="Arial" w:cs="Arial"/>
          <w:sz w:val="18"/>
          <w:szCs w:val="18"/>
        </w:rPr>
        <w:t>São Pedro da Água Branca</w:t>
      </w:r>
      <w:r w:rsidRPr="00F568E7">
        <w:rPr>
          <w:rFonts w:ascii="Arial" w:hAnsi="Arial" w:cs="Arial"/>
          <w:sz w:val="18"/>
          <w:szCs w:val="18"/>
        </w:rPr>
        <w:t xml:space="preserve"> sob a responsabilidade do Pregoeiro e sua Equipe de Apoio.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16 - Da Entrega dos itens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16.1 - A </w:t>
      </w:r>
      <w:r w:rsidR="00262E1C">
        <w:rPr>
          <w:rFonts w:ascii="Arial" w:hAnsi="Arial" w:cs="Arial"/>
          <w:b/>
          <w:sz w:val="18"/>
          <w:szCs w:val="18"/>
        </w:rPr>
        <w:t xml:space="preserve">Prestação de Serviços </w:t>
      </w:r>
      <w:r w:rsidRPr="00BD7A1C">
        <w:rPr>
          <w:rFonts w:ascii="Arial" w:hAnsi="Arial" w:cs="Arial"/>
          <w:b/>
          <w:sz w:val="18"/>
          <w:szCs w:val="18"/>
        </w:rPr>
        <w:t xml:space="preserve">será de acordo com as necessidades das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17 - Do Pagamento</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mediante cheque nominal ou depósito bancário em nome da proponente;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18 - Dos Acréscimos e Supressões </w:t>
      </w:r>
    </w:p>
    <w:p w:rsidR="00353C49" w:rsidRDefault="00BA35A0" w:rsidP="00F568E7">
      <w:pPr>
        <w:jc w:val="both"/>
        <w:rPr>
          <w:rFonts w:ascii="Arial" w:hAnsi="Arial" w:cs="Arial"/>
          <w:sz w:val="18"/>
          <w:szCs w:val="18"/>
        </w:rPr>
      </w:pPr>
      <w:r w:rsidRPr="00F568E7">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19 - Do Reajustamento de Preços </w:t>
      </w:r>
    </w:p>
    <w:p w:rsidR="00353C49" w:rsidRDefault="00BA35A0" w:rsidP="00F568E7">
      <w:pPr>
        <w:jc w:val="both"/>
        <w:rPr>
          <w:rFonts w:ascii="Arial" w:hAnsi="Arial" w:cs="Arial"/>
          <w:sz w:val="18"/>
          <w:szCs w:val="18"/>
        </w:rPr>
      </w:pPr>
      <w:r w:rsidRPr="00F568E7">
        <w:rPr>
          <w:rFonts w:ascii="Arial" w:hAnsi="Arial" w:cs="Arial"/>
          <w:sz w:val="18"/>
          <w:szCs w:val="18"/>
        </w:rPr>
        <w:t>19.1 - O preço será fixado e irreajustável, salvo as condições previstas nas Leis Federais 8.666/93 e Lei 10.520/2002.</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20 - Das Penalidades</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 xml:space="preserve">20.1 - O não cumprimento das obrigações assumidas poderá ensejar a aplicação das seguintes penalidades: </w:t>
      </w:r>
    </w:p>
    <w:p w:rsidR="00353C49" w:rsidRDefault="00BA35A0" w:rsidP="00F568E7">
      <w:pPr>
        <w:jc w:val="both"/>
        <w:rPr>
          <w:rFonts w:ascii="Arial" w:hAnsi="Arial" w:cs="Arial"/>
          <w:sz w:val="18"/>
          <w:szCs w:val="18"/>
        </w:rPr>
      </w:pPr>
      <w:r w:rsidRPr="00F568E7">
        <w:rPr>
          <w:rFonts w:ascii="Arial" w:hAnsi="Arial" w:cs="Arial"/>
          <w:sz w:val="18"/>
          <w:szCs w:val="18"/>
        </w:rPr>
        <w:t>I - Advertência, por escrito;</w:t>
      </w:r>
    </w:p>
    <w:p w:rsidR="00353C49" w:rsidRDefault="00BA35A0" w:rsidP="00F568E7">
      <w:pPr>
        <w:jc w:val="both"/>
        <w:rPr>
          <w:rFonts w:ascii="Arial" w:hAnsi="Arial" w:cs="Arial"/>
          <w:sz w:val="18"/>
          <w:szCs w:val="18"/>
        </w:rPr>
      </w:pPr>
      <w:r w:rsidRPr="00F568E7">
        <w:rPr>
          <w:rFonts w:ascii="Arial" w:hAnsi="Arial" w:cs="Arial"/>
          <w:sz w:val="18"/>
          <w:szCs w:val="18"/>
        </w:rPr>
        <w:t xml:space="preserve">II - Multa, de 2% (dois) por cento ao mês sobre o valor da proposta; </w:t>
      </w:r>
    </w:p>
    <w:p w:rsidR="00353C49" w:rsidRDefault="00BA35A0" w:rsidP="00F568E7">
      <w:pPr>
        <w:jc w:val="both"/>
        <w:rPr>
          <w:rFonts w:ascii="Arial" w:hAnsi="Arial" w:cs="Arial"/>
          <w:sz w:val="18"/>
          <w:szCs w:val="18"/>
        </w:rPr>
      </w:pPr>
      <w:r w:rsidRPr="00F568E7">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Default="00BA35A0" w:rsidP="00F568E7">
      <w:pPr>
        <w:jc w:val="both"/>
        <w:rPr>
          <w:rFonts w:ascii="Arial" w:hAnsi="Arial" w:cs="Arial"/>
          <w:sz w:val="18"/>
          <w:szCs w:val="18"/>
        </w:rPr>
      </w:pPr>
      <w:r w:rsidRPr="00F568E7">
        <w:rPr>
          <w:rFonts w:ascii="Arial" w:hAnsi="Arial" w:cs="Arial"/>
          <w:sz w:val="18"/>
          <w:szCs w:val="18"/>
        </w:rPr>
        <w:t xml:space="preserve">IV - Declaração de inidoneidade para licitar ou contratar com a Prefeitura Municipal de </w:t>
      </w:r>
      <w:r w:rsidR="00BD7A1C">
        <w:rPr>
          <w:rFonts w:ascii="Arial" w:hAnsi="Arial" w:cs="Arial"/>
          <w:sz w:val="18"/>
          <w:szCs w:val="18"/>
        </w:rPr>
        <w:t>São Pedro da Água Branca</w:t>
      </w:r>
      <w:r w:rsidRPr="00F568E7">
        <w:rPr>
          <w:rFonts w:ascii="Arial" w:hAnsi="Arial" w:cs="Arial"/>
          <w:sz w:val="18"/>
          <w:szCs w:val="18"/>
        </w:rPr>
        <w:t>.</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21 - Dos Recursos Orçamentários</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w:t>
      </w:r>
      <w:r w:rsidR="00353C49">
        <w:rPr>
          <w:rFonts w:ascii="Arial" w:hAnsi="Arial" w:cs="Arial"/>
          <w:sz w:val="18"/>
          <w:szCs w:val="18"/>
        </w:rPr>
        <w:t>É</w:t>
      </w:r>
      <w:r w:rsidRPr="00F568E7">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Default="00BA35A0" w:rsidP="00F568E7">
      <w:pPr>
        <w:jc w:val="both"/>
        <w:rPr>
          <w:rFonts w:ascii="Arial" w:hAnsi="Arial" w:cs="Arial"/>
          <w:sz w:val="18"/>
          <w:szCs w:val="18"/>
        </w:rPr>
      </w:pPr>
      <w:r w:rsidRPr="00F568E7">
        <w:rPr>
          <w:rFonts w:ascii="Arial" w:hAnsi="Arial" w:cs="Arial"/>
          <w:sz w:val="18"/>
          <w:szCs w:val="18"/>
        </w:rPr>
        <w:t xml:space="preserve">21.2 - Fica assegurado à Prefeitura Municipal de </w:t>
      </w:r>
      <w:r w:rsidR="00BD7A1C">
        <w:rPr>
          <w:rFonts w:ascii="Arial" w:hAnsi="Arial" w:cs="Arial"/>
          <w:sz w:val="18"/>
          <w:szCs w:val="18"/>
        </w:rPr>
        <w:t>São Pedro da Água Branca</w:t>
      </w:r>
      <w:r w:rsidRPr="00F568E7">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Default="00BA35A0" w:rsidP="00F568E7">
      <w:pPr>
        <w:jc w:val="both"/>
        <w:rPr>
          <w:rFonts w:ascii="Arial" w:hAnsi="Arial" w:cs="Arial"/>
          <w:sz w:val="18"/>
          <w:szCs w:val="18"/>
        </w:rPr>
      </w:pPr>
      <w:r w:rsidRPr="00F568E7">
        <w:rPr>
          <w:rFonts w:ascii="Arial" w:hAnsi="Arial" w:cs="Arial"/>
          <w:sz w:val="18"/>
          <w:szCs w:val="18"/>
        </w:rPr>
        <w:t>21.4 - Os proponentes são responsáveis pela fidelidade e legitimidade das informações e dos apresentados em qualquer fase da licitação.</w:t>
      </w:r>
    </w:p>
    <w:p w:rsidR="00353C49" w:rsidRDefault="00BA35A0" w:rsidP="00F568E7">
      <w:pPr>
        <w:jc w:val="both"/>
        <w:rPr>
          <w:rFonts w:ascii="Arial" w:hAnsi="Arial" w:cs="Arial"/>
          <w:sz w:val="18"/>
          <w:szCs w:val="18"/>
        </w:rPr>
      </w:pPr>
      <w:r w:rsidRPr="00F568E7">
        <w:rPr>
          <w:rFonts w:ascii="Arial" w:hAnsi="Arial" w:cs="Arial"/>
          <w:sz w:val="18"/>
          <w:szCs w:val="18"/>
        </w:rPr>
        <w:t>21.5 - Após apresentação da proposta, não caberá desistência, salvo por motivo justo decorrente de fato superveniente e aceito pelo Pregoeiro.</w:t>
      </w:r>
    </w:p>
    <w:p w:rsidR="00353C49" w:rsidRDefault="00BA35A0" w:rsidP="00F568E7">
      <w:pPr>
        <w:jc w:val="both"/>
        <w:rPr>
          <w:rFonts w:ascii="Arial" w:hAnsi="Arial" w:cs="Arial"/>
          <w:sz w:val="18"/>
          <w:szCs w:val="18"/>
        </w:rPr>
      </w:pPr>
      <w:r w:rsidRPr="00F568E7">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Default="00BA35A0" w:rsidP="00F568E7">
      <w:pPr>
        <w:jc w:val="both"/>
        <w:rPr>
          <w:rFonts w:ascii="Arial" w:hAnsi="Arial" w:cs="Arial"/>
          <w:sz w:val="18"/>
          <w:szCs w:val="18"/>
        </w:rPr>
      </w:pPr>
      <w:r w:rsidRPr="00F568E7">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Default="00BA35A0" w:rsidP="00F568E7">
      <w:pPr>
        <w:jc w:val="both"/>
        <w:rPr>
          <w:rFonts w:ascii="Arial" w:hAnsi="Arial" w:cs="Arial"/>
          <w:sz w:val="18"/>
          <w:szCs w:val="18"/>
        </w:rPr>
      </w:pPr>
      <w:r w:rsidRPr="00F568E7">
        <w:rPr>
          <w:rFonts w:ascii="Arial" w:hAnsi="Arial" w:cs="Arial"/>
          <w:sz w:val="18"/>
          <w:szCs w:val="18"/>
        </w:rPr>
        <w:t>21.8 - Fazem parte integrante do presente Edital:</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 - Termo de Referência; </w:t>
      </w:r>
    </w:p>
    <w:p w:rsidR="00F30D0B" w:rsidRDefault="00BA35A0" w:rsidP="00F30D0B">
      <w:pPr>
        <w:spacing w:after="0"/>
        <w:jc w:val="both"/>
        <w:rPr>
          <w:rFonts w:ascii="Arial" w:hAnsi="Arial" w:cs="Arial"/>
          <w:sz w:val="18"/>
          <w:szCs w:val="18"/>
        </w:rPr>
      </w:pPr>
      <w:r w:rsidRPr="00F568E7">
        <w:rPr>
          <w:rFonts w:ascii="Arial" w:hAnsi="Arial" w:cs="Arial"/>
          <w:sz w:val="18"/>
          <w:szCs w:val="18"/>
        </w:rPr>
        <w:lastRenderedPageBreak/>
        <w:t>Anexo II - Modelo de Proposta de Preços;</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III - Modelo de Credenciamento Específico;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IV - Modelo de Declaração de Inexistência de Fato Superveniente Impeditivo à Habilitação;</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 - Modelo de Declaração de que não Emprega Menor; </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VI - Modelo de Declaração de Enquadramento de ME e EPP;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 - Minuta do Futuro Contrato.</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VIII - Minuta da Ata de Registro de Preços</w:t>
      </w:r>
    </w:p>
    <w:p w:rsidR="00F30D0B" w:rsidRDefault="00F30D0B" w:rsidP="00F30D0B">
      <w:pPr>
        <w:spacing w:after="0"/>
        <w:jc w:val="both"/>
        <w:rPr>
          <w:rFonts w:ascii="Arial" w:hAnsi="Arial" w:cs="Arial"/>
          <w:sz w:val="18"/>
          <w:szCs w:val="18"/>
        </w:rPr>
      </w:pPr>
    </w:p>
    <w:p w:rsidR="00F30D0B" w:rsidRDefault="00BA35A0" w:rsidP="00F568E7">
      <w:pPr>
        <w:jc w:val="both"/>
        <w:rPr>
          <w:rFonts w:ascii="Arial" w:hAnsi="Arial" w:cs="Arial"/>
          <w:sz w:val="18"/>
          <w:szCs w:val="18"/>
        </w:rPr>
      </w:pPr>
      <w:r w:rsidRPr="00F568E7">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21.11 - A homologação do resultado desta licitação não implicará direito à contratação. </w:t>
      </w:r>
    </w:p>
    <w:p w:rsidR="00F30D0B" w:rsidRDefault="00BA35A0" w:rsidP="00F568E7">
      <w:pPr>
        <w:jc w:val="both"/>
        <w:rPr>
          <w:rFonts w:ascii="Arial" w:hAnsi="Arial" w:cs="Arial"/>
          <w:sz w:val="18"/>
          <w:szCs w:val="18"/>
        </w:rPr>
      </w:pPr>
      <w:r w:rsidRPr="00F568E7">
        <w:rPr>
          <w:rFonts w:ascii="Arial" w:hAnsi="Arial" w:cs="Arial"/>
          <w:sz w:val="18"/>
          <w:szCs w:val="18"/>
        </w:rPr>
        <w:t>21.12 - Aos casos omissos aplicar-se-á as demais disposições constantes da legislação vigente.</w:t>
      </w:r>
    </w:p>
    <w:p w:rsidR="00F30D0B" w:rsidRDefault="00BA35A0" w:rsidP="00F568E7">
      <w:pPr>
        <w:jc w:val="both"/>
        <w:rPr>
          <w:rFonts w:ascii="Arial" w:hAnsi="Arial" w:cs="Arial"/>
          <w:sz w:val="18"/>
          <w:szCs w:val="18"/>
        </w:rPr>
      </w:pPr>
      <w:r w:rsidRPr="00F568E7">
        <w:rPr>
          <w:rFonts w:ascii="Arial" w:hAnsi="Arial" w:cs="Arial"/>
          <w:sz w:val="18"/>
          <w:szCs w:val="18"/>
        </w:rPr>
        <w:t xml:space="preserve">21.13 - O foro para dirimir questões relativas ao presente Edital será o foro da Comarca de </w:t>
      </w:r>
      <w:r w:rsidR="00BD7A1C">
        <w:rPr>
          <w:rFonts w:ascii="Arial" w:hAnsi="Arial" w:cs="Arial"/>
          <w:sz w:val="18"/>
          <w:szCs w:val="18"/>
        </w:rPr>
        <w:t>São Pedro da Água Branca</w:t>
      </w:r>
      <w:r w:rsidRPr="00F568E7">
        <w:rPr>
          <w:rFonts w:ascii="Arial" w:hAnsi="Arial" w:cs="Arial"/>
          <w:sz w:val="18"/>
          <w:szCs w:val="18"/>
        </w:rPr>
        <w:t xml:space="preserve">, com exclusão de qualquer outro. </w:t>
      </w:r>
    </w:p>
    <w:p w:rsidR="00F30D0B" w:rsidRPr="00BD7A1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5E2024">
        <w:rPr>
          <w:rFonts w:ascii="Arial" w:hAnsi="Arial" w:cs="Arial"/>
          <w:b/>
          <w:sz w:val="18"/>
          <w:szCs w:val="18"/>
        </w:rPr>
        <w:t>16 de janeiro de 2018</w:t>
      </w:r>
      <w:r w:rsidR="00BA35A0" w:rsidRPr="00BD7A1C">
        <w:rPr>
          <w:rFonts w:ascii="Arial" w:hAnsi="Arial" w:cs="Arial"/>
          <w:b/>
          <w:sz w:val="18"/>
          <w:szCs w:val="18"/>
        </w:rPr>
        <w:t xml:space="preserve">. </w:t>
      </w:r>
    </w:p>
    <w:p w:rsidR="00F30D0B" w:rsidRPr="00BD7A1C" w:rsidRDefault="00F30D0B" w:rsidP="00F30D0B">
      <w:pPr>
        <w:spacing w:after="0"/>
        <w:jc w:val="center"/>
        <w:rPr>
          <w:rFonts w:ascii="Arial" w:hAnsi="Arial" w:cs="Arial"/>
          <w:b/>
          <w:sz w:val="18"/>
          <w:szCs w:val="18"/>
        </w:rPr>
      </w:pPr>
    </w:p>
    <w:p w:rsidR="00F30D0B" w:rsidRPr="00BD7A1C" w:rsidRDefault="00F30D0B" w:rsidP="00F30D0B">
      <w:pPr>
        <w:spacing w:after="0"/>
        <w:jc w:val="center"/>
        <w:rPr>
          <w:rFonts w:ascii="Arial" w:hAnsi="Arial" w:cs="Arial"/>
          <w:b/>
          <w:sz w:val="18"/>
          <w:szCs w:val="18"/>
        </w:rPr>
      </w:pPr>
    </w:p>
    <w:p w:rsidR="00F30D0B" w:rsidRPr="00BD7A1C" w:rsidRDefault="00BD7A1C" w:rsidP="00F30D0B">
      <w:pPr>
        <w:spacing w:after="0"/>
        <w:jc w:val="center"/>
        <w:rPr>
          <w:rFonts w:ascii="Arial" w:hAnsi="Arial" w:cs="Arial"/>
          <w:b/>
          <w:sz w:val="18"/>
          <w:szCs w:val="18"/>
        </w:rPr>
      </w:pPr>
      <w:r w:rsidRPr="00BD7A1C">
        <w:rPr>
          <w:rFonts w:ascii="Arial" w:hAnsi="Arial" w:cs="Arial"/>
          <w:b/>
          <w:sz w:val="18"/>
          <w:szCs w:val="18"/>
        </w:rPr>
        <w:t>Antônio Moreira Leite</w:t>
      </w:r>
    </w:p>
    <w:p w:rsidR="00F30D0B" w:rsidRPr="00BD7A1C" w:rsidRDefault="00BA35A0" w:rsidP="00F30D0B">
      <w:pPr>
        <w:tabs>
          <w:tab w:val="left" w:pos="1800"/>
        </w:tabs>
        <w:spacing w:after="0"/>
        <w:jc w:val="center"/>
        <w:rPr>
          <w:rFonts w:ascii="Arial" w:hAnsi="Arial" w:cs="Arial"/>
          <w:b/>
          <w:sz w:val="18"/>
          <w:szCs w:val="18"/>
        </w:rPr>
      </w:pPr>
      <w:r w:rsidRPr="00BD7A1C">
        <w:rPr>
          <w:rFonts w:ascii="Arial" w:hAnsi="Arial" w:cs="Arial"/>
          <w:b/>
          <w:sz w:val="18"/>
          <w:szCs w:val="18"/>
        </w:rPr>
        <w:t>Pregoeiro</w:t>
      </w:r>
    </w:p>
    <w:p w:rsidR="00F30D0B" w:rsidRDefault="00F30D0B" w:rsidP="00F30D0B">
      <w:pPr>
        <w:tabs>
          <w:tab w:val="left" w:pos="1800"/>
        </w:tabs>
        <w:spacing w:after="0"/>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ANEXO I</w:t>
      </w: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TERMO DE REFERÊNCIA</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Processo nº: </w:t>
      </w:r>
      <w:r w:rsidR="002529E8">
        <w:rPr>
          <w:rFonts w:ascii="Arial" w:hAnsi="Arial" w:cs="Arial"/>
          <w:b/>
          <w:sz w:val="18"/>
          <w:szCs w:val="18"/>
        </w:rPr>
        <w:t>0</w:t>
      </w:r>
      <w:r w:rsidR="005E2024">
        <w:rPr>
          <w:rFonts w:ascii="Arial" w:hAnsi="Arial" w:cs="Arial"/>
          <w:b/>
          <w:sz w:val="18"/>
          <w:szCs w:val="18"/>
        </w:rPr>
        <w:t>1</w:t>
      </w:r>
      <w:r w:rsidR="00201EE2">
        <w:rPr>
          <w:rFonts w:ascii="Arial" w:hAnsi="Arial" w:cs="Arial"/>
          <w:b/>
          <w:sz w:val="18"/>
          <w:szCs w:val="18"/>
        </w:rPr>
        <w:t>5</w:t>
      </w:r>
      <w:r w:rsidR="00D97E05">
        <w:rPr>
          <w:rFonts w:ascii="Arial" w:hAnsi="Arial" w:cs="Arial"/>
          <w:b/>
          <w:sz w:val="18"/>
          <w:szCs w:val="18"/>
        </w:rPr>
        <w:t>/</w:t>
      </w:r>
      <w:r w:rsidR="002529E8">
        <w:rPr>
          <w:rFonts w:ascii="Arial" w:hAnsi="Arial" w:cs="Arial"/>
          <w:b/>
          <w:sz w:val="18"/>
          <w:szCs w:val="18"/>
        </w:rPr>
        <w:t>2018</w:t>
      </w:r>
      <w:r w:rsidRPr="00BD7A1C">
        <w:rPr>
          <w:rFonts w:ascii="Arial" w:hAnsi="Arial" w:cs="Arial"/>
          <w:b/>
          <w:sz w:val="18"/>
          <w:szCs w:val="18"/>
        </w:rPr>
        <w:t xml:space="preserve"> </w:t>
      </w:r>
      <w:r w:rsidR="00201EE2">
        <w:rPr>
          <w:rFonts w:ascii="Arial" w:hAnsi="Arial" w:cs="Arial"/>
          <w:b/>
          <w:sz w:val="18"/>
          <w:szCs w:val="18"/>
        </w:rPr>
        <w:t>/SRP</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w:t>
      </w:r>
      <w:r w:rsidR="00201EE2">
        <w:rPr>
          <w:rFonts w:ascii="Arial" w:hAnsi="Arial" w:cs="Arial"/>
          <w:b/>
          <w:sz w:val="18"/>
          <w:szCs w:val="18"/>
        </w:rPr>
        <w:t>5</w:t>
      </w:r>
      <w:r w:rsidR="005E2024">
        <w:rPr>
          <w:rFonts w:ascii="Arial" w:hAnsi="Arial" w:cs="Arial"/>
          <w:b/>
          <w:sz w:val="18"/>
          <w:szCs w:val="18"/>
        </w:rPr>
        <w:t>\2018</w:t>
      </w:r>
      <w:r w:rsidR="00201EE2">
        <w:rPr>
          <w:rFonts w:ascii="Arial" w:hAnsi="Arial" w:cs="Arial"/>
          <w:b/>
          <w:sz w:val="18"/>
          <w:szCs w:val="18"/>
        </w:rPr>
        <w:t>/SRP</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Tipo: Menor Preço por Item.</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Objeto: Refere-se à </w:t>
      </w:r>
      <w:r w:rsidR="0025412B">
        <w:rPr>
          <w:rFonts w:ascii="Arial" w:hAnsi="Arial" w:cs="Arial"/>
          <w:b/>
          <w:sz w:val="18"/>
          <w:szCs w:val="18"/>
        </w:rPr>
        <w:t xml:space="preserve">selecionar empresa especializa para aquisição de </w:t>
      </w:r>
      <w:r w:rsidR="00201EE2">
        <w:rPr>
          <w:rFonts w:ascii="Arial" w:hAnsi="Arial" w:cs="Arial"/>
          <w:b/>
          <w:sz w:val="18"/>
          <w:szCs w:val="18"/>
        </w:rPr>
        <w:t>Gêneros Alimentícios com recursos do PNAE, para atender demanda da Secretaria Municipal de Educação.</w:t>
      </w:r>
    </w:p>
    <w:p w:rsidR="00F30D0B" w:rsidRDefault="00BA35A0" w:rsidP="00F568E7">
      <w:pPr>
        <w:jc w:val="both"/>
        <w:rPr>
          <w:rFonts w:ascii="Arial" w:hAnsi="Arial" w:cs="Arial"/>
          <w:b/>
          <w:sz w:val="18"/>
          <w:szCs w:val="18"/>
        </w:rPr>
      </w:pPr>
      <w:r w:rsidRPr="00BD7A1C">
        <w:rPr>
          <w:rFonts w:ascii="Arial" w:hAnsi="Arial" w:cs="Arial"/>
          <w:b/>
          <w:sz w:val="18"/>
          <w:szCs w:val="18"/>
        </w:rPr>
        <w:t>Descrição dos itens:</w:t>
      </w:r>
    </w:p>
    <w:tbl>
      <w:tblPr>
        <w:tblW w:w="9192" w:type="dxa"/>
        <w:tblInd w:w="354" w:type="dxa"/>
        <w:tblCellMar>
          <w:left w:w="70" w:type="dxa"/>
          <w:right w:w="70" w:type="dxa"/>
        </w:tblCellMar>
        <w:tblLook w:val="04A0" w:firstRow="1" w:lastRow="0" w:firstColumn="1" w:lastColumn="0" w:noHBand="0" w:noVBand="1"/>
      </w:tblPr>
      <w:tblGrid>
        <w:gridCol w:w="565"/>
        <w:gridCol w:w="4082"/>
        <w:gridCol w:w="1024"/>
        <w:gridCol w:w="640"/>
        <w:gridCol w:w="774"/>
        <w:gridCol w:w="959"/>
        <w:gridCol w:w="1148"/>
      </w:tblGrid>
      <w:tr w:rsidR="00201EE2" w:rsidRPr="00201EE2" w:rsidTr="00201EE2">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Lote I - Não Perecíveis (Merenda Escolar)</w:t>
            </w:r>
          </w:p>
        </w:tc>
      </w:tr>
      <w:tr w:rsidR="00201EE2" w:rsidRPr="00201EE2" w:rsidTr="00201EE2">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Secretaria Municipal de Educação</w:t>
            </w:r>
          </w:p>
        </w:tc>
      </w:tr>
      <w:tr w:rsidR="00201EE2" w:rsidRPr="00201EE2" w:rsidTr="00201EE2">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 Material</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Unid.</w:t>
            </w:r>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201EE2" w:rsidRPr="00201EE2" w:rsidTr="00201EE2">
        <w:trPr>
          <w:trHeight w:val="20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Açúcar - pequenos cristais, de cor branca, sem refino, de origem vegetal, livre de sujidades e impurezas. Embalado e acondicionado em saco plástico de Polietileno. Informações nutricionais, modo de preparo e forma de armazenamento, prazo de validade vide embalagem do produto. Contendo sacarose de cana de açúcar; Forma de fornecimento: fardo de 15 kg, pacote de 2kg. Devidamente registrado nos órgãos competentes. Validade de no mínimo 6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150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125,000</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18.750,00</w:t>
            </w:r>
          </w:p>
        </w:tc>
      </w:tr>
      <w:tr w:rsidR="00201EE2" w:rsidRPr="00201EE2" w:rsidTr="00201EE2">
        <w:trPr>
          <w:trHeight w:val="67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Alho in natura isento de sujidades ou danos físicos. Deve apresentar dentes firmes e não murchos. Embalagens de 1 kg.</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150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25,00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3.750,00 </w:t>
            </w:r>
          </w:p>
        </w:tc>
      </w:tr>
      <w:tr w:rsidR="00201EE2" w:rsidRPr="00201EE2" w:rsidTr="00201EE2">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lastRenderedPageBreak/>
              <w:t>3</w:t>
            </w:r>
          </w:p>
        </w:tc>
        <w:tc>
          <w:tcPr>
            <w:tcW w:w="5106" w:type="dxa"/>
            <w:gridSpan w:val="2"/>
            <w:tcBorders>
              <w:top w:val="nil"/>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Arroz tipo 1, (fardo com 6 </w:t>
            </w:r>
            <w:proofErr w:type="spellStart"/>
            <w:r w:rsidRPr="00201EE2">
              <w:rPr>
                <w:rFonts w:ascii="Arial" w:eastAsia="Times New Roman" w:hAnsi="Arial" w:cs="Arial"/>
                <w:sz w:val="20"/>
                <w:szCs w:val="20"/>
                <w:lang w:eastAsia="pt-BR"/>
              </w:rPr>
              <w:t>pct</w:t>
            </w:r>
            <w:proofErr w:type="spellEnd"/>
            <w:r w:rsidRPr="00201EE2">
              <w:rPr>
                <w:rFonts w:ascii="Arial" w:eastAsia="Times New Roman" w:hAnsi="Arial" w:cs="Arial"/>
                <w:sz w:val="20"/>
                <w:szCs w:val="20"/>
                <w:lang w:eastAsia="pt-BR"/>
              </w:rPr>
              <w:t xml:space="preserve">. </w:t>
            </w:r>
            <w:proofErr w:type="gramStart"/>
            <w:r w:rsidRPr="00201EE2">
              <w:rPr>
                <w:rFonts w:ascii="Arial" w:eastAsia="Times New Roman" w:hAnsi="Arial" w:cs="Arial"/>
                <w:sz w:val="20"/>
                <w:szCs w:val="20"/>
                <w:lang w:eastAsia="pt-BR"/>
              </w:rPr>
              <w:t>de</w:t>
            </w:r>
            <w:proofErr w:type="gramEnd"/>
            <w:r w:rsidRPr="00201EE2">
              <w:rPr>
                <w:rFonts w:ascii="Arial" w:eastAsia="Times New Roman" w:hAnsi="Arial" w:cs="Arial"/>
                <w:sz w:val="20"/>
                <w:szCs w:val="20"/>
                <w:lang w:eastAsia="pt-BR"/>
              </w:rPr>
              <w:t xml:space="preserve"> 5 kg), Arroz branco, subgrupo polido, classe longo fino, tipo 1, embalagem contendo 1 kg, livre de sujidades e impurezas. Embalado e acondicionado em saco plástico de Polietileno. Informações nutricionais, modo de preparo e forma de armazenamento vide embalagem do produto, prazo de validade e peso liquido, devidamente registrado nos órgãos competentes. Forma de fornecimento: fardo 30 kg, pacote de 5 kg.</w:t>
            </w:r>
          </w:p>
          <w:p w:rsidR="00201EE2" w:rsidRPr="00201EE2" w:rsidRDefault="00201EE2" w:rsidP="00201EE2">
            <w:pPr>
              <w:rPr>
                <w:rFonts w:ascii="Arial" w:eastAsia="Times New Roman" w:hAnsi="Arial" w:cs="Arial"/>
                <w:sz w:val="20"/>
                <w:szCs w:val="20"/>
                <w:lang w:eastAsia="pt-BR"/>
              </w:rPr>
            </w:pPr>
          </w:p>
        </w:tc>
        <w:tc>
          <w:tcPr>
            <w:tcW w:w="640"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300</w:t>
            </w:r>
          </w:p>
        </w:tc>
        <w:tc>
          <w:tcPr>
            <w:tcW w:w="959"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128,00</w:t>
            </w:r>
          </w:p>
        </w:tc>
        <w:tc>
          <w:tcPr>
            <w:tcW w:w="1148"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38.400,00 </w:t>
            </w:r>
          </w:p>
        </w:tc>
      </w:tr>
      <w:tr w:rsidR="00201EE2" w:rsidRPr="00201EE2" w:rsidTr="00201EE2">
        <w:trPr>
          <w:trHeight w:val="13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4</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Tempero completo sem pimenta: Tempero completo livre de sujidades e impurezas. Embalado e acondicionado em saco plástico de Polietileno. Informações nutricionais, modo de preparo e forma de armazenamento e prazo de validade vide embalagem do produto que não contém pimenta na sua composição. Embalagem de 300g.</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55,00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11.000,00 </w:t>
            </w:r>
          </w:p>
        </w:tc>
      </w:tr>
      <w:tr w:rsidR="00201EE2" w:rsidRPr="00201EE2" w:rsidTr="00201EE2">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5</w:t>
            </w:r>
          </w:p>
        </w:tc>
        <w:tc>
          <w:tcPr>
            <w:tcW w:w="5106" w:type="dxa"/>
            <w:gridSpan w:val="2"/>
            <w:tcBorders>
              <w:top w:val="nil"/>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Biscoito de sal tipo cream cracker, devendo apresentar massa torrada, com cor, cheiro e sabor próprios. Livre de sujidades e impurezas. Embalado e acondicionado em saco plástico de Polietileno. Informações nutricionais, modo de preparo e forma de armazenamento e prazo de validade vide embalagem do produto. Forma de fornecimento: caixa com 20 unidades, pacote de 400 g.  Devidamente registrado nos órgãos competentes. Validade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75</w:t>
            </w:r>
          </w:p>
        </w:tc>
        <w:tc>
          <w:tcPr>
            <w:tcW w:w="959"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119,00</w:t>
            </w:r>
          </w:p>
        </w:tc>
        <w:tc>
          <w:tcPr>
            <w:tcW w:w="1148"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8.925,00 </w:t>
            </w:r>
          </w:p>
        </w:tc>
      </w:tr>
      <w:tr w:rsidR="00201EE2" w:rsidRPr="00201EE2" w:rsidTr="00201EE2">
        <w:trPr>
          <w:trHeight w:val="20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6</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Biscoito doce tipo maisena ou leite. Sem recheio. Deve apresentar sabor característico e agradável. Livre de sujidades e impurezas. Embalado e acondicionado em saco plástico de Polietileno. Informações nutricionais, modo de preparo e forma de armazenamento e prazo de validade vide embalagem do produto. Embalagem primária: caixa com 20 unidades, pacote de 400 g, Devidamente registrado nos órgãos competentes. Validade de no mínimo 6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122,00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12.200,00 </w:t>
            </w:r>
          </w:p>
        </w:tc>
      </w:tr>
      <w:tr w:rsidR="00201EE2" w:rsidRPr="00201EE2" w:rsidTr="00201EE2">
        <w:trPr>
          <w:trHeight w:val="22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lastRenderedPageBreak/>
              <w:t>7</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Polpa de tomate tipo extrato, características adicionais concentrada, isento de sujidades, parasitas e larvas. Deve apresentar cor vermelha, massa mole, sabor e cheiro próprios, não fermentado, com tolerância de adição de 1% de açúcar e 5% de cloreto de sódio. Embalagens de 180g, contendo prazo de validade, informações nutricionais, marca, nome e endereço do fabricante e </w:t>
            </w:r>
            <w:proofErr w:type="spellStart"/>
            <w:r w:rsidRPr="00201EE2">
              <w:rPr>
                <w:rFonts w:ascii="Arial" w:eastAsia="Times New Roman" w:hAnsi="Arial" w:cs="Arial"/>
                <w:sz w:val="20"/>
                <w:szCs w:val="20"/>
                <w:lang w:eastAsia="pt-BR"/>
              </w:rPr>
              <w:t>numero</w:t>
            </w:r>
            <w:proofErr w:type="spellEnd"/>
            <w:r w:rsidRPr="00201EE2">
              <w:rPr>
                <w:rFonts w:ascii="Arial" w:eastAsia="Times New Roman" w:hAnsi="Arial" w:cs="Arial"/>
                <w:sz w:val="20"/>
                <w:szCs w:val="20"/>
                <w:lang w:eastAsia="pt-BR"/>
              </w:rPr>
              <w:t xml:space="preserve"> de registro no órgão competente, acondicionadas em caixas de papelão. Validade mínima de 06 (seis) meses.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52,00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10.400,00</w:t>
            </w:r>
          </w:p>
        </w:tc>
      </w:tr>
      <w:tr w:rsidR="00201EE2" w:rsidRPr="00201EE2" w:rsidTr="00201EE2">
        <w:trPr>
          <w:trHeight w:val="18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8</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Feijão, classe cores, tipo 1, livre de sujidades e impurezas, fungos e carunchos. Embalado e acondicionado em saco plástico de Polietileno. Informações nutricionais, modo de preparo e forma de armazenamento vide embalagem do produto, prazo de validade e peso liquido, devidamente registrado nos órgãos competentes. Embalagem com 1 kg. Validade de no mínimo 6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199,00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19.900,00</w:t>
            </w:r>
          </w:p>
        </w:tc>
      </w:tr>
      <w:tr w:rsidR="00201EE2" w:rsidRPr="00201EE2" w:rsidTr="00201EE2">
        <w:trPr>
          <w:trHeight w:val="9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9</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Flocão</w:t>
            </w:r>
            <w:proofErr w:type="spellEnd"/>
            <w:r w:rsidRPr="00201EE2">
              <w:rPr>
                <w:rFonts w:ascii="Arial" w:eastAsia="Times New Roman" w:hAnsi="Arial" w:cs="Arial"/>
                <w:sz w:val="20"/>
                <w:szCs w:val="20"/>
                <w:lang w:eastAsia="pt-BR"/>
              </w:rPr>
              <w:t xml:space="preserve"> de milho, livre de sujidades e impurezas, fungos e carunchos. Embalado e acondicionado conforme determinação dos órgãos competentes. Forma de Entrega: caixa c/ 30 unidades de 500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180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43,00</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7.740,00</w:t>
            </w:r>
          </w:p>
        </w:tc>
      </w:tr>
      <w:tr w:rsidR="00201EE2" w:rsidRPr="00201EE2" w:rsidTr="00201EE2">
        <w:trPr>
          <w:trHeight w:val="157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10</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Leite em pó integral, livre de sujidades e impurezas. Embalado e acondicionado em saco plástico de Polietileno. Informações nutricionais, modo de preparo e forma de armazenamento e prazo de validade vide embalagem do produto. Forma de Entrega; Fardo com 50 unidades, embalagem aluminada de 200g íntegras. Validade de no mínimo 6 meses.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300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258,30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78.990,00</w:t>
            </w:r>
          </w:p>
        </w:tc>
      </w:tr>
      <w:tr w:rsidR="00201EE2" w:rsidRPr="00201EE2" w:rsidTr="00201EE2">
        <w:trPr>
          <w:trHeight w:val="18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11</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Macarrão espaguete - Devendo apresentar cor amarelada, e espaguetes inteiros. Livre de sujidades e impurezas. Embalado e acondicionado em saco plástico de Polietileno. Informações nutricionais, modo de preparo e forma de armazenamento e prazo de validade vide embalagem do produto. Forma de fornecimento: fardo com 20 unidades, pacote de 500 g. Validade de no mínimo 6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61,80</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74.160,00</w:t>
            </w:r>
          </w:p>
        </w:tc>
      </w:tr>
      <w:tr w:rsidR="00201EE2" w:rsidRPr="00201EE2" w:rsidTr="00201EE2">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lastRenderedPageBreak/>
              <w:t>12</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Margarina tipo zero gorduras trans. Embalagens de 250g, contendo prazo de validade, informações nutricionais, marca, nome, endereço e número do CNPJ do fabricante. Validade mínima de 06 (seis) meses. Forma de Entrega: caixa com 24 unidades, de 250 gramas.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500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54,10</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27.050,00</w:t>
            </w:r>
          </w:p>
        </w:tc>
      </w:tr>
      <w:tr w:rsidR="00201EE2" w:rsidRPr="00201EE2" w:rsidTr="00201EE2">
        <w:trPr>
          <w:trHeight w:val="9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13</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Milho para canjica, livre de sujidades e impurezas, fungos e carunchos, embalado e acondicionado conforme determinação dos órgãos competentes. Forma de Entrega: fardo c/ 20 pacotes de 500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400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38,20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15.280,00 </w:t>
            </w:r>
          </w:p>
        </w:tc>
      </w:tr>
      <w:tr w:rsidR="00201EE2" w:rsidRPr="00201EE2" w:rsidTr="00201EE2">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14</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Óleo de soja, refinado, embalagem com 900 ml, caixa com 20 unidades, não amassadas, (lata de alumínio ou pet), com identificação do produto, marca do fabricante, data de fabricação e validade, registro nos órgãos competentes. Validade de no mínimo 6 (seis)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123,15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2.463,00 </w:t>
            </w:r>
          </w:p>
        </w:tc>
      </w:tr>
      <w:tr w:rsidR="00201EE2" w:rsidRPr="00201EE2" w:rsidTr="00201EE2">
        <w:trPr>
          <w:trHeight w:val="9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15</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Ovos, livre de sujidades e impurezas, fungos e carunchos embalado e acondicionado conforme determinação dos órgãos competentes. Forma de Entrega: Cartela com 30 unid.</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150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14,50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2.175,00</w:t>
            </w:r>
          </w:p>
        </w:tc>
      </w:tr>
      <w:tr w:rsidR="00201EE2" w:rsidRPr="00201EE2" w:rsidTr="00201EE2">
        <w:trPr>
          <w:trHeight w:val="22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16</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Sal tipo refinado, aplicação alimentícia, aditivos iodo com dosagem mínima de 10 mg / kg e máxima de 15 mg / kg de sal conforme Legislação Federal. Isento de sujidades, parasitas e larvas. Deve apresentar cor branca, sabor e cheiro característicos. Forma de Entrega: Fardo com 30 unidades, Embalagens de 1 kg, contendo prazo de validade, informações nutricionais, marca, nome e endereço do fabricante e número de registro no órgão competente, acondicionadas em fardos. Validade mínima de 06 (seis)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28,30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5.660,00 </w:t>
            </w:r>
          </w:p>
        </w:tc>
      </w:tr>
      <w:tr w:rsidR="00201EE2" w:rsidRPr="00201EE2" w:rsidTr="00201EE2">
        <w:trPr>
          <w:trHeight w:val="13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17</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Sardinha ao molho de tomate enlatada. Embalagem de 200g contendo prazo de validade, informações nutricionais, marca, nome, endereço e número do CNPJ do fabricante. Validade mínima de 06 (seis) meses. Forma de Entrega: Caixa com 50 unidades, embalagem de 130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60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158,70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9.522,00 </w:t>
            </w:r>
          </w:p>
        </w:tc>
      </w:tr>
      <w:tr w:rsidR="00201EE2" w:rsidRPr="00201EE2" w:rsidTr="00201EE2">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18</w:t>
            </w:r>
          </w:p>
        </w:tc>
        <w:tc>
          <w:tcPr>
            <w:tcW w:w="5106" w:type="dxa"/>
            <w:gridSpan w:val="2"/>
            <w:tcBorders>
              <w:top w:val="nil"/>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Suco de garrafa diversos sabores. Embalagens de 500ml, contendo prazo de validade, informações nutricionais, marca, nome, endereço e número do CNPJ do fabricante. Validade mínima de 06 (seis) </w:t>
            </w:r>
            <w:r w:rsidRPr="00201EE2">
              <w:rPr>
                <w:rFonts w:ascii="Arial" w:eastAsia="Times New Roman" w:hAnsi="Arial" w:cs="Arial"/>
                <w:sz w:val="20"/>
                <w:szCs w:val="20"/>
                <w:lang w:eastAsia="pt-BR"/>
              </w:rPr>
              <w:lastRenderedPageBreak/>
              <w:t>meses. Forma de Entrega: Caixa com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lastRenderedPageBreak/>
              <w:t>Cx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100</w:t>
            </w:r>
          </w:p>
        </w:tc>
        <w:tc>
          <w:tcPr>
            <w:tcW w:w="959"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46,50 </w:t>
            </w:r>
          </w:p>
        </w:tc>
        <w:tc>
          <w:tcPr>
            <w:tcW w:w="1148"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4.650,00 </w:t>
            </w:r>
          </w:p>
        </w:tc>
      </w:tr>
      <w:tr w:rsidR="00201EE2" w:rsidRPr="00201EE2" w:rsidTr="00201EE2">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lastRenderedPageBreak/>
              <w:t>19</w:t>
            </w:r>
          </w:p>
        </w:tc>
        <w:tc>
          <w:tcPr>
            <w:tcW w:w="5106" w:type="dxa"/>
            <w:gridSpan w:val="2"/>
            <w:tcBorders>
              <w:top w:val="nil"/>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Vinagre, livre de sujidades e impurezas, fungos e carunchos. Embalado e acondicionado conforme determinação dos órgãos competentes. Forma de Entrega: caixa c/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100</w:t>
            </w:r>
          </w:p>
        </w:tc>
        <w:tc>
          <w:tcPr>
            <w:tcW w:w="959"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29,60 </w:t>
            </w:r>
          </w:p>
        </w:tc>
        <w:tc>
          <w:tcPr>
            <w:tcW w:w="1148"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2.960,00 </w:t>
            </w:r>
          </w:p>
        </w:tc>
      </w:tr>
      <w:tr w:rsidR="00201EE2" w:rsidRPr="00201EE2" w:rsidTr="00201EE2">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353.975,00 </w:t>
            </w: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spacing w:after="0"/>
              <w:rPr>
                <w:rFonts w:ascii="Arial" w:eastAsia="Times New Roman" w:hAnsi="Arial" w:cs="Arial"/>
                <w:b/>
                <w:bCs/>
                <w:sz w:val="20"/>
                <w:szCs w:val="20"/>
                <w:lang w:eastAsia="pt-BR"/>
              </w:rPr>
            </w:pPr>
          </w:p>
          <w:p w:rsidR="00201EE2" w:rsidRPr="00201EE2" w:rsidRDefault="00201EE2" w:rsidP="00201EE2">
            <w:pPr>
              <w:spacing w:after="0"/>
              <w:rPr>
                <w:rFonts w:ascii="Arial" w:eastAsia="Times New Roman" w:hAnsi="Arial" w:cs="Arial"/>
                <w:b/>
                <w:bCs/>
                <w:sz w:val="20"/>
                <w:szCs w:val="20"/>
                <w:lang w:eastAsia="pt-BR"/>
              </w:rPr>
            </w:pPr>
          </w:p>
          <w:p w:rsidR="00201EE2" w:rsidRPr="00201EE2" w:rsidRDefault="00201EE2" w:rsidP="00201EE2">
            <w:pPr>
              <w:spacing w:after="0"/>
              <w:rPr>
                <w:rFonts w:ascii="Arial" w:eastAsia="Times New Roman" w:hAnsi="Arial" w:cs="Arial"/>
                <w:b/>
                <w:bCs/>
                <w:sz w:val="20"/>
                <w:szCs w:val="20"/>
                <w:lang w:eastAsia="pt-BR"/>
              </w:rPr>
            </w:pPr>
          </w:p>
          <w:p w:rsidR="00201EE2" w:rsidRPr="00201EE2" w:rsidRDefault="00201EE2" w:rsidP="00201EE2">
            <w:pPr>
              <w:spacing w:after="0"/>
              <w:rPr>
                <w:rFonts w:ascii="Arial" w:eastAsia="Times New Roman" w:hAnsi="Arial" w:cs="Arial"/>
                <w:b/>
                <w:bCs/>
                <w:sz w:val="20"/>
                <w:szCs w:val="20"/>
                <w:lang w:eastAsia="pt-BR"/>
              </w:rPr>
            </w:pPr>
          </w:p>
          <w:p w:rsidR="00201EE2" w:rsidRPr="00201EE2" w:rsidRDefault="00201EE2" w:rsidP="00201EE2">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Lote II -PÃO FRANCES (Merenda Escolar)</w:t>
            </w: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tcPr>
          <w:p w:rsidR="00201EE2" w:rsidRPr="00201EE2" w:rsidRDefault="00201EE2" w:rsidP="00201EE2">
            <w:pPr>
              <w:spacing w:after="0"/>
              <w:rPr>
                <w:rFonts w:ascii="Arial" w:eastAsia="Times New Roman" w:hAnsi="Arial" w:cs="Arial"/>
                <w:b/>
                <w:bCs/>
                <w:sz w:val="20"/>
                <w:szCs w:val="20"/>
                <w:lang w:eastAsia="pt-BR"/>
              </w:rPr>
            </w:pP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Secretaria Municipal de Educação e Cultura</w:t>
            </w:r>
          </w:p>
          <w:p w:rsidR="00201EE2" w:rsidRPr="00201EE2" w:rsidRDefault="00201EE2" w:rsidP="00201EE2">
            <w:pPr>
              <w:spacing w:after="0"/>
              <w:rPr>
                <w:rFonts w:ascii="Arial" w:eastAsia="Times New Roman" w:hAnsi="Arial" w:cs="Arial"/>
                <w:b/>
                <w:bCs/>
                <w:sz w:val="20"/>
                <w:szCs w:val="20"/>
                <w:lang w:eastAsia="pt-BR"/>
              </w:rPr>
            </w:pPr>
          </w:p>
        </w:tc>
      </w:tr>
      <w:tr w:rsidR="00201EE2" w:rsidRPr="00201EE2" w:rsidTr="00201EE2">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proofErr w:type="spellStart"/>
            <w:r w:rsidRPr="00201EE2">
              <w:rPr>
                <w:rFonts w:ascii="Arial" w:eastAsia="Times New Roman" w:hAnsi="Arial" w:cs="Arial"/>
                <w:b/>
                <w:bCs/>
                <w:sz w:val="20"/>
                <w:szCs w:val="20"/>
                <w:lang w:eastAsia="pt-BR"/>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201EE2" w:rsidRPr="00201EE2" w:rsidTr="00201EE2">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Pão Frances, peso mínimo de 50g</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Und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80.000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0,45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36.000,00 </w:t>
            </w:r>
          </w:p>
        </w:tc>
      </w:tr>
      <w:tr w:rsidR="00201EE2" w:rsidRPr="00201EE2" w:rsidTr="00201EE2">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36.000,00 </w:t>
            </w:r>
          </w:p>
        </w:tc>
      </w:tr>
      <w:tr w:rsidR="00201EE2" w:rsidRPr="00201EE2" w:rsidTr="00201EE2">
        <w:trPr>
          <w:trHeight w:val="255"/>
        </w:trPr>
        <w:tc>
          <w:tcPr>
            <w:tcW w:w="9192" w:type="dxa"/>
            <w:gridSpan w:val="7"/>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b/>
                <w:bCs/>
                <w:sz w:val="20"/>
                <w:szCs w:val="20"/>
                <w:lang w:eastAsia="pt-BR"/>
              </w:rPr>
            </w:pPr>
          </w:p>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Lote III - Carnes e Congelados (Merenda escolar) </w:t>
            </w: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Secretaria Municipal de Educação e Cultura</w:t>
            </w:r>
          </w:p>
        </w:tc>
      </w:tr>
      <w:tr w:rsidR="00201EE2" w:rsidRPr="00201EE2" w:rsidTr="00201EE2">
        <w:trPr>
          <w:trHeight w:val="255"/>
        </w:trPr>
        <w:tc>
          <w:tcPr>
            <w:tcW w:w="565"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c>
          <w:tcPr>
            <w:tcW w:w="5106" w:type="dxa"/>
            <w:gridSpan w:val="2"/>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p>
        </w:tc>
        <w:tc>
          <w:tcPr>
            <w:tcW w:w="640"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c>
          <w:tcPr>
            <w:tcW w:w="774"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c>
          <w:tcPr>
            <w:tcW w:w="959"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c>
          <w:tcPr>
            <w:tcW w:w="1148"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r>
      <w:tr w:rsidR="00201EE2" w:rsidRPr="00201EE2" w:rsidTr="00201EE2">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proofErr w:type="spellStart"/>
            <w:r w:rsidRPr="00201EE2">
              <w:rPr>
                <w:rFonts w:ascii="Arial" w:eastAsia="Times New Roman" w:hAnsi="Arial" w:cs="Arial"/>
                <w:b/>
                <w:bCs/>
                <w:sz w:val="20"/>
                <w:szCs w:val="20"/>
                <w:lang w:eastAsia="pt-BR"/>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201EE2" w:rsidRPr="00201EE2" w:rsidTr="00201EE2">
        <w:trPr>
          <w:trHeight w:val="4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4</w:t>
            </w:r>
          </w:p>
        </w:tc>
        <w:tc>
          <w:tcPr>
            <w:tcW w:w="5106" w:type="dxa"/>
            <w:gridSpan w:val="2"/>
            <w:tcBorders>
              <w:top w:val="nil"/>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Carne de frango, resfriada ou congelada, livre de sujidades e impurezas. </w:t>
            </w:r>
          </w:p>
        </w:tc>
        <w:tc>
          <w:tcPr>
            <w:tcW w:w="640"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2.000</w:t>
            </w:r>
          </w:p>
        </w:tc>
        <w:tc>
          <w:tcPr>
            <w:tcW w:w="959"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8,40 </w:t>
            </w:r>
          </w:p>
        </w:tc>
        <w:tc>
          <w:tcPr>
            <w:tcW w:w="1148"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16.800,00 </w:t>
            </w:r>
          </w:p>
        </w:tc>
      </w:tr>
      <w:tr w:rsidR="00201EE2" w:rsidRPr="00201EE2" w:rsidTr="00201EE2">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1EE2" w:rsidRPr="00201EE2" w:rsidRDefault="00201EE2" w:rsidP="00201EE2">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16.800,00 </w:t>
            </w:r>
          </w:p>
        </w:tc>
      </w:tr>
      <w:tr w:rsidR="00201EE2" w:rsidRPr="00201EE2" w:rsidTr="00201EE2">
        <w:trPr>
          <w:trHeight w:val="255"/>
        </w:trPr>
        <w:tc>
          <w:tcPr>
            <w:tcW w:w="565" w:type="dxa"/>
            <w:tcBorders>
              <w:top w:val="nil"/>
              <w:left w:val="nil"/>
              <w:bottom w:val="nil"/>
              <w:right w:val="nil"/>
            </w:tcBorders>
            <w:shd w:val="clear" w:color="auto" w:fill="auto"/>
            <w:noWrap/>
            <w:vAlign w:val="center"/>
            <w:hideMark/>
          </w:tcPr>
          <w:p w:rsidR="00201EE2" w:rsidRPr="00201EE2" w:rsidRDefault="00201EE2" w:rsidP="00201EE2">
            <w:pPr>
              <w:spacing w:after="0"/>
              <w:rPr>
                <w:rFonts w:ascii="Arial" w:eastAsia="Times New Roman" w:hAnsi="Arial" w:cs="Arial"/>
                <w:b/>
                <w:bCs/>
                <w:sz w:val="20"/>
                <w:szCs w:val="20"/>
                <w:lang w:eastAsia="pt-BR"/>
              </w:rPr>
            </w:pPr>
          </w:p>
        </w:tc>
        <w:tc>
          <w:tcPr>
            <w:tcW w:w="5106" w:type="dxa"/>
            <w:gridSpan w:val="2"/>
            <w:tcBorders>
              <w:top w:val="nil"/>
              <w:left w:val="nil"/>
              <w:bottom w:val="nil"/>
              <w:right w:val="nil"/>
            </w:tcBorders>
            <w:shd w:val="clear" w:color="auto" w:fill="auto"/>
            <w:vAlign w:val="center"/>
            <w:hideMark/>
          </w:tcPr>
          <w:p w:rsidR="00201EE2" w:rsidRPr="00201EE2" w:rsidRDefault="00201EE2" w:rsidP="00201EE2">
            <w:pPr>
              <w:spacing w:after="0"/>
              <w:rPr>
                <w:rFonts w:ascii="Arial" w:eastAsia="Times New Roman" w:hAnsi="Arial" w:cs="Arial"/>
                <w:b/>
                <w:bCs/>
                <w:sz w:val="20"/>
                <w:szCs w:val="20"/>
                <w:lang w:eastAsia="pt-BR"/>
              </w:rPr>
            </w:pPr>
          </w:p>
        </w:tc>
        <w:tc>
          <w:tcPr>
            <w:tcW w:w="640" w:type="dxa"/>
            <w:tcBorders>
              <w:top w:val="nil"/>
              <w:left w:val="nil"/>
              <w:bottom w:val="nil"/>
              <w:right w:val="nil"/>
            </w:tcBorders>
            <w:shd w:val="clear" w:color="auto" w:fill="auto"/>
            <w:noWrap/>
            <w:vAlign w:val="center"/>
            <w:hideMark/>
          </w:tcPr>
          <w:p w:rsidR="00201EE2" w:rsidRPr="00201EE2" w:rsidRDefault="00201EE2" w:rsidP="00201EE2">
            <w:pPr>
              <w:spacing w:after="0"/>
              <w:rPr>
                <w:rFonts w:ascii="Arial" w:eastAsia="Times New Roman" w:hAnsi="Arial" w:cs="Arial"/>
                <w:b/>
                <w:bCs/>
                <w:sz w:val="20"/>
                <w:szCs w:val="20"/>
                <w:lang w:eastAsia="pt-BR"/>
              </w:rPr>
            </w:pPr>
          </w:p>
        </w:tc>
        <w:tc>
          <w:tcPr>
            <w:tcW w:w="774" w:type="dxa"/>
            <w:tcBorders>
              <w:top w:val="nil"/>
              <w:left w:val="nil"/>
              <w:bottom w:val="nil"/>
              <w:right w:val="nil"/>
            </w:tcBorders>
            <w:shd w:val="clear" w:color="auto" w:fill="auto"/>
            <w:noWrap/>
            <w:vAlign w:val="center"/>
            <w:hideMark/>
          </w:tcPr>
          <w:p w:rsidR="00201EE2" w:rsidRPr="00201EE2" w:rsidRDefault="00201EE2" w:rsidP="00201EE2">
            <w:pPr>
              <w:spacing w:after="0"/>
              <w:rPr>
                <w:rFonts w:ascii="Arial" w:eastAsia="Times New Roman" w:hAnsi="Arial" w:cs="Arial"/>
                <w:b/>
                <w:bCs/>
                <w:sz w:val="20"/>
                <w:szCs w:val="20"/>
                <w:lang w:eastAsia="pt-BR"/>
              </w:rPr>
            </w:pPr>
          </w:p>
        </w:tc>
        <w:tc>
          <w:tcPr>
            <w:tcW w:w="959" w:type="dxa"/>
            <w:tcBorders>
              <w:top w:val="nil"/>
              <w:left w:val="nil"/>
              <w:bottom w:val="nil"/>
              <w:right w:val="nil"/>
            </w:tcBorders>
            <w:shd w:val="clear" w:color="auto" w:fill="auto"/>
            <w:noWrap/>
            <w:vAlign w:val="center"/>
            <w:hideMark/>
          </w:tcPr>
          <w:p w:rsidR="00201EE2" w:rsidRPr="00201EE2" w:rsidRDefault="00201EE2" w:rsidP="00201EE2">
            <w:pPr>
              <w:spacing w:after="0"/>
              <w:rPr>
                <w:rFonts w:ascii="Arial" w:eastAsia="Times New Roman" w:hAnsi="Arial" w:cs="Arial"/>
                <w:b/>
                <w:bCs/>
                <w:sz w:val="20"/>
                <w:szCs w:val="20"/>
                <w:lang w:eastAsia="pt-BR"/>
              </w:rPr>
            </w:pPr>
          </w:p>
        </w:tc>
        <w:tc>
          <w:tcPr>
            <w:tcW w:w="1148" w:type="dxa"/>
            <w:tcBorders>
              <w:top w:val="nil"/>
              <w:left w:val="nil"/>
              <w:bottom w:val="nil"/>
              <w:right w:val="nil"/>
            </w:tcBorders>
            <w:shd w:val="clear" w:color="auto" w:fill="auto"/>
            <w:noWrap/>
            <w:vAlign w:val="center"/>
            <w:hideMark/>
          </w:tcPr>
          <w:p w:rsidR="00201EE2" w:rsidRPr="00201EE2" w:rsidRDefault="00201EE2" w:rsidP="00201EE2">
            <w:pPr>
              <w:spacing w:after="0"/>
              <w:rPr>
                <w:rFonts w:ascii="Arial" w:eastAsia="Times New Roman" w:hAnsi="Arial" w:cs="Arial"/>
                <w:b/>
                <w:bCs/>
                <w:sz w:val="20"/>
                <w:szCs w:val="20"/>
                <w:lang w:eastAsia="pt-BR"/>
              </w:rPr>
            </w:pP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tcPr>
          <w:p w:rsidR="00201EE2" w:rsidRPr="00201EE2" w:rsidRDefault="00201EE2" w:rsidP="00201EE2">
            <w:pPr>
              <w:spacing w:after="0"/>
              <w:rPr>
                <w:rFonts w:ascii="Arial" w:eastAsia="Times New Roman" w:hAnsi="Arial" w:cs="Arial"/>
                <w:b/>
                <w:bCs/>
                <w:sz w:val="20"/>
                <w:szCs w:val="20"/>
                <w:lang w:eastAsia="pt-BR"/>
              </w:rPr>
            </w:pP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tcPr>
          <w:p w:rsidR="00201EE2" w:rsidRPr="00201EE2" w:rsidRDefault="00201EE2" w:rsidP="00201EE2">
            <w:pPr>
              <w:spacing w:after="0"/>
              <w:rPr>
                <w:rFonts w:ascii="Arial" w:eastAsia="Times New Roman" w:hAnsi="Arial" w:cs="Arial"/>
                <w:b/>
                <w:bCs/>
                <w:sz w:val="20"/>
                <w:szCs w:val="20"/>
                <w:lang w:eastAsia="pt-BR"/>
              </w:rPr>
            </w:pPr>
          </w:p>
          <w:p w:rsidR="00201EE2" w:rsidRPr="00201EE2" w:rsidRDefault="00201EE2" w:rsidP="00201EE2">
            <w:pPr>
              <w:spacing w:after="0"/>
              <w:rPr>
                <w:rFonts w:ascii="Arial" w:eastAsia="Times New Roman" w:hAnsi="Arial" w:cs="Arial"/>
                <w:b/>
                <w:bCs/>
                <w:sz w:val="20"/>
                <w:szCs w:val="20"/>
                <w:lang w:eastAsia="pt-BR"/>
              </w:rPr>
            </w:pP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Lote IV -  Polpa de Frutas (Merenda Escolar)</w:t>
            </w: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Secretaria Municipal de Educação e Cultura</w:t>
            </w:r>
          </w:p>
          <w:p w:rsidR="00201EE2" w:rsidRPr="00201EE2" w:rsidRDefault="00201EE2" w:rsidP="00201EE2">
            <w:pPr>
              <w:rPr>
                <w:rFonts w:ascii="Arial" w:eastAsia="Times New Roman" w:hAnsi="Arial" w:cs="Arial"/>
                <w:b/>
                <w:bCs/>
                <w:sz w:val="20"/>
                <w:szCs w:val="20"/>
                <w:lang w:eastAsia="pt-BR"/>
              </w:rPr>
            </w:pPr>
          </w:p>
        </w:tc>
      </w:tr>
      <w:tr w:rsidR="00201EE2" w:rsidRPr="00201EE2" w:rsidTr="00201EE2">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 Material</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proofErr w:type="spellStart"/>
            <w:r w:rsidRPr="00201EE2">
              <w:rPr>
                <w:rFonts w:ascii="Arial" w:eastAsia="Times New Roman" w:hAnsi="Arial" w:cs="Arial"/>
                <w:b/>
                <w:bCs/>
                <w:sz w:val="20"/>
                <w:szCs w:val="20"/>
                <w:lang w:eastAsia="pt-BR"/>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201EE2" w:rsidRPr="00201EE2" w:rsidTr="00201EE2">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w:t>
            </w:r>
          </w:p>
        </w:tc>
        <w:tc>
          <w:tcPr>
            <w:tcW w:w="5106" w:type="dxa"/>
            <w:gridSpan w:val="2"/>
            <w:tcBorders>
              <w:top w:val="nil"/>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abacaxi), livre de sujidades e impurezas, fungos e carunchos. Embalado e acondicionado conforme determinação dos órgãos competentes. Forma de Entrega: caixa c/ 48 unidades. Forma de Entrega: pacote com no mínimo 500 gramas</w:t>
            </w:r>
          </w:p>
        </w:tc>
        <w:tc>
          <w:tcPr>
            <w:tcW w:w="640"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15,40 </w:t>
            </w:r>
          </w:p>
        </w:tc>
        <w:tc>
          <w:tcPr>
            <w:tcW w:w="1148"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18.480,00 </w:t>
            </w:r>
          </w:p>
        </w:tc>
      </w:tr>
      <w:tr w:rsidR="00201EE2" w:rsidRPr="00201EE2" w:rsidTr="00201EE2">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2</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acerola), livre de sujidades e impurezas, fungos e carunchos. Embalado e acondicionado conforme determinação dos órgãos competentes. Forma de Entrega: caixa c/ 48 unidades. Forma de Entrega: pacote com no mínimo 500 gramas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15,40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18.480,00 </w:t>
            </w:r>
          </w:p>
        </w:tc>
      </w:tr>
      <w:tr w:rsidR="00201EE2" w:rsidRPr="00201EE2" w:rsidTr="00201EE2">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3</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cajá), livre de sujidades e impurezas, fungos e carunchos. Embalado e acondicionado conforme determinação dos órgãos competentes. Forma de Entrega: caixa c/ 48 unidades. Forma de Entrega: pacote com no mínimo 500 gramas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15,40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18.480,00 </w:t>
            </w:r>
          </w:p>
        </w:tc>
      </w:tr>
      <w:tr w:rsidR="00201EE2" w:rsidRPr="00201EE2" w:rsidTr="00201EE2">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4</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goiaba), livre de sujidades e impurezas, fungos e carunchos. Embalado e acondicionado conforme determinação dos órgãos competentes. Forma de Entrega: caixa c/ 48 unidades. Forma de Entrega: pacote com no mínimo 500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15,40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18.480,00 </w:t>
            </w:r>
          </w:p>
        </w:tc>
      </w:tr>
      <w:tr w:rsidR="00201EE2" w:rsidRPr="00201EE2" w:rsidTr="00201EE2">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5</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maracujá), livre de sujidades e impurezas, fungos e carunchos, embalado e acondicionado conforme determinação dos órgãos competentes. Forma de Entrega: caixa c/ 48 unidades. Forma de Entrega: pacote com no mínimo 500 gramas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15,40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18.480,00 </w:t>
            </w:r>
          </w:p>
        </w:tc>
      </w:tr>
      <w:tr w:rsidR="00201EE2" w:rsidRPr="00201EE2" w:rsidTr="00201EE2">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92.400,00 </w:t>
            </w: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b/>
                <w:bCs/>
                <w:sz w:val="20"/>
                <w:szCs w:val="20"/>
                <w:lang w:eastAsia="pt-BR"/>
              </w:rPr>
            </w:pPr>
          </w:p>
          <w:p w:rsidR="00201EE2" w:rsidRPr="00201EE2" w:rsidRDefault="00201EE2" w:rsidP="00201EE2">
            <w:pPr>
              <w:rPr>
                <w:rFonts w:ascii="Arial" w:eastAsia="Times New Roman" w:hAnsi="Arial" w:cs="Arial"/>
                <w:b/>
                <w:bCs/>
                <w:sz w:val="20"/>
                <w:szCs w:val="20"/>
                <w:lang w:eastAsia="pt-BR"/>
              </w:rPr>
            </w:pPr>
          </w:p>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Lote V -  Formulados (Merenda Escolar)</w:t>
            </w:r>
          </w:p>
        </w:tc>
      </w:tr>
      <w:tr w:rsidR="00201EE2" w:rsidRPr="00201EE2" w:rsidTr="00201EE2">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lastRenderedPageBreak/>
              <w:t>Secretaria Municipal de Educação e Cultura</w:t>
            </w:r>
          </w:p>
        </w:tc>
      </w:tr>
      <w:tr w:rsidR="00201EE2" w:rsidRPr="00201EE2" w:rsidTr="00201EE2">
        <w:trPr>
          <w:trHeight w:val="255"/>
        </w:trPr>
        <w:tc>
          <w:tcPr>
            <w:tcW w:w="565"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c>
          <w:tcPr>
            <w:tcW w:w="5106" w:type="dxa"/>
            <w:gridSpan w:val="2"/>
            <w:tcBorders>
              <w:top w:val="nil"/>
              <w:left w:val="nil"/>
              <w:bottom w:val="nil"/>
              <w:right w:val="nil"/>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p>
        </w:tc>
        <w:tc>
          <w:tcPr>
            <w:tcW w:w="640"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c>
          <w:tcPr>
            <w:tcW w:w="774"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c>
          <w:tcPr>
            <w:tcW w:w="959"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c>
          <w:tcPr>
            <w:tcW w:w="1148" w:type="dxa"/>
            <w:tcBorders>
              <w:top w:val="nil"/>
              <w:left w:val="nil"/>
              <w:bottom w:val="nil"/>
              <w:right w:val="nil"/>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p>
        </w:tc>
      </w:tr>
      <w:tr w:rsidR="00201EE2" w:rsidRPr="00201EE2" w:rsidTr="00201EE2">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 Material</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proofErr w:type="spellStart"/>
            <w:r w:rsidRPr="00201EE2">
              <w:rPr>
                <w:rFonts w:ascii="Arial" w:eastAsia="Times New Roman" w:hAnsi="Arial" w:cs="Arial"/>
                <w:b/>
                <w:bCs/>
                <w:sz w:val="20"/>
                <w:szCs w:val="20"/>
                <w:lang w:eastAsia="pt-BR"/>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201EE2" w:rsidRPr="00201EE2" w:rsidTr="00201EE2">
        <w:trPr>
          <w:trHeight w:val="18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1</w:t>
            </w:r>
          </w:p>
        </w:tc>
        <w:tc>
          <w:tcPr>
            <w:tcW w:w="5106" w:type="dxa"/>
            <w:gridSpan w:val="2"/>
            <w:tcBorders>
              <w:top w:val="nil"/>
              <w:left w:val="nil"/>
              <w:bottom w:val="single" w:sz="4" w:space="0" w:color="auto"/>
              <w:right w:val="single" w:sz="4" w:space="0" w:color="auto"/>
            </w:tcBorders>
            <w:shd w:val="clear" w:color="auto" w:fill="auto"/>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Achocolatado. Embalagem: livre de sujidades e impurezas. Embalado e acondicionado em saco plástico de Polietileno. Informações nutricionais, modo de preparo e forma de armazenamento vide embalagem do produto plástica contendo 1 quilo. Produto formulado pré-cozido livre de gorduras </w:t>
            </w:r>
            <w:proofErr w:type="spellStart"/>
            <w:r w:rsidRPr="00201EE2">
              <w:rPr>
                <w:rFonts w:ascii="Arial" w:eastAsia="Times New Roman" w:hAnsi="Arial" w:cs="Arial"/>
                <w:sz w:val="20"/>
                <w:szCs w:val="20"/>
                <w:lang w:eastAsia="pt-BR"/>
              </w:rPr>
              <w:t>trans</w:t>
            </w:r>
            <w:proofErr w:type="spellEnd"/>
            <w:r w:rsidRPr="00201EE2">
              <w:rPr>
                <w:rFonts w:ascii="Arial" w:eastAsia="Times New Roman" w:hAnsi="Arial" w:cs="Arial"/>
                <w:sz w:val="20"/>
                <w:szCs w:val="20"/>
                <w:lang w:eastAsia="pt-BR"/>
              </w:rPr>
              <w:t xml:space="preserve"> rendimento de até 58 porções de 160 ml, com validade de 12 meses. Rótulo e validade de acordo com a legislação vigente</w:t>
            </w:r>
          </w:p>
        </w:tc>
        <w:tc>
          <w:tcPr>
            <w:tcW w:w="640"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50</w:t>
            </w:r>
          </w:p>
        </w:tc>
        <w:tc>
          <w:tcPr>
            <w:tcW w:w="959"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16,50 </w:t>
            </w:r>
          </w:p>
        </w:tc>
        <w:tc>
          <w:tcPr>
            <w:tcW w:w="1148" w:type="dxa"/>
            <w:tcBorders>
              <w:top w:val="nil"/>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825,00 </w:t>
            </w:r>
          </w:p>
        </w:tc>
      </w:tr>
      <w:tr w:rsidR="00201EE2" w:rsidRPr="00201EE2" w:rsidTr="00201EE2">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825,00      </w:t>
            </w:r>
          </w:p>
        </w:tc>
      </w:tr>
      <w:tr w:rsidR="00201EE2" w:rsidRPr="00201EE2" w:rsidTr="00201EE2">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Geral</w:t>
            </w:r>
          </w:p>
        </w:tc>
        <w:tc>
          <w:tcPr>
            <w:tcW w:w="1148" w:type="dxa"/>
            <w:tcBorders>
              <w:top w:val="single" w:sz="4" w:space="0" w:color="auto"/>
              <w:left w:val="nil"/>
              <w:bottom w:val="single" w:sz="4" w:space="0" w:color="auto"/>
              <w:right w:val="single" w:sz="4" w:space="0" w:color="auto"/>
            </w:tcBorders>
            <w:shd w:val="clear" w:color="000000" w:fill="FFFF00"/>
            <w:noWrap/>
            <w:vAlign w:val="bottom"/>
            <w:hideMark/>
          </w:tcPr>
          <w:p w:rsidR="00201EE2" w:rsidRPr="00201EE2" w:rsidRDefault="00201EE2" w:rsidP="00201EE2">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500.000,00 </w:t>
            </w:r>
          </w:p>
        </w:tc>
      </w:tr>
    </w:tbl>
    <w:p w:rsidR="00D2198A" w:rsidRDefault="00D2198A" w:rsidP="00F568E7">
      <w:pPr>
        <w:jc w:val="both"/>
        <w:rPr>
          <w:rFonts w:ascii="Arial" w:hAnsi="Arial" w:cs="Arial"/>
          <w:b/>
          <w:sz w:val="18"/>
          <w:szCs w:val="18"/>
        </w:rPr>
      </w:pPr>
    </w:p>
    <w:p w:rsidR="00D2198A" w:rsidRDefault="00D2198A" w:rsidP="00F568E7">
      <w:pPr>
        <w:jc w:val="both"/>
        <w:rPr>
          <w:rFonts w:ascii="Arial" w:hAnsi="Arial" w:cs="Arial"/>
          <w:sz w:val="18"/>
          <w:szCs w:val="18"/>
        </w:rPr>
      </w:pPr>
    </w:p>
    <w:p w:rsidR="005F5CDC" w:rsidRPr="00D97E05" w:rsidRDefault="00BA35A0" w:rsidP="00F568E7">
      <w:pPr>
        <w:jc w:val="both"/>
        <w:rPr>
          <w:rFonts w:ascii="Arial" w:hAnsi="Arial" w:cs="Arial"/>
          <w:b/>
          <w:color w:val="FF0000"/>
          <w:sz w:val="18"/>
          <w:szCs w:val="18"/>
        </w:rPr>
      </w:pPr>
      <w:r w:rsidRPr="00F568E7">
        <w:rPr>
          <w:rFonts w:ascii="Arial" w:hAnsi="Arial" w:cs="Arial"/>
          <w:sz w:val="18"/>
          <w:szCs w:val="18"/>
        </w:rPr>
        <w:t xml:space="preserve">O valor estimado para a Aquisição dos itens de que trata este Pregão é de </w:t>
      </w:r>
      <w:r w:rsidRPr="00BD7A1C">
        <w:rPr>
          <w:rFonts w:ascii="Arial" w:hAnsi="Arial" w:cs="Arial"/>
          <w:b/>
          <w:sz w:val="18"/>
          <w:szCs w:val="18"/>
        </w:rPr>
        <w:t xml:space="preserve">R$ </w:t>
      </w:r>
      <w:r w:rsidR="00201EE2">
        <w:rPr>
          <w:rFonts w:ascii="Arial" w:hAnsi="Arial" w:cs="Arial"/>
          <w:b/>
          <w:sz w:val="18"/>
          <w:szCs w:val="18"/>
        </w:rPr>
        <w:t>500.000,00 (quinhentos mil reais</w:t>
      </w:r>
      <w:r w:rsidRPr="00D97E05">
        <w:rPr>
          <w:rFonts w:ascii="Arial" w:hAnsi="Arial" w:cs="Arial"/>
          <w:b/>
          <w:color w:val="FF0000"/>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1. OBJETO DA LICITAÇÃO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1.1 - Refere-se à </w:t>
      </w:r>
      <w:r w:rsidR="0025412B">
        <w:rPr>
          <w:rFonts w:ascii="Arial" w:hAnsi="Arial" w:cs="Arial"/>
          <w:b/>
          <w:sz w:val="18"/>
          <w:szCs w:val="18"/>
        </w:rPr>
        <w:t xml:space="preserve">Refere-se à </w:t>
      </w:r>
      <w:r w:rsidR="00201EE2">
        <w:rPr>
          <w:rFonts w:ascii="Arial" w:hAnsi="Arial" w:cs="Arial"/>
          <w:b/>
          <w:sz w:val="18"/>
          <w:szCs w:val="18"/>
        </w:rPr>
        <w:t>selecionar empresa especializa para aquisição de Gêneros Alimentícios com recursos do PNAE, para atender demanda da Secretaria Municipal de Educação.</w:t>
      </w:r>
      <w:r w:rsidRPr="00F568E7">
        <w:rPr>
          <w:rFonts w:ascii="Arial" w:hAnsi="Arial" w:cs="Arial"/>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2. JUSTIFICATIVA</w:t>
      </w:r>
    </w:p>
    <w:p w:rsidR="005F5CDC" w:rsidRDefault="00BA35A0" w:rsidP="00F568E7">
      <w:pPr>
        <w:jc w:val="both"/>
        <w:rPr>
          <w:rFonts w:ascii="Arial" w:hAnsi="Arial" w:cs="Arial"/>
          <w:sz w:val="18"/>
          <w:szCs w:val="18"/>
        </w:rPr>
      </w:pPr>
      <w:r w:rsidRPr="00F568E7">
        <w:rPr>
          <w:rFonts w:ascii="Arial" w:hAnsi="Arial" w:cs="Arial"/>
          <w:sz w:val="18"/>
          <w:szCs w:val="18"/>
        </w:rPr>
        <w:t xml:space="preserve">2.1 - A Administração Municipal </w:t>
      </w:r>
      <w:r w:rsidR="00D97E05">
        <w:rPr>
          <w:rFonts w:ascii="Arial" w:hAnsi="Arial" w:cs="Arial"/>
          <w:sz w:val="18"/>
          <w:szCs w:val="18"/>
        </w:rPr>
        <w:t>para prestar bons serviços à comunidade estudantil, precisa manter abastecida a frota de veículos que prestam serviços no transporte escolar para o FUNDEB</w:t>
      </w:r>
      <w:r w:rsidRPr="00F568E7">
        <w:rPr>
          <w:rFonts w:ascii="Arial" w:hAnsi="Arial" w:cs="Arial"/>
          <w:sz w:val="18"/>
          <w:szCs w:val="18"/>
        </w:rPr>
        <w:t>.</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3. ESPECIFICAÇÃO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3.1 - Para </w:t>
      </w:r>
      <w:r w:rsidR="002529E8">
        <w:rPr>
          <w:rFonts w:ascii="Arial" w:hAnsi="Arial" w:cs="Arial"/>
          <w:sz w:val="18"/>
          <w:szCs w:val="18"/>
        </w:rPr>
        <w:t>a Prestação dos Serviços</w:t>
      </w:r>
      <w:r w:rsidRPr="00F568E7">
        <w:rPr>
          <w:rFonts w:ascii="Arial" w:hAnsi="Arial" w:cs="Arial"/>
          <w:sz w:val="18"/>
          <w:szCs w:val="18"/>
        </w:rPr>
        <w:t xml:space="preserve">, objeto deste Certame, a Empresa Contratada deverá </w:t>
      </w:r>
      <w:r w:rsidR="00D97E05">
        <w:rPr>
          <w:rFonts w:ascii="Arial" w:hAnsi="Arial" w:cs="Arial"/>
          <w:sz w:val="18"/>
          <w:szCs w:val="18"/>
        </w:rPr>
        <w:t>fornecer os produtos</w:t>
      </w:r>
      <w:r w:rsidRPr="00F568E7">
        <w:rPr>
          <w:rFonts w:ascii="Arial" w:hAnsi="Arial" w:cs="Arial"/>
          <w:sz w:val="18"/>
          <w:szCs w:val="18"/>
        </w:rPr>
        <w:t xml:space="preserve">, dentro dos padrões de qualidade exigidos por lei e de acordo com as especificações contidas neste Edital e seus anexos.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lastRenderedPageBreak/>
        <w:t>4. QUALIFICAÇÃO TÉCNICA</w:t>
      </w:r>
    </w:p>
    <w:p w:rsidR="005F5CDC" w:rsidRDefault="00BA35A0" w:rsidP="00F568E7">
      <w:pPr>
        <w:jc w:val="both"/>
        <w:rPr>
          <w:rFonts w:ascii="Arial" w:hAnsi="Arial" w:cs="Arial"/>
          <w:sz w:val="18"/>
          <w:szCs w:val="18"/>
        </w:rPr>
      </w:pPr>
      <w:r w:rsidRPr="00F568E7">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5. CRITÉRIOS DE ACEITAÇÃO</w:t>
      </w:r>
    </w:p>
    <w:p w:rsidR="005F5CDC" w:rsidRDefault="00BA35A0" w:rsidP="00F568E7">
      <w:pPr>
        <w:jc w:val="both"/>
        <w:rPr>
          <w:rFonts w:ascii="Arial" w:hAnsi="Arial" w:cs="Arial"/>
          <w:sz w:val="18"/>
          <w:szCs w:val="18"/>
        </w:rPr>
      </w:pPr>
      <w:r w:rsidRPr="00F568E7">
        <w:rPr>
          <w:rFonts w:ascii="Arial" w:hAnsi="Arial" w:cs="Arial"/>
          <w:sz w:val="18"/>
          <w:szCs w:val="18"/>
        </w:rPr>
        <w:t>5.1 - Só serão aceitos os itens, que estiverem de acordo com as especificações exigidas pelos órgãos de Fiscalização do Município e pelas Secretarias Municipais.</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6. PROCEDIMENTOS DE FISCALIZAÇÃO</w:t>
      </w:r>
    </w:p>
    <w:p w:rsidR="005F5CDC" w:rsidRDefault="00BA35A0" w:rsidP="00F568E7">
      <w:pPr>
        <w:jc w:val="both"/>
        <w:rPr>
          <w:rFonts w:ascii="Arial" w:hAnsi="Arial" w:cs="Arial"/>
          <w:sz w:val="18"/>
          <w:szCs w:val="18"/>
        </w:rPr>
      </w:pPr>
      <w:r w:rsidRPr="00F568E7">
        <w:rPr>
          <w:rFonts w:ascii="Arial" w:hAnsi="Arial" w:cs="Arial"/>
          <w:sz w:val="18"/>
          <w:szCs w:val="18"/>
        </w:rPr>
        <w:t>6.1 - A Secretaria Municipa</w:t>
      </w:r>
      <w:r w:rsidR="0033670C">
        <w:rPr>
          <w:rFonts w:ascii="Arial" w:hAnsi="Arial" w:cs="Arial"/>
          <w:sz w:val="18"/>
          <w:szCs w:val="18"/>
        </w:rPr>
        <w:t>l de Educação e Cultura</w:t>
      </w:r>
      <w:r w:rsidRPr="00F568E7">
        <w:rPr>
          <w:rFonts w:ascii="Arial" w:hAnsi="Arial" w:cs="Arial"/>
          <w:sz w:val="18"/>
          <w:szCs w:val="18"/>
        </w:rPr>
        <w:t xml:space="preserve"> de </w:t>
      </w:r>
      <w:r w:rsidR="00BD7A1C">
        <w:rPr>
          <w:rFonts w:ascii="Arial" w:hAnsi="Arial" w:cs="Arial"/>
          <w:sz w:val="18"/>
          <w:szCs w:val="18"/>
        </w:rPr>
        <w:t>São Pedro da Água Branca</w:t>
      </w:r>
      <w:r w:rsidR="0033670C">
        <w:rPr>
          <w:rFonts w:ascii="Arial" w:hAnsi="Arial" w:cs="Arial"/>
          <w:sz w:val="18"/>
          <w:szCs w:val="18"/>
        </w:rPr>
        <w:t xml:space="preserve"> </w:t>
      </w:r>
      <w:r w:rsidRPr="00F568E7">
        <w:rPr>
          <w:rFonts w:ascii="Arial" w:hAnsi="Arial" w:cs="Arial"/>
          <w:sz w:val="18"/>
          <w:szCs w:val="18"/>
        </w:rPr>
        <w:t>-</w:t>
      </w:r>
      <w:r w:rsidR="0033670C">
        <w:rPr>
          <w:rFonts w:ascii="Arial" w:hAnsi="Arial" w:cs="Arial"/>
          <w:sz w:val="18"/>
          <w:szCs w:val="18"/>
        </w:rPr>
        <w:t xml:space="preserve"> </w:t>
      </w:r>
      <w:r w:rsidR="00BD7A1C">
        <w:rPr>
          <w:rFonts w:ascii="Arial" w:hAnsi="Arial" w:cs="Arial"/>
          <w:sz w:val="18"/>
          <w:szCs w:val="18"/>
        </w:rPr>
        <w:t>MA,</w:t>
      </w:r>
      <w:r w:rsidRPr="00F568E7">
        <w:rPr>
          <w:rFonts w:ascii="Arial" w:hAnsi="Arial" w:cs="Arial"/>
          <w:sz w:val="18"/>
          <w:szCs w:val="18"/>
        </w:rPr>
        <w:t xml:space="preserve"> através de servidores credenciados, serão os responsáveis diretos pela fiscalização do contrato, observando a especificação do item licitado.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7. PRAZO DE EXECUÇÃO DO CONTRATO</w:t>
      </w:r>
    </w:p>
    <w:p w:rsidR="005F5CDC" w:rsidRDefault="00BA35A0" w:rsidP="00F568E7">
      <w:pPr>
        <w:jc w:val="both"/>
        <w:rPr>
          <w:rFonts w:ascii="Arial" w:hAnsi="Arial" w:cs="Arial"/>
          <w:sz w:val="18"/>
          <w:szCs w:val="18"/>
        </w:rPr>
      </w:pPr>
      <w:r w:rsidRPr="00F568E7">
        <w:rPr>
          <w:rFonts w:ascii="Arial" w:hAnsi="Arial" w:cs="Arial"/>
          <w:sz w:val="18"/>
          <w:szCs w:val="18"/>
        </w:rPr>
        <w:t xml:space="preserve">7.1 - A execução do Contrato iniciará na data de sua assinatura e terá vigência até 31 de Dezembro de </w:t>
      </w:r>
      <w:r w:rsidR="00BD7A1C">
        <w:rPr>
          <w:rFonts w:ascii="Arial" w:hAnsi="Arial" w:cs="Arial"/>
          <w:sz w:val="18"/>
          <w:szCs w:val="18"/>
        </w:rPr>
        <w:t>2018</w:t>
      </w:r>
      <w:r w:rsidRPr="00F568E7">
        <w:rPr>
          <w:rFonts w:ascii="Arial" w:hAnsi="Arial" w:cs="Arial"/>
          <w:sz w:val="18"/>
          <w:szCs w:val="18"/>
        </w:rPr>
        <w:t>. O Prazo para assinatura do Contrato pela empresa vencedora será de no máximo 05 (Cinco) dias após a emissão do Contrato.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8. VALOR/ FORMA DE PAGAMENTO</w:t>
      </w:r>
    </w:p>
    <w:p w:rsidR="005F5CDC" w:rsidRDefault="00BA35A0" w:rsidP="00F568E7">
      <w:pPr>
        <w:jc w:val="both"/>
        <w:rPr>
          <w:rFonts w:ascii="Arial" w:hAnsi="Arial" w:cs="Arial"/>
          <w:sz w:val="18"/>
          <w:szCs w:val="18"/>
        </w:rPr>
      </w:pPr>
      <w:r w:rsidRPr="00F568E7">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Pr>
          <w:rFonts w:ascii="Arial" w:hAnsi="Arial" w:cs="Arial"/>
          <w:sz w:val="18"/>
          <w:szCs w:val="18"/>
        </w:rPr>
        <w:t>São Pedro da Água Branca</w:t>
      </w:r>
      <w:r w:rsidRPr="00F568E7">
        <w:rPr>
          <w:rFonts w:ascii="Arial" w:hAnsi="Arial" w:cs="Arial"/>
          <w:sz w:val="18"/>
          <w:szCs w:val="18"/>
        </w:rPr>
        <w:t>, mediante cheque nominal ou depósito bancário em nome da proponente.</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9. OBRIGAÇÕES DO CONTRATADO/FORNECEDOR</w:t>
      </w:r>
    </w:p>
    <w:p w:rsidR="005F5CDC" w:rsidRDefault="00BA35A0" w:rsidP="00F568E7">
      <w:pPr>
        <w:jc w:val="both"/>
        <w:rPr>
          <w:rFonts w:ascii="Arial" w:hAnsi="Arial" w:cs="Arial"/>
          <w:sz w:val="18"/>
          <w:szCs w:val="18"/>
        </w:rPr>
      </w:pPr>
      <w:r w:rsidRPr="00F568E7">
        <w:rPr>
          <w:rFonts w:ascii="Arial" w:hAnsi="Arial" w:cs="Arial"/>
          <w:sz w:val="18"/>
          <w:szCs w:val="18"/>
        </w:rPr>
        <w:t xml:space="preserve">9.1 - Cabe ao contratado </w:t>
      </w:r>
      <w:r w:rsidR="0033670C">
        <w:rPr>
          <w:rFonts w:ascii="Arial" w:hAnsi="Arial" w:cs="Arial"/>
          <w:sz w:val="18"/>
          <w:szCs w:val="18"/>
        </w:rPr>
        <w:t>prestar os serviços</w:t>
      </w:r>
      <w:r w:rsidRPr="00F568E7">
        <w:rPr>
          <w:rFonts w:ascii="Arial" w:hAnsi="Arial" w:cs="Arial"/>
          <w:sz w:val="18"/>
          <w:szCs w:val="18"/>
        </w:rPr>
        <w:t xml:space="preserve">, objeto desta licitação, conforme a descrição neste Edital e seus anexos. </w:t>
      </w:r>
    </w:p>
    <w:p w:rsidR="005F5CD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5E2024">
        <w:rPr>
          <w:rFonts w:ascii="Arial" w:hAnsi="Arial" w:cs="Arial"/>
          <w:b/>
          <w:sz w:val="18"/>
          <w:szCs w:val="18"/>
        </w:rPr>
        <w:t>16 de janeiro de 2018</w:t>
      </w:r>
      <w:r w:rsidR="00BA35A0" w:rsidRPr="00BD7A1C">
        <w:rPr>
          <w:rFonts w:ascii="Arial" w:hAnsi="Arial" w:cs="Arial"/>
          <w:b/>
          <w:sz w:val="18"/>
          <w:szCs w:val="18"/>
        </w:rPr>
        <w:t>.</w:t>
      </w:r>
    </w:p>
    <w:p w:rsidR="00BD7A1C" w:rsidRPr="00BD7A1C" w:rsidRDefault="00BD7A1C" w:rsidP="00F568E7">
      <w:pPr>
        <w:jc w:val="both"/>
        <w:rPr>
          <w:rFonts w:ascii="Arial" w:hAnsi="Arial" w:cs="Arial"/>
          <w:b/>
          <w:sz w:val="18"/>
          <w:szCs w:val="18"/>
        </w:rPr>
      </w:pPr>
    </w:p>
    <w:p w:rsidR="005F5CDC" w:rsidRPr="00BD7A1C" w:rsidRDefault="005F5CDC" w:rsidP="005F5CDC">
      <w:pPr>
        <w:spacing w:after="0"/>
        <w:jc w:val="center"/>
        <w:rPr>
          <w:rFonts w:ascii="Arial" w:hAnsi="Arial" w:cs="Arial"/>
          <w:b/>
          <w:sz w:val="18"/>
          <w:szCs w:val="18"/>
        </w:rPr>
      </w:pPr>
    </w:p>
    <w:p w:rsidR="005F5CDC" w:rsidRPr="00BD7A1C" w:rsidRDefault="00BD7A1C" w:rsidP="005F5CDC">
      <w:pPr>
        <w:spacing w:after="0"/>
        <w:jc w:val="center"/>
        <w:rPr>
          <w:rFonts w:ascii="Arial" w:hAnsi="Arial" w:cs="Arial"/>
          <w:b/>
          <w:sz w:val="18"/>
          <w:szCs w:val="18"/>
        </w:rPr>
      </w:pPr>
      <w:r w:rsidRPr="00BD7A1C">
        <w:rPr>
          <w:rFonts w:ascii="Arial" w:hAnsi="Arial" w:cs="Arial"/>
          <w:b/>
          <w:sz w:val="18"/>
          <w:szCs w:val="18"/>
        </w:rPr>
        <w:t>Antônio Moreira Leite</w:t>
      </w:r>
    </w:p>
    <w:p w:rsidR="005F5CDC" w:rsidRDefault="00BA35A0" w:rsidP="005F5CDC">
      <w:pPr>
        <w:spacing w:after="0"/>
        <w:jc w:val="center"/>
        <w:rPr>
          <w:rFonts w:ascii="Arial" w:hAnsi="Arial" w:cs="Arial"/>
          <w:b/>
          <w:sz w:val="18"/>
          <w:szCs w:val="18"/>
        </w:rPr>
      </w:pPr>
      <w:r w:rsidRPr="00BD7A1C">
        <w:rPr>
          <w:rFonts w:ascii="Arial" w:hAnsi="Arial" w:cs="Arial"/>
          <w:b/>
          <w:sz w:val="18"/>
          <w:szCs w:val="18"/>
        </w:rPr>
        <w:t>Pregoeiro</w:t>
      </w: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D2198A" w:rsidRDefault="00D2198A" w:rsidP="00C6534C">
      <w:pPr>
        <w:jc w:val="center"/>
        <w:rPr>
          <w:rFonts w:ascii="Arial" w:hAnsi="Arial" w:cs="Arial"/>
          <w:b/>
          <w:sz w:val="18"/>
          <w:szCs w:val="18"/>
        </w:rPr>
      </w:pPr>
    </w:p>
    <w:p w:rsidR="00D2198A" w:rsidRDefault="00D2198A" w:rsidP="00C6534C">
      <w:pPr>
        <w:jc w:val="center"/>
        <w:rPr>
          <w:rFonts w:ascii="Arial" w:hAnsi="Arial" w:cs="Arial"/>
          <w:b/>
          <w:sz w:val="18"/>
          <w:szCs w:val="18"/>
        </w:rPr>
      </w:pPr>
    </w:p>
    <w:p w:rsidR="005F5CDC" w:rsidRPr="00C6534C" w:rsidRDefault="00BA35A0" w:rsidP="00C6534C">
      <w:pPr>
        <w:jc w:val="center"/>
        <w:rPr>
          <w:rFonts w:ascii="Arial" w:hAnsi="Arial" w:cs="Arial"/>
          <w:b/>
          <w:sz w:val="18"/>
          <w:szCs w:val="18"/>
        </w:rPr>
      </w:pPr>
      <w:r w:rsidRPr="00C6534C">
        <w:rPr>
          <w:rFonts w:ascii="Arial" w:hAnsi="Arial" w:cs="Arial"/>
          <w:b/>
          <w:sz w:val="18"/>
          <w:szCs w:val="18"/>
        </w:rPr>
        <w:t>ANEXO II</w:t>
      </w:r>
      <w:r w:rsidR="006E46F3">
        <w:rPr>
          <w:rFonts w:ascii="Arial" w:hAnsi="Arial" w:cs="Arial"/>
          <w:b/>
          <w:sz w:val="18"/>
          <w:szCs w:val="18"/>
        </w:rPr>
        <w:t xml:space="preserve"> - </w:t>
      </w:r>
      <w:r w:rsidRPr="00C6534C">
        <w:rPr>
          <w:rFonts w:ascii="Arial" w:hAnsi="Arial" w:cs="Arial"/>
          <w:b/>
          <w:sz w:val="18"/>
          <w:szCs w:val="18"/>
        </w:rPr>
        <w:t>MODELO DE PROPOSTA DE PREÇOS</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Processo nº: </w:t>
      </w:r>
      <w:r w:rsidR="005E2024">
        <w:rPr>
          <w:rFonts w:ascii="Arial" w:hAnsi="Arial" w:cs="Arial"/>
          <w:b/>
          <w:sz w:val="18"/>
          <w:szCs w:val="18"/>
        </w:rPr>
        <w:t>01</w:t>
      </w:r>
      <w:r w:rsidR="00201EE2">
        <w:rPr>
          <w:rFonts w:ascii="Arial" w:hAnsi="Arial" w:cs="Arial"/>
          <w:b/>
          <w:sz w:val="18"/>
          <w:szCs w:val="18"/>
        </w:rPr>
        <w:t>5</w:t>
      </w:r>
      <w:r w:rsidR="005E2024">
        <w:rPr>
          <w:rFonts w:ascii="Arial" w:hAnsi="Arial" w:cs="Arial"/>
          <w:b/>
          <w:sz w:val="18"/>
          <w:szCs w:val="18"/>
        </w:rPr>
        <w:t>\2018</w:t>
      </w:r>
      <w:r w:rsidR="00201EE2">
        <w:rPr>
          <w:rFonts w:ascii="Arial" w:hAnsi="Arial" w:cs="Arial"/>
          <w:b/>
          <w:sz w:val="18"/>
          <w:szCs w:val="18"/>
        </w:rPr>
        <w:t>/SRP</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Modalidade: Pregão – Registro de Preços nº </w:t>
      </w:r>
      <w:r w:rsidR="005E2024">
        <w:rPr>
          <w:rFonts w:ascii="Arial" w:hAnsi="Arial" w:cs="Arial"/>
          <w:b/>
          <w:sz w:val="18"/>
          <w:szCs w:val="18"/>
        </w:rPr>
        <w:t>01</w:t>
      </w:r>
      <w:r w:rsidR="00201EE2">
        <w:rPr>
          <w:rFonts w:ascii="Arial" w:hAnsi="Arial" w:cs="Arial"/>
          <w:b/>
          <w:sz w:val="18"/>
          <w:szCs w:val="18"/>
        </w:rPr>
        <w:t>5</w:t>
      </w:r>
      <w:r w:rsidR="005E2024">
        <w:rPr>
          <w:rFonts w:ascii="Arial" w:hAnsi="Arial" w:cs="Arial"/>
          <w:b/>
          <w:sz w:val="18"/>
          <w:szCs w:val="18"/>
        </w:rPr>
        <w:t>\2018</w:t>
      </w:r>
      <w:r w:rsidR="00201EE2">
        <w:rPr>
          <w:rFonts w:ascii="Arial" w:hAnsi="Arial" w:cs="Arial"/>
          <w:b/>
          <w:sz w:val="18"/>
          <w:szCs w:val="18"/>
        </w:rPr>
        <w:t>/SRP</w:t>
      </w:r>
    </w:p>
    <w:p w:rsidR="00C6534C" w:rsidRDefault="00BA35A0" w:rsidP="00C6534C">
      <w:pPr>
        <w:spacing w:after="0"/>
        <w:jc w:val="both"/>
        <w:rPr>
          <w:rFonts w:ascii="Arial" w:hAnsi="Arial" w:cs="Arial"/>
          <w:b/>
          <w:sz w:val="18"/>
          <w:szCs w:val="18"/>
        </w:rPr>
      </w:pPr>
      <w:r w:rsidRPr="00C6534C">
        <w:rPr>
          <w:rFonts w:ascii="Arial" w:hAnsi="Arial" w:cs="Arial"/>
          <w:b/>
          <w:sz w:val="18"/>
          <w:szCs w:val="18"/>
        </w:rPr>
        <w:t>Tipo: Menor Preço por Item.</w:t>
      </w:r>
    </w:p>
    <w:p w:rsidR="00C6534C" w:rsidRPr="00C6534C" w:rsidRDefault="00C6534C" w:rsidP="00C6534C">
      <w:pPr>
        <w:spacing w:after="0"/>
        <w:jc w:val="both"/>
        <w:rPr>
          <w:rFonts w:ascii="Arial" w:hAnsi="Arial" w:cs="Arial"/>
          <w:b/>
          <w:sz w:val="18"/>
          <w:szCs w:val="18"/>
        </w:rPr>
      </w:pPr>
    </w:p>
    <w:p w:rsidR="004E0693" w:rsidRDefault="00BA35A0" w:rsidP="00F568E7">
      <w:pPr>
        <w:jc w:val="both"/>
        <w:rPr>
          <w:rFonts w:ascii="Arial" w:hAnsi="Arial" w:cs="Arial"/>
          <w:b/>
          <w:sz w:val="18"/>
          <w:szCs w:val="18"/>
        </w:rPr>
      </w:pPr>
      <w:r w:rsidRPr="00C6534C">
        <w:rPr>
          <w:rFonts w:ascii="Arial" w:hAnsi="Arial" w:cs="Arial"/>
          <w:b/>
          <w:sz w:val="18"/>
          <w:szCs w:val="18"/>
        </w:rPr>
        <w:t xml:space="preserve">Objeto: Refere-se à </w:t>
      </w:r>
      <w:r w:rsidR="0025412B">
        <w:rPr>
          <w:rFonts w:ascii="Arial" w:hAnsi="Arial" w:cs="Arial"/>
          <w:b/>
          <w:sz w:val="18"/>
          <w:szCs w:val="18"/>
        </w:rPr>
        <w:t xml:space="preserve">Refere-se à </w:t>
      </w:r>
      <w:r w:rsidR="00201EE2">
        <w:rPr>
          <w:rFonts w:ascii="Arial" w:hAnsi="Arial" w:cs="Arial"/>
          <w:b/>
          <w:sz w:val="18"/>
          <w:szCs w:val="18"/>
        </w:rPr>
        <w:t>selecionar empresa especializa para aquisição de Gêneros Alimentícios com recursos do PNAE, para atender demanda da Secretaria Municipal de Educação</w:t>
      </w:r>
    </w:p>
    <w:p w:rsidR="004E0693" w:rsidRPr="00C6534C" w:rsidRDefault="00201EE2" w:rsidP="00F568E7">
      <w:pPr>
        <w:jc w:val="both"/>
        <w:rPr>
          <w:rFonts w:ascii="Arial" w:hAnsi="Arial" w:cs="Arial"/>
          <w:b/>
          <w:sz w:val="18"/>
          <w:szCs w:val="18"/>
        </w:rPr>
      </w:pPr>
      <w:r>
        <w:rPr>
          <w:rFonts w:ascii="Arial" w:hAnsi="Arial" w:cs="Arial"/>
          <w:b/>
          <w:sz w:val="18"/>
          <w:szCs w:val="18"/>
        </w:rPr>
        <w:t xml:space="preserve"> </w:t>
      </w:r>
    </w:p>
    <w:tbl>
      <w:tblPr>
        <w:tblW w:w="9192" w:type="dxa"/>
        <w:tblInd w:w="354" w:type="dxa"/>
        <w:tblCellMar>
          <w:left w:w="70" w:type="dxa"/>
          <w:right w:w="70" w:type="dxa"/>
        </w:tblCellMar>
        <w:tblLook w:val="04A0" w:firstRow="1" w:lastRow="0" w:firstColumn="1" w:lastColumn="0" w:noHBand="0" w:noVBand="1"/>
      </w:tblPr>
      <w:tblGrid>
        <w:gridCol w:w="565"/>
        <w:gridCol w:w="4082"/>
        <w:gridCol w:w="1024"/>
        <w:gridCol w:w="640"/>
        <w:gridCol w:w="774"/>
        <w:gridCol w:w="959"/>
        <w:gridCol w:w="1148"/>
      </w:tblGrid>
      <w:tr w:rsidR="004E0693" w:rsidRPr="00201EE2" w:rsidTr="000D44E6">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Lote I - Não Perecíveis (Merenda Escolar)</w:t>
            </w:r>
          </w:p>
        </w:tc>
      </w:tr>
      <w:tr w:rsidR="004E0693" w:rsidRPr="00201EE2" w:rsidTr="000D44E6">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Secretaria Municipal de Educação</w:t>
            </w:r>
          </w:p>
        </w:tc>
      </w:tr>
      <w:tr w:rsidR="004E0693" w:rsidRPr="00201EE2" w:rsidTr="000D44E6">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 Material</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Unid.</w:t>
            </w:r>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4E0693" w:rsidRPr="00201EE2" w:rsidTr="004E0693">
        <w:trPr>
          <w:trHeight w:val="20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Açúcar - pequenos cristais, de cor branca, sem refino, de origem vegetal, livre de sujidades e impurezas. Embalado e acondicionado em saco plástico de Polietileno. Informações nutricionais, modo de preparo e forma de armazenamento, prazo de validade vide embalagem do produto. Contendo sacarose de cana de açúcar; Forma de fornecimento: fardo de 15 kg, pacote de 2kg. Devidamente registrado nos órgãos competentes. Validade de no mínimo 6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150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67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2</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Alho in natura isento de sujidades ou danos físicos. Deve apresentar dentes firmes e não murchos. Embalagens de 1 kg.</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150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3</w:t>
            </w:r>
          </w:p>
        </w:tc>
        <w:tc>
          <w:tcPr>
            <w:tcW w:w="5106" w:type="dxa"/>
            <w:gridSpan w:val="2"/>
            <w:tcBorders>
              <w:top w:val="nil"/>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Arroz tipo 1, (fardo com 6 </w:t>
            </w:r>
            <w:proofErr w:type="spellStart"/>
            <w:r w:rsidRPr="00201EE2">
              <w:rPr>
                <w:rFonts w:ascii="Arial" w:eastAsia="Times New Roman" w:hAnsi="Arial" w:cs="Arial"/>
                <w:sz w:val="20"/>
                <w:szCs w:val="20"/>
                <w:lang w:eastAsia="pt-BR"/>
              </w:rPr>
              <w:t>pct</w:t>
            </w:r>
            <w:proofErr w:type="spellEnd"/>
            <w:r w:rsidRPr="00201EE2">
              <w:rPr>
                <w:rFonts w:ascii="Arial" w:eastAsia="Times New Roman" w:hAnsi="Arial" w:cs="Arial"/>
                <w:sz w:val="20"/>
                <w:szCs w:val="20"/>
                <w:lang w:eastAsia="pt-BR"/>
              </w:rPr>
              <w:t xml:space="preserve">. </w:t>
            </w:r>
            <w:proofErr w:type="gramStart"/>
            <w:r w:rsidRPr="00201EE2">
              <w:rPr>
                <w:rFonts w:ascii="Arial" w:eastAsia="Times New Roman" w:hAnsi="Arial" w:cs="Arial"/>
                <w:sz w:val="20"/>
                <w:szCs w:val="20"/>
                <w:lang w:eastAsia="pt-BR"/>
              </w:rPr>
              <w:t>de</w:t>
            </w:r>
            <w:proofErr w:type="gramEnd"/>
            <w:r w:rsidRPr="00201EE2">
              <w:rPr>
                <w:rFonts w:ascii="Arial" w:eastAsia="Times New Roman" w:hAnsi="Arial" w:cs="Arial"/>
                <w:sz w:val="20"/>
                <w:szCs w:val="20"/>
                <w:lang w:eastAsia="pt-BR"/>
              </w:rPr>
              <w:t xml:space="preserve"> 5 kg), Arroz branco, subgrupo polido, classe longo fino, tipo 1, embalagem contendo 1 kg, livre de sujidades e impurezas. Embalado e acondicionado em saco plástico de Polietileno. Informações nutricionais, modo de preparo e forma de armazenamento vide embalagem do produto, prazo de validade e peso liquido, devidamente registrado nos órgãos competentes. Forma de </w:t>
            </w:r>
            <w:r w:rsidRPr="00201EE2">
              <w:rPr>
                <w:rFonts w:ascii="Arial" w:eastAsia="Times New Roman" w:hAnsi="Arial" w:cs="Arial"/>
                <w:sz w:val="20"/>
                <w:szCs w:val="20"/>
                <w:lang w:eastAsia="pt-BR"/>
              </w:rPr>
              <w:lastRenderedPageBreak/>
              <w:t>fornecimento: fardo 30 kg, pacote de 5 kg.</w:t>
            </w:r>
          </w:p>
          <w:p w:rsidR="004E0693" w:rsidRPr="00201EE2" w:rsidRDefault="004E0693" w:rsidP="000D44E6">
            <w:pPr>
              <w:rPr>
                <w:rFonts w:ascii="Arial" w:eastAsia="Times New Roman" w:hAnsi="Arial" w:cs="Arial"/>
                <w:sz w:val="20"/>
                <w:szCs w:val="20"/>
                <w:lang w:eastAsia="pt-BR"/>
              </w:rPr>
            </w:pPr>
          </w:p>
        </w:tc>
        <w:tc>
          <w:tcPr>
            <w:tcW w:w="640"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lastRenderedPageBreak/>
              <w:t>Fd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300</w:t>
            </w:r>
          </w:p>
        </w:tc>
        <w:tc>
          <w:tcPr>
            <w:tcW w:w="959"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3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lastRenderedPageBreak/>
              <w:t>4</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Tempero completo sem pimenta: Tempero completo livre de sujidades e impurezas. Embalado e acondicionado em saco plástico de Polietileno. Informações nutricionais, modo de preparo e forma de armazenamento e prazo de validade vide embalagem do produto que não contém pimenta na sua composição. Embalagem de 300g.</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200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5</w:t>
            </w:r>
          </w:p>
        </w:tc>
        <w:tc>
          <w:tcPr>
            <w:tcW w:w="5106" w:type="dxa"/>
            <w:gridSpan w:val="2"/>
            <w:tcBorders>
              <w:top w:val="nil"/>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Biscoito de sal tipo cream cracker, devendo apresentar massa torrada, com cor, cheiro e sabor próprios. Livre de sujidades e impurezas. Embalado e acondicionado em saco plástico de Polietileno. Informações nutricionais, modo de preparo e forma de armazenamento e prazo de validade vide embalagem do produto. Forma de fornecimento: caixa com 20 unidades, pacote de 400 g.  Devidamente registrado nos órgãos competentes. Validade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75</w:t>
            </w:r>
          </w:p>
        </w:tc>
        <w:tc>
          <w:tcPr>
            <w:tcW w:w="959"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20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6</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Biscoito doce tipo maisena ou leite. Sem recheio. Deve apresentar sabor característico e agradável. Livre de sujidades e impurezas. Embalado e acondicionado em saco plástico de Polietileno. Informações nutricionais, modo de preparo e forma de armazenamento e prazo de validade vide embalagem do produto. Embalagem primária: caixa com 20 unidades, pacote de 400 g, Devidamente registrado nos órgãos competentes. Validade de no mínimo 6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22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lastRenderedPageBreak/>
              <w:t>7</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Polpa de tomate tipo extrato, características adicionais concentrada, isento de sujidades, parasitas e larvas. Deve apresentar cor vermelha, massa mole, sabor e cheiro próprios, não fermentado, com tolerância de adição de 1% de açúcar e 5% de cloreto de sódio. Embalagens de 180g, contendo prazo de validade, informações nutricionais, marca, nome e endereço do fabricante e </w:t>
            </w:r>
            <w:proofErr w:type="spellStart"/>
            <w:r w:rsidRPr="00201EE2">
              <w:rPr>
                <w:rFonts w:ascii="Arial" w:eastAsia="Times New Roman" w:hAnsi="Arial" w:cs="Arial"/>
                <w:sz w:val="20"/>
                <w:szCs w:val="20"/>
                <w:lang w:eastAsia="pt-BR"/>
              </w:rPr>
              <w:t>numero</w:t>
            </w:r>
            <w:proofErr w:type="spellEnd"/>
            <w:r w:rsidRPr="00201EE2">
              <w:rPr>
                <w:rFonts w:ascii="Arial" w:eastAsia="Times New Roman" w:hAnsi="Arial" w:cs="Arial"/>
                <w:sz w:val="20"/>
                <w:szCs w:val="20"/>
                <w:lang w:eastAsia="pt-BR"/>
              </w:rPr>
              <w:t xml:space="preserve"> de registro no órgão competente, acondicionadas em caixas de papelão. Validade mínima de 06 (seis) meses.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200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8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8</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Feijão, classe cores, tipo 1, livre de sujidades e impurezas, fungos e carunchos. Embalado e acondicionado em saco plástico de Polietileno. Informações nutricionais, modo de preparo e forma de armazenamento vide embalagem do produto, prazo de validade e peso liquido, devidamente registrado nos órgãos competentes. Embalagem com 1 kg. Validade de no mínimo 6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9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9</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Flocão</w:t>
            </w:r>
            <w:proofErr w:type="spellEnd"/>
            <w:r w:rsidRPr="00201EE2">
              <w:rPr>
                <w:rFonts w:ascii="Arial" w:eastAsia="Times New Roman" w:hAnsi="Arial" w:cs="Arial"/>
                <w:sz w:val="20"/>
                <w:szCs w:val="20"/>
                <w:lang w:eastAsia="pt-BR"/>
              </w:rPr>
              <w:t xml:space="preserve"> de milho, livre de sujidades e impurezas, fungos e carunchos. Embalado e acondicionado conforme determinação dos órgãos competentes. Forma de Entrega: caixa c/ 30 unidades de 500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180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57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10</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Leite em pó integral, livre de sujidades e impurezas. Embalado e acondicionado em saco plástico de Polietileno. Informações nutricionais, modo de preparo e forma de armazenamento e prazo de validade vide embalagem do produto. Forma de Entrega; Fardo com 50 unidades, embalagem aluminada de 200g íntegras. Validade de no mínimo 6 meses.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300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8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11</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Macarrão espaguete - Devendo apresentar cor amarelada, e espaguetes inteiros. Livre de sujidades e impurezas. Embalado e acondicionado em saco plástico de Polietileno. Informações nutricionais, modo de preparo e forma de armazenamento e prazo de validade vide embalagem do produto. Forma de fornecimento: fardo com 20 unidades, pacote de 500 g. Validade de no mínimo 6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lastRenderedPageBreak/>
              <w:t>12</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Margarina tipo zero gorduras trans. Embalagens de 250g, contendo prazo de validade, informações nutricionais, marca, nome, endereço e número do CNPJ do fabricante. Validade mínima de 06 (seis) meses. Forma de Entrega: caixa com 24 unidades, de 250 gramas.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500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9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13</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Milho para canjica, livre de sujidades e impurezas, fungos e carunchos, embalado e acondicionado conforme determinação dos órgãos competentes. Forma de Entrega: fardo c/ 20 pacotes de 500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400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14</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Óleo de soja, refinado, embalagem com 900 ml, caixa com 20 unidades, não amassadas, (lata de alumínio ou pet), com identificação do produto, marca do fabricante, data de fabricação e validade, registro nos órgãos competentes. Validade de no mínimo 6 (seis)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Fd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20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9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15</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Ovos, livre de sujidades e impurezas, fungos e carunchos embalado e acondicionado conforme determinação dos órgãos competentes. Forma de Entrega: Cartela com 30 unid.</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150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22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16</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Sal tipo refinado, aplicação alimentícia, aditivos iodo com dosagem mínima de 10 mg / kg e máxima de 15 mg / kg de sal conforme Legislação Federal. Isento de sujidades, parasitas e larvas. Deve apresentar cor branca, sabor e cheiro característicos. Forma de Entrega: Fardo com 30 unidades, Embalagens de 1 kg, contendo prazo de validade, informações nutricionais, marca, nome e endereço do fabricante e número de registro no órgão competente, acondicionadas em fardos. Validade mínima de 06 (seis) meses.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3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17</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Sardinha ao molho de tomate enlatada. Embalagem de 200g contendo prazo de validade, informações nutricionais, marca, nome, endereço e número do CNPJ do fabricante. Validade mínima de 06 (seis) meses. Forma de Entrega: Caixa com 50 unidades, embalagem de 130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60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18</w:t>
            </w:r>
          </w:p>
        </w:tc>
        <w:tc>
          <w:tcPr>
            <w:tcW w:w="5106" w:type="dxa"/>
            <w:gridSpan w:val="2"/>
            <w:tcBorders>
              <w:top w:val="nil"/>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Suco de garrafa diversos sabores. Embalagens de 500ml, contendo prazo de validade, informações nutricionais, marca, nome, endereço e número do CNPJ do fabricante. Validade mínima de 06 (seis) </w:t>
            </w:r>
            <w:r w:rsidRPr="00201EE2">
              <w:rPr>
                <w:rFonts w:ascii="Arial" w:eastAsia="Times New Roman" w:hAnsi="Arial" w:cs="Arial"/>
                <w:sz w:val="20"/>
                <w:szCs w:val="20"/>
                <w:lang w:eastAsia="pt-BR"/>
              </w:rPr>
              <w:lastRenderedPageBreak/>
              <w:t>meses. Forma de Entrega: Caixa com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lastRenderedPageBreak/>
              <w:t>Cx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100</w:t>
            </w:r>
          </w:p>
        </w:tc>
        <w:tc>
          <w:tcPr>
            <w:tcW w:w="959"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lastRenderedPageBreak/>
              <w:t>19</w:t>
            </w:r>
          </w:p>
        </w:tc>
        <w:tc>
          <w:tcPr>
            <w:tcW w:w="5106" w:type="dxa"/>
            <w:gridSpan w:val="2"/>
            <w:tcBorders>
              <w:top w:val="nil"/>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Vinagre, livre de sujidades e impurezas, fungos e carunchos. Embalado e acondicionado conforme determinação dos órgãos competentes. Forma de Entrega: caixa c/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Cx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100</w:t>
            </w:r>
          </w:p>
        </w:tc>
        <w:tc>
          <w:tcPr>
            <w:tcW w:w="959"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0D44E6">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4E0693">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w:t>
            </w: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spacing w:after="0"/>
              <w:rPr>
                <w:rFonts w:ascii="Arial" w:eastAsia="Times New Roman" w:hAnsi="Arial" w:cs="Arial"/>
                <w:b/>
                <w:bCs/>
                <w:sz w:val="20"/>
                <w:szCs w:val="20"/>
                <w:lang w:eastAsia="pt-BR"/>
              </w:rPr>
            </w:pPr>
          </w:p>
          <w:p w:rsidR="004E0693" w:rsidRPr="00201EE2" w:rsidRDefault="004E0693" w:rsidP="000D44E6">
            <w:pPr>
              <w:spacing w:after="0"/>
              <w:rPr>
                <w:rFonts w:ascii="Arial" w:eastAsia="Times New Roman" w:hAnsi="Arial" w:cs="Arial"/>
                <w:b/>
                <w:bCs/>
                <w:sz w:val="20"/>
                <w:szCs w:val="20"/>
                <w:lang w:eastAsia="pt-BR"/>
              </w:rPr>
            </w:pPr>
          </w:p>
          <w:p w:rsidR="004E0693" w:rsidRPr="00201EE2" w:rsidRDefault="004E0693" w:rsidP="000D44E6">
            <w:pPr>
              <w:spacing w:after="0"/>
              <w:rPr>
                <w:rFonts w:ascii="Arial" w:eastAsia="Times New Roman" w:hAnsi="Arial" w:cs="Arial"/>
                <w:b/>
                <w:bCs/>
                <w:sz w:val="20"/>
                <w:szCs w:val="20"/>
                <w:lang w:eastAsia="pt-BR"/>
              </w:rPr>
            </w:pPr>
          </w:p>
          <w:p w:rsidR="004E0693" w:rsidRPr="00201EE2" w:rsidRDefault="004E0693" w:rsidP="000D44E6">
            <w:pPr>
              <w:spacing w:after="0"/>
              <w:rPr>
                <w:rFonts w:ascii="Arial" w:eastAsia="Times New Roman" w:hAnsi="Arial" w:cs="Arial"/>
                <w:b/>
                <w:bCs/>
                <w:sz w:val="20"/>
                <w:szCs w:val="20"/>
                <w:lang w:eastAsia="pt-BR"/>
              </w:rPr>
            </w:pPr>
          </w:p>
          <w:p w:rsidR="004E0693" w:rsidRPr="00201EE2" w:rsidRDefault="004E0693" w:rsidP="000D44E6">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Lote II -PÃO FRANCES (Merenda Escolar)</w:t>
            </w: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tcPr>
          <w:p w:rsidR="004E0693" w:rsidRPr="00201EE2" w:rsidRDefault="004E0693" w:rsidP="000D44E6">
            <w:pPr>
              <w:spacing w:after="0"/>
              <w:rPr>
                <w:rFonts w:ascii="Arial" w:eastAsia="Times New Roman" w:hAnsi="Arial" w:cs="Arial"/>
                <w:b/>
                <w:bCs/>
                <w:sz w:val="20"/>
                <w:szCs w:val="20"/>
                <w:lang w:eastAsia="pt-BR"/>
              </w:rPr>
            </w:pP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Secretaria Municipal de Educação e Cultura</w:t>
            </w:r>
          </w:p>
          <w:p w:rsidR="004E0693" w:rsidRPr="00201EE2" w:rsidRDefault="004E0693" w:rsidP="000D44E6">
            <w:pPr>
              <w:spacing w:after="0"/>
              <w:rPr>
                <w:rFonts w:ascii="Arial" w:eastAsia="Times New Roman" w:hAnsi="Arial" w:cs="Arial"/>
                <w:b/>
                <w:bCs/>
                <w:sz w:val="20"/>
                <w:szCs w:val="20"/>
                <w:lang w:eastAsia="pt-BR"/>
              </w:rPr>
            </w:pPr>
          </w:p>
        </w:tc>
      </w:tr>
      <w:tr w:rsidR="004E0693" w:rsidRPr="00201EE2" w:rsidTr="000D44E6">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proofErr w:type="spellStart"/>
            <w:r w:rsidRPr="00201EE2">
              <w:rPr>
                <w:rFonts w:ascii="Arial" w:eastAsia="Times New Roman" w:hAnsi="Arial" w:cs="Arial"/>
                <w:b/>
                <w:bCs/>
                <w:sz w:val="20"/>
                <w:szCs w:val="20"/>
                <w:lang w:eastAsia="pt-BR"/>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4E0693" w:rsidRPr="00201EE2" w:rsidTr="004E0693">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Pão Frances, peso mínimo de 50g</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roofErr w:type="spellStart"/>
            <w:r w:rsidRPr="00201EE2">
              <w:rPr>
                <w:rFonts w:ascii="Arial" w:eastAsia="Times New Roman" w:hAnsi="Arial" w:cs="Arial"/>
                <w:sz w:val="20"/>
                <w:szCs w:val="20"/>
                <w:lang w:eastAsia="pt-BR"/>
              </w:rPr>
              <w:t>Und</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80.000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0,45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b/>
                <w:bCs/>
                <w:sz w:val="20"/>
                <w:szCs w:val="20"/>
                <w:lang w:eastAsia="pt-BR"/>
              </w:rPr>
            </w:pPr>
          </w:p>
        </w:tc>
      </w:tr>
      <w:tr w:rsidR="004E0693" w:rsidRPr="00201EE2" w:rsidTr="000D44E6">
        <w:trPr>
          <w:trHeight w:val="255"/>
        </w:trPr>
        <w:tc>
          <w:tcPr>
            <w:tcW w:w="9192" w:type="dxa"/>
            <w:gridSpan w:val="7"/>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b/>
                <w:bCs/>
                <w:sz w:val="20"/>
                <w:szCs w:val="20"/>
                <w:lang w:eastAsia="pt-BR"/>
              </w:rPr>
            </w:pPr>
          </w:p>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Lote III - Carnes e Congelados (Merenda escolar) </w:t>
            </w: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Secretaria Municipal de Educação e Cultura</w:t>
            </w:r>
          </w:p>
        </w:tc>
      </w:tr>
      <w:tr w:rsidR="004E0693" w:rsidRPr="00201EE2" w:rsidTr="000D44E6">
        <w:trPr>
          <w:trHeight w:val="255"/>
        </w:trPr>
        <w:tc>
          <w:tcPr>
            <w:tcW w:w="565"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c>
          <w:tcPr>
            <w:tcW w:w="5106" w:type="dxa"/>
            <w:gridSpan w:val="2"/>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p>
        </w:tc>
        <w:tc>
          <w:tcPr>
            <w:tcW w:w="640"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c>
          <w:tcPr>
            <w:tcW w:w="774"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c>
          <w:tcPr>
            <w:tcW w:w="959"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c>
          <w:tcPr>
            <w:tcW w:w="1148"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r>
      <w:tr w:rsidR="004E0693" w:rsidRPr="00201EE2" w:rsidTr="000D44E6">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proofErr w:type="spellStart"/>
            <w:r w:rsidRPr="00201EE2">
              <w:rPr>
                <w:rFonts w:ascii="Arial" w:eastAsia="Times New Roman" w:hAnsi="Arial" w:cs="Arial"/>
                <w:b/>
                <w:bCs/>
                <w:sz w:val="20"/>
                <w:szCs w:val="20"/>
                <w:lang w:eastAsia="pt-BR"/>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4E0693" w:rsidRPr="00201EE2" w:rsidTr="004E0693">
        <w:trPr>
          <w:trHeight w:val="4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4</w:t>
            </w:r>
          </w:p>
        </w:tc>
        <w:tc>
          <w:tcPr>
            <w:tcW w:w="5106" w:type="dxa"/>
            <w:gridSpan w:val="2"/>
            <w:tcBorders>
              <w:top w:val="nil"/>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Carne de frango, resfriada ou congelada, livre de sujidades e impurezas. </w:t>
            </w:r>
          </w:p>
        </w:tc>
        <w:tc>
          <w:tcPr>
            <w:tcW w:w="640"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2.000</w:t>
            </w:r>
          </w:p>
        </w:tc>
        <w:tc>
          <w:tcPr>
            <w:tcW w:w="959"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0D44E6">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0693" w:rsidRPr="00201EE2" w:rsidRDefault="004E0693" w:rsidP="000D44E6">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4E0693">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w:t>
            </w:r>
          </w:p>
        </w:tc>
      </w:tr>
      <w:tr w:rsidR="004E0693" w:rsidRPr="00201EE2" w:rsidTr="000D44E6">
        <w:trPr>
          <w:trHeight w:val="255"/>
        </w:trPr>
        <w:tc>
          <w:tcPr>
            <w:tcW w:w="565" w:type="dxa"/>
            <w:tcBorders>
              <w:top w:val="nil"/>
              <w:left w:val="nil"/>
              <w:bottom w:val="nil"/>
              <w:right w:val="nil"/>
            </w:tcBorders>
            <w:shd w:val="clear" w:color="auto" w:fill="auto"/>
            <w:noWrap/>
            <w:vAlign w:val="center"/>
            <w:hideMark/>
          </w:tcPr>
          <w:p w:rsidR="004E0693" w:rsidRPr="00201EE2" w:rsidRDefault="004E0693" w:rsidP="000D44E6">
            <w:pPr>
              <w:spacing w:after="0"/>
              <w:rPr>
                <w:rFonts w:ascii="Arial" w:eastAsia="Times New Roman" w:hAnsi="Arial" w:cs="Arial"/>
                <w:b/>
                <w:bCs/>
                <w:sz w:val="20"/>
                <w:szCs w:val="20"/>
                <w:lang w:eastAsia="pt-BR"/>
              </w:rPr>
            </w:pPr>
          </w:p>
        </w:tc>
        <w:tc>
          <w:tcPr>
            <w:tcW w:w="5106" w:type="dxa"/>
            <w:gridSpan w:val="2"/>
            <w:tcBorders>
              <w:top w:val="nil"/>
              <w:left w:val="nil"/>
              <w:bottom w:val="nil"/>
              <w:right w:val="nil"/>
            </w:tcBorders>
            <w:shd w:val="clear" w:color="auto" w:fill="auto"/>
            <w:vAlign w:val="center"/>
            <w:hideMark/>
          </w:tcPr>
          <w:p w:rsidR="004E0693" w:rsidRPr="00201EE2" w:rsidRDefault="004E0693" w:rsidP="000D44E6">
            <w:pPr>
              <w:spacing w:after="0"/>
              <w:rPr>
                <w:rFonts w:ascii="Arial" w:eastAsia="Times New Roman" w:hAnsi="Arial" w:cs="Arial"/>
                <w:b/>
                <w:bCs/>
                <w:sz w:val="20"/>
                <w:szCs w:val="20"/>
                <w:lang w:eastAsia="pt-BR"/>
              </w:rPr>
            </w:pPr>
          </w:p>
        </w:tc>
        <w:tc>
          <w:tcPr>
            <w:tcW w:w="640" w:type="dxa"/>
            <w:tcBorders>
              <w:top w:val="nil"/>
              <w:left w:val="nil"/>
              <w:bottom w:val="nil"/>
              <w:right w:val="nil"/>
            </w:tcBorders>
            <w:shd w:val="clear" w:color="auto" w:fill="auto"/>
            <w:noWrap/>
            <w:vAlign w:val="center"/>
            <w:hideMark/>
          </w:tcPr>
          <w:p w:rsidR="004E0693" w:rsidRPr="00201EE2" w:rsidRDefault="004E0693" w:rsidP="000D44E6">
            <w:pPr>
              <w:spacing w:after="0"/>
              <w:rPr>
                <w:rFonts w:ascii="Arial" w:eastAsia="Times New Roman" w:hAnsi="Arial" w:cs="Arial"/>
                <w:b/>
                <w:bCs/>
                <w:sz w:val="20"/>
                <w:szCs w:val="20"/>
                <w:lang w:eastAsia="pt-BR"/>
              </w:rPr>
            </w:pPr>
          </w:p>
        </w:tc>
        <w:tc>
          <w:tcPr>
            <w:tcW w:w="774" w:type="dxa"/>
            <w:tcBorders>
              <w:top w:val="nil"/>
              <w:left w:val="nil"/>
              <w:bottom w:val="nil"/>
              <w:right w:val="nil"/>
            </w:tcBorders>
            <w:shd w:val="clear" w:color="auto" w:fill="auto"/>
            <w:noWrap/>
            <w:vAlign w:val="center"/>
            <w:hideMark/>
          </w:tcPr>
          <w:p w:rsidR="004E0693" w:rsidRPr="00201EE2" w:rsidRDefault="004E0693" w:rsidP="000D44E6">
            <w:pPr>
              <w:spacing w:after="0"/>
              <w:rPr>
                <w:rFonts w:ascii="Arial" w:eastAsia="Times New Roman" w:hAnsi="Arial" w:cs="Arial"/>
                <w:b/>
                <w:bCs/>
                <w:sz w:val="20"/>
                <w:szCs w:val="20"/>
                <w:lang w:eastAsia="pt-BR"/>
              </w:rPr>
            </w:pPr>
          </w:p>
        </w:tc>
        <w:tc>
          <w:tcPr>
            <w:tcW w:w="959" w:type="dxa"/>
            <w:tcBorders>
              <w:top w:val="nil"/>
              <w:left w:val="nil"/>
              <w:bottom w:val="nil"/>
              <w:right w:val="nil"/>
            </w:tcBorders>
            <w:shd w:val="clear" w:color="auto" w:fill="auto"/>
            <w:noWrap/>
            <w:vAlign w:val="center"/>
            <w:hideMark/>
          </w:tcPr>
          <w:p w:rsidR="004E0693" w:rsidRPr="00201EE2" w:rsidRDefault="004E0693" w:rsidP="000D44E6">
            <w:pPr>
              <w:spacing w:after="0"/>
              <w:rPr>
                <w:rFonts w:ascii="Arial" w:eastAsia="Times New Roman" w:hAnsi="Arial" w:cs="Arial"/>
                <w:b/>
                <w:bCs/>
                <w:sz w:val="20"/>
                <w:szCs w:val="20"/>
                <w:lang w:eastAsia="pt-BR"/>
              </w:rPr>
            </w:pPr>
          </w:p>
        </w:tc>
        <w:tc>
          <w:tcPr>
            <w:tcW w:w="1148" w:type="dxa"/>
            <w:tcBorders>
              <w:top w:val="nil"/>
              <w:left w:val="nil"/>
              <w:bottom w:val="nil"/>
              <w:right w:val="nil"/>
            </w:tcBorders>
            <w:shd w:val="clear" w:color="auto" w:fill="auto"/>
            <w:noWrap/>
            <w:vAlign w:val="center"/>
            <w:hideMark/>
          </w:tcPr>
          <w:p w:rsidR="004E0693" w:rsidRPr="00201EE2" w:rsidRDefault="004E0693" w:rsidP="000D44E6">
            <w:pPr>
              <w:spacing w:after="0"/>
              <w:rPr>
                <w:rFonts w:ascii="Arial" w:eastAsia="Times New Roman" w:hAnsi="Arial" w:cs="Arial"/>
                <w:b/>
                <w:bCs/>
                <w:sz w:val="20"/>
                <w:szCs w:val="20"/>
                <w:lang w:eastAsia="pt-BR"/>
              </w:rPr>
            </w:pP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tcPr>
          <w:p w:rsidR="004E0693" w:rsidRPr="00201EE2" w:rsidRDefault="004E0693" w:rsidP="000D44E6">
            <w:pPr>
              <w:spacing w:after="0"/>
              <w:rPr>
                <w:rFonts w:ascii="Arial" w:eastAsia="Times New Roman" w:hAnsi="Arial" w:cs="Arial"/>
                <w:b/>
                <w:bCs/>
                <w:sz w:val="20"/>
                <w:szCs w:val="20"/>
                <w:lang w:eastAsia="pt-BR"/>
              </w:rPr>
            </w:pP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tcPr>
          <w:p w:rsidR="004E0693" w:rsidRPr="00201EE2" w:rsidRDefault="004E0693" w:rsidP="000D44E6">
            <w:pPr>
              <w:spacing w:after="0"/>
              <w:rPr>
                <w:rFonts w:ascii="Arial" w:eastAsia="Times New Roman" w:hAnsi="Arial" w:cs="Arial"/>
                <w:b/>
                <w:bCs/>
                <w:sz w:val="20"/>
                <w:szCs w:val="20"/>
                <w:lang w:eastAsia="pt-BR"/>
              </w:rPr>
            </w:pPr>
          </w:p>
          <w:p w:rsidR="004E0693" w:rsidRPr="00201EE2" w:rsidRDefault="004E0693" w:rsidP="000D44E6">
            <w:pPr>
              <w:spacing w:after="0"/>
              <w:rPr>
                <w:rFonts w:ascii="Arial" w:eastAsia="Times New Roman" w:hAnsi="Arial" w:cs="Arial"/>
                <w:b/>
                <w:bCs/>
                <w:sz w:val="20"/>
                <w:szCs w:val="20"/>
                <w:lang w:eastAsia="pt-BR"/>
              </w:rPr>
            </w:pP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spacing w:after="0"/>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Lote IV -  Polpa de Frutas (Merenda Escolar)</w:t>
            </w: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lastRenderedPageBreak/>
              <w:t>Secretaria Municipal de Educação e Cultura</w:t>
            </w:r>
          </w:p>
          <w:p w:rsidR="004E0693" w:rsidRPr="00201EE2" w:rsidRDefault="004E0693" w:rsidP="000D44E6">
            <w:pPr>
              <w:rPr>
                <w:rFonts w:ascii="Arial" w:eastAsia="Times New Roman" w:hAnsi="Arial" w:cs="Arial"/>
                <w:b/>
                <w:bCs/>
                <w:sz w:val="20"/>
                <w:szCs w:val="20"/>
                <w:lang w:eastAsia="pt-BR"/>
              </w:rPr>
            </w:pPr>
          </w:p>
        </w:tc>
      </w:tr>
      <w:tr w:rsidR="004E0693" w:rsidRPr="00201EE2" w:rsidTr="000D44E6">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 Material</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proofErr w:type="spellStart"/>
            <w:r w:rsidRPr="00201EE2">
              <w:rPr>
                <w:rFonts w:ascii="Arial" w:eastAsia="Times New Roman" w:hAnsi="Arial" w:cs="Arial"/>
                <w:b/>
                <w:bCs/>
                <w:sz w:val="20"/>
                <w:szCs w:val="20"/>
                <w:lang w:eastAsia="pt-BR"/>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4E0693" w:rsidRPr="00201EE2" w:rsidTr="004E0693">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w:t>
            </w:r>
          </w:p>
        </w:tc>
        <w:tc>
          <w:tcPr>
            <w:tcW w:w="5106" w:type="dxa"/>
            <w:gridSpan w:val="2"/>
            <w:tcBorders>
              <w:top w:val="nil"/>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abacaxi), livre de sujidades e impurezas, fungos e carunchos. Embalado e acondicionado conforme determinação dos órgãos competentes. Forma de Entrega: caixa c/ 48 unidades. Forma de Entrega: pacote com no mínimo 500 gramas</w:t>
            </w:r>
          </w:p>
        </w:tc>
        <w:tc>
          <w:tcPr>
            <w:tcW w:w="640"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2</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acerola), livre de sujidades e impurezas, fungos e carunchos. Embalado e acondicionado conforme determinação dos órgãos competentes. Forma de Entrega: caixa c/ 48 unidades. Forma de Entrega: pacote com no mínimo 500 gramas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3</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cajá), livre de sujidades e impurezas, fungos e carunchos. Embalado e acondicionado conforme determinação dos órgãos competentes. Forma de Entrega: caixa c/ 48 unidades. Forma de Entrega: pacote com no mínimo 500 gramas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4</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goiaba), livre de sujidades e impurezas, fungos e carunchos. Embalado e acondicionado conforme determinação dos órgãos competentes. Forma de Entrega: caixa c/ 48 unidades. Forma de Entrega: pacote com no mínimo 500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0D44E6">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5</w:t>
            </w:r>
          </w:p>
        </w:tc>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Polpa de frutas (sabor maracujá), livre de sujidades e impurezas, fungos e carunchos, embalado e acondicionado conforme determinação dos órgãos competentes. Forma de Entrega: caixa c/ 48 unidades. Forma de Entrega: pacote com no mínimo 500 gramas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1.200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15,40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4E0693">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w:t>
            </w:r>
          </w:p>
        </w:tc>
      </w:tr>
      <w:tr w:rsidR="004E0693" w:rsidRPr="00201EE2" w:rsidTr="000D44E6">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4E0693" w:rsidRPr="00201EE2" w:rsidRDefault="004E0693" w:rsidP="004E0693">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w:t>
            </w: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b/>
                <w:bCs/>
                <w:sz w:val="20"/>
                <w:szCs w:val="20"/>
                <w:lang w:eastAsia="pt-BR"/>
              </w:rPr>
            </w:pPr>
          </w:p>
          <w:p w:rsidR="004E0693" w:rsidRPr="00201EE2" w:rsidRDefault="004E0693" w:rsidP="000D44E6">
            <w:pPr>
              <w:rPr>
                <w:rFonts w:ascii="Arial" w:eastAsia="Times New Roman" w:hAnsi="Arial" w:cs="Arial"/>
                <w:b/>
                <w:bCs/>
                <w:sz w:val="20"/>
                <w:szCs w:val="20"/>
                <w:lang w:eastAsia="pt-BR"/>
              </w:rPr>
            </w:pPr>
          </w:p>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Lote V -  Formulados (Merenda Escolar)</w:t>
            </w:r>
          </w:p>
        </w:tc>
      </w:tr>
      <w:tr w:rsidR="004E0693" w:rsidRPr="00201EE2" w:rsidTr="000D44E6">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Secretaria Municipal de Educação e Cultura</w:t>
            </w:r>
          </w:p>
        </w:tc>
      </w:tr>
      <w:tr w:rsidR="004E0693" w:rsidRPr="00201EE2" w:rsidTr="000D44E6">
        <w:trPr>
          <w:trHeight w:val="255"/>
        </w:trPr>
        <w:tc>
          <w:tcPr>
            <w:tcW w:w="565"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c>
          <w:tcPr>
            <w:tcW w:w="5106" w:type="dxa"/>
            <w:gridSpan w:val="2"/>
            <w:tcBorders>
              <w:top w:val="nil"/>
              <w:left w:val="nil"/>
              <w:bottom w:val="nil"/>
              <w:right w:val="nil"/>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p>
        </w:tc>
        <w:tc>
          <w:tcPr>
            <w:tcW w:w="640"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c>
          <w:tcPr>
            <w:tcW w:w="774"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c>
          <w:tcPr>
            <w:tcW w:w="959"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c>
          <w:tcPr>
            <w:tcW w:w="1148" w:type="dxa"/>
            <w:tcBorders>
              <w:top w:val="nil"/>
              <w:left w:val="nil"/>
              <w:bottom w:val="nil"/>
              <w:right w:val="nil"/>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p>
        </w:tc>
      </w:tr>
      <w:tr w:rsidR="004E0693" w:rsidRPr="00201EE2" w:rsidTr="000D44E6">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Discriminação do Material</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proofErr w:type="spellStart"/>
            <w:r w:rsidRPr="00201EE2">
              <w:rPr>
                <w:rFonts w:ascii="Arial" w:eastAsia="Times New Roman" w:hAnsi="Arial" w:cs="Arial"/>
                <w:b/>
                <w:bCs/>
                <w:sz w:val="20"/>
                <w:szCs w:val="20"/>
                <w:lang w:eastAsia="pt-BR"/>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Valor Total </w:t>
            </w:r>
          </w:p>
        </w:tc>
      </w:tr>
      <w:tr w:rsidR="004E0693" w:rsidRPr="00201EE2" w:rsidTr="004E0693">
        <w:trPr>
          <w:trHeight w:val="18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1</w:t>
            </w:r>
          </w:p>
        </w:tc>
        <w:tc>
          <w:tcPr>
            <w:tcW w:w="5106" w:type="dxa"/>
            <w:gridSpan w:val="2"/>
            <w:tcBorders>
              <w:top w:val="nil"/>
              <w:left w:val="nil"/>
              <w:bottom w:val="single" w:sz="4" w:space="0" w:color="auto"/>
              <w:right w:val="single" w:sz="4" w:space="0" w:color="auto"/>
            </w:tcBorders>
            <w:shd w:val="clear" w:color="auto" w:fill="auto"/>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Achocolatado. Embalagem: livre de sujidades e impurezas. Embalado e acondicionado em saco plástico de Polietileno. Informações nutricionais, modo de preparo e forma de armazenamento vide embalagem do produto plástica contendo 1 quilo. Produto formulado pré-cozido livre de gorduras </w:t>
            </w:r>
            <w:proofErr w:type="spellStart"/>
            <w:r w:rsidRPr="00201EE2">
              <w:rPr>
                <w:rFonts w:ascii="Arial" w:eastAsia="Times New Roman" w:hAnsi="Arial" w:cs="Arial"/>
                <w:sz w:val="20"/>
                <w:szCs w:val="20"/>
                <w:lang w:eastAsia="pt-BR"/>
              </w:rPr>
              <w:t>trans</w:t>
            </w:r>
            <w:proofErr w:type="spellEnd"/>
            <w:r w:rsidRPr="00201EE2">
              <w:rPr>
                <w:rFonts w:ascii="Arial" w:eastAsia="Times New Roman" w:hAnsi="Arial" w:cs="Arial"/>
                <w:sz w:val="20"/>
                <w:szCs w:val="20"/>
                <w:lang w:eastAsia="pt-BR"/>
              </w:rPr>
              <w:t xml:space="preserve"> rendimento de até 58 porções de 160 ml, com validade de 12 meses. Rótulo e validade de acordo com a legislação vigente</w:t>
            </w:r>
          </w:p>
        </w:tc>
        <w:tc>
          <w:tcPr>
            <w:tcW w:w="640"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Kg</w:t>
            </w:r>
          </w:p>
        </w:tc>
        <w:tc>
          <w:tcPr>
            <w:tcW w:w="774"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50</w:t>
            </w:r>
          </w:p>
        </w:tc>
        <w:tc>
          <w:tcPr>
            <w:tcW w:w="959" w:type="dxa"/>
            <w:tcBorders>
              <w:top w:val="nil"/>
              <w:left w:val="nil"/>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sz w:val="20"/>
                <w:szCs w:val="20"/>
                <w:lang w:eastAsia="pt-BR"/>
              </w:rPr>
            </w:pPr>
            <w:r w:rsidRPr="00201EE2">
              <w:rPr>
                <w:rFonts w:ascii="Arial" w:eastAsia="Times New Roman" w:hAnsi="Arial" w:cs="Arial"/>
                <w:sz w:val="20"/>
                <w:szCs w:val="20"/>
                <w:lang w:eastAsia="pt-BR"/>
              </w:rPr>
              <w:t xml:space="preserve">               16,50 </w:t>
            </w:r>
          </w:p>
        </w:tc>
        <w:tc>
          <w:tcPr>
            <w:tcW w:w="1148" w:type="dxa"/>
            <w:tcBorders>
              <w:top w:val="nil"/>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sz w:val="20"/>
                <w:szCs w:val="20"/>
                <w:lang w:eastAsia="pt-BR"/>
              </w:rPr>
            </w:pPr>
          </w:p>
        </w:tc>
      </w:tr>
      <w:tr w:rsidR="004E0693" w:rsidRPr="00201EE2" w:rsidTr="004E0693">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do Lote</w:t>
            </w:r>
          </w:p>
        </w:tc>
        <w:tc>
          <w:tcPr>
            <w:tcW w:w="1148" w:type="dxa"/>
            <w:tcBorders>
              <w:top w:val="single" w:sz="4" w:space="0" w:color="auto"/>
              <w:left w:val="nil"/>
              <w:bottom w:val="single" w:sz="4" w:space="0" w:color="auto"/>
              <w:right w:val="single" w:sz="4" w:space="0" w:color="auto"/>
            </w:tcBorders>
            <w:shd w:val="clear" w:color="auto" w:fill="auto"/>
            <w:noWrap/>
            <w:vAlign w:val="center"/>
          </w:tcPr>
          <w:p w:rsidR="004E0693" w:rsidRPr="00201EE2" w:rsidRDefault="004E0693" w:rsidP="000D44E6">
            <w:pPr>
              <w:rPr>
                <w:rFonts w:ascii="Arial" w:eastAsia="Times New Roman" w:hAnsi="Arial" w:cs="Arial"/>
                <w:b/>
                <w:bCs/>
                <w:sz w:val="20"/>
                <w:szCs w:val="20"/>
                <w:lang w:eastAsia="pt-BR"/>
              </w:rPr>
            </w:pPr>
          </w:p>
        </w:tc>
      </w:tr>
      <w:tr w:rsidR="004E0693" w:rsidRPr="00201EE2" w:rsidTr="000D44E6">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E0693" w:rsidRPr="00201EE2" w:rsidRDefault="004E0693" w:rsidP="000D44E6">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Total Geral</w:t>
            </w:r>
          </w:p>
        </w:tc>
        <w:tc>
          <w:tcPr>
            <w:tcW w:w="1148" w:type="dxa"/>
            <w:tcBorders>
              <w:top w:val="single" w:sz="4" w:space="0" w:color="auto"/>
              <w:left w:val="nil"/>
              <w:bottom w:val="single" w:sz="4" w:space="0" w:color="auto"/>
              <w:right w:val="single" w:sz="4" w:space="0" w:color="auto"/>
            </w:tcBorders>
            <w:shd w:val="clear" w:color="000000" w:fill="FFFF00"/>
            <w:noWrap/>
            <w:vAlign w:val="bottom"/>
            <w:hideMark/>
          </w:tcPr>
          <w:p w:rsidR="004E0693" w:rsidRPr="00201EE2" w:rsidRDefault="004E0693" w:rsidP="004E0693">
            <w:pPr>
              <w:rPr>
                <w:rFonts w:ascii="Arial" w:eastAsia="Times New Roman" w:hAnsi="Arial" w:cs="Arial"/>
                <w:b/>
                <w:bCs/>
                <w:sz w:val="20"/>
                <w:szCs w:val="20"/>
                <w:lang w:eastAsia="pt-BR"/>
              </w:rPr>
            </w:pPr>
            <w:r w:rsidRPr="00201EE2">
              <w:rPr>
                <w:rFonts w:ascii="Arial" w:eastAsia="Times New Roman" w:hAnsi="Arial" w:cs="Arial"/>
                <w:b/>
                <w:bCs/>
                <w:sz w:val="20"/>
                <w:szCs w:val="20"/>
                <w:lang w:eastAsia="pt-BR"/>
              </w:rPr>
              <w:t xml:space="preserve">                   </w:t>
            </w:r>
          </w:p>
        </w:tc>
      </w:tr>
    </w:tbl>
    <w:p w:rsidR="00C6534C" w:rsidRDefault="00BA35A0" w:rsidP="00F568E7">
      <w:pPr>
        <w:jc w:val="both"/>
        <w:rPr>
          <w:rFonts w:ascii="Arial" w:hAnsi="Arial" w:cs="Arial"/>
          <w:b/>
          <w:sz w:val="18"/>
          <w:szCs w:val="18"/>
        </w:rPr>
      </w:pPr>
      <w:r w:rsidRPr="00C6534C">
        <w:rPr>
          <w:rFonts w:ascii="Arial" w:hAnsi="Arial" w:cs="Arial"/>
          <w:b/>
          <w:sz w:val="18"/>
          <w:szCs w:val="18"/>
        </w:rPr>
        <w:t xml:space="preserve">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Global da Proposta;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unitário por item;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Validade da Proposta 60 dias;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O Prazo de Vigência do Contrato/ Ata de Registro de Preços, inicia-se na data de sua assinatura e vigorará por </w:t>
      </w:r>
      <w:r w:rsidR="0033670C">
        <w:rPr>
          <w:rFonts w:ascii="Arial" w:hAnsi="Arial" w:cs="Arial"/>
          <w:b/>
          <w:sz w:val="18"/>
          <w:szCs w:val="18"/>
        </w:rPr>
        <w:t xml:space="preserve">até </w:t>
      </w:r>
      <w:r w:rsidRPr="00BD7A1C">
        <w:rPr>
          <w:rFonts w:ascii="Arial" w:hAnsi="Arial" w:cs="Arial"/>
          <w:b/>
          <w:sz w:val="18"/>
          <w:szCs w:val="18"/>
        </w:rPr>
        <w:t>12(Doze) meses;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cheque nominal ou depósito bancário em nome da proponente; </w:t>
      </w:r>
    </w:p>
    <w:p w:rsidR="00C6534C" w:rsidRPr="00BD7A1C" w:rsidRDefault="00D97E05" w:rsidP="00BD7A1C">
      <w:pPr>
        <w:spacing w:line="240" w:lineRule="auto"/>
        <w:jc w:val="both"/>
        <w:rPr>
          <w:rFonts w:ascii="Arial" w:hAnsi="Arial" w:cs="Arial"/>
          <w:b/>
          <w:sz w:val="18"/>
          <w:szCs w:val="18"/>
        </w:rPr>
      </w:pPr>
      <w:r>
        <w:rPr>
          <w:rFonts w:ascii="Arial" w:hAnsi="Arial" w:cs="Arial"/>
          <w:b/>
          <w:sz w:val="18"/>
          <w:szCs w:val="18"/>
        </w:rPr>
        <w:t>- DO FORNECIMENTO DOS PRODUTOS</w:t>
      </w:r>
      <w:r w:rsidR="00BA35A0" w:rsidRPr="00BD7A1C">
        <w:rPr>
          <w:rFonts w:ascii="Arial" w:hAnsi="Arial" w:cs="Arial"/>
          <w:b/>
          <w:sz w:val="18"/>
          <w:szCs w:val="18"/>
        </w:rPr>
        <w:t xml:space="preserve">: </w:t>
      </w:r>
      <w:r>
        <w:rPr>
          <w:rFonts w:ascii="Arial" w:hAnsi="Arial" w:cs="Arial"/>
          <w:b/>
          <w:sz w:val="18"/>
          <w:szCs w:val="18"/>
        </w:rPr>
        <w:t xml:space="preserve">Os produtos serão adquiridos </w:t>
      </w:r>
      <w:r w:rsidR="00BA35A0" w:rsidRPr="00BD7A1C">
        <w:rPr>
          <w:rFonts w:ascii="Arial" w:hAnsi="Arial" w:cs="Arial"/>
          <w:b/>
          <w:sz w:val="18"/>
          <w:szCs w:val="18"/>
        </w:rPr>
        <w:t xml:space="preserve">de acordo com as necessidades da </w:t>
      </w:r>
      <w:r w:rsidR="0033670C">
        <w:rPr>
          <w:rFonts w:ascii="Arial" w:hAnsi="Arial" w:cs="Arial"/>
          <w:b/>
          <w:sz w:val="18"/>
          <w:szCs w:val="18"/>
        </w:rPr>
        <w:t>Administração Municipal</w:t>
      </w:r>
      <w:r w:rsidR="00BA35A0" w:rsidRPr="00BD7A1C">
        <w:rPr>
          <w:rFonts w:ascii="Arial" w:hAnsi="Arial" w:cs="Arial"/>
          <w:b/>
          <w:sz w:val="18"/>
          <w:szCs w:val="18"/>
        </w:rPr>
        <w:t>.</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Local </w:t>
      </w:r>
      <w:r w:rsidR="0033670C">
        <w:rPr>
          <w:rFonts w:ascii="Arial" w:hAnsi="Arial" w:cs="Arial"/>
          <w:b/>
          <w:sz w:val="18"/>
          <w:szCs w:val="18"/>
        </w:rPr>
        <w:t xml:space="preserve">para </w:t>
      </w:r>
      <w:r w:rsidR="009104EB">
        <w:rPr>
          <w:rFonts w:ascii="Arial" w:hAnsi="Arial" w:cs="Arial"/>
          <w:b/>
          <w:sz w:val="18"/>
          <w:szCs w:val="18"/>
        </w:rPr>
        <w:t>aquisição dos produtos</w:t>
      </w:r>
      <w:r w:rsidRPr="00BD7A1C">
        <w:rPr>
          <w:rFonts w:ascii="Arial" w:hAnsi="Arial" w:cs="Arial"/>
          <w:b/>
          <w:sz w:val="18"/>
          <w:szCs w:val="18"/>
        </w:rPr>
        <w:t xml:space="preserve">: Os </w:t>
      </w:r>
      <w:r w:rsidR="009104EB">
        <w:rPr>
          <w:rFonts w:ascii="Arial" w:hAnsi="Arial" w:cs="Arial"/>
          <w:b/>
          <w:sz w:val="18"/>
          <w:szCs w:val="18"/>
        </w:rPr>
        <w:t xml:space="preserve">produtos </w:t>
      </w:r>
      <w:r w:rsidRPr="00BD7A1C">
        <w:rPr>
          <w:rFonts w:ascii="Arial" w:hAnsi="Arial" w:cs="Arial"/>
          <w:b/>
          <w:sz w:val="18"/>
          <w:szCs w:val="18"/>
        </w:rPr>
        <w:t xml:space="preserve">deverão ser </w:t>
      </w:r>
      <w:r w:rsidR="009104EB">
        <w:rPr>
          <w:rFonts w:ascii="Arial" w:hAnsi="Arial" w:cs="Arial"/>
          <w:b/>
          <w:sz w:val="18"/>
          <w:szCs w:val="18"/>
        </w:rPr>
        <w:t>adquiridos n</w:t>
      </w:r>
      <w:r w:rsidR="0033670C">
        <w:rPr>
          <w:rFonts w:ascii="Arial" w:hAnsi="Arial" w:cs="Arial"/>
          <w:b/>
          <w:sz w:val="18"/>
          <w:szCs w:val="18"/>
        </w:rPr>
        <w:t xml:space="preserve">o Município de </w:t>
      </w:r>
      <w:r w:rsidR="00BD7A1C" w:rsidRPr="00BD7A1C">
        <w:rPr>
          <w:rFonts w:ascii="Arial" w:hAnsi="Arial" w:cs="Arial"/>
          <w:b/>
          <w:sz w:val="18"/>
          <w:szCs w:val="18"/>
        </w:rPr>
        <w:t>São Pedro da Água Branca</w:t>
      </w:r>
      <w:r w:rsidRPr="00BD7A1C">
        <w:rPr>
          <w:rFonts w:ascii="Arial" w:hAnsi="Arial" w:cs="Arial"/>
          <w:b/>
          <w:sz w:val="18"/>
          <w:szCs w:val="18"/>
        </w:rPr>
        <w:t xml:space="preserve"> – </w:t>
      </w:r>
      <w:r w:rsidR="00BD7A1C" w:rsidRPr="00BD7A1C">
        <w:rPr>
          <w:rFonts w:ascii="Arial" w:hAnsi="Arial" w:cs="Arial"/>
          <w:b/>
          <w:sz w:val="18"/>
          <w:szCs w:val="18"/>
        </w:rPr>
        <w:t>MA</w:t>
      </w:r>
      <w:r w:rsidRPr="00BD7A1C">
        <w:rPr>
          <w:rFonts w:ascii="Arial" w:hAnsi="Arial" w:cs="Arial"/>
          <w:b/>
          <w:sz w:val="18"/>
          <w:szCs w:val="18"/>
        </w:rPr>
        <w:t>.</w:t>
      </w:r>
    </w:p>
    <w:p w:rsidR="00C6534C"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Em anexo à Proposta de Preços (dentro do envelope) a empresa deverá apresentar o seguinte documento, sob pena de desclassificação:</w:t>
      </w:r>
    </w:p>
    <w:p w:rsidR="006E46F3" w:rsidRDefault="00BD7A1C" w:rsidP="00BD7A1C">
      <w:pPr>
        <w:jc w:val="both"/>
        <w:rPr>
          <w:rFonts w:ascii="Arial" w:hAnsi="Arial" w:cs="Arial"/>
          <w:b/>
          <w:sz w:val="18"/>
          <w:szCs w:val="18"/>
          <w:u w:val="single"/>
        </w:rPr>
      </w:pPr>
      <w:r>
        <w:rPr>
          <w:rFonts w:ascii="Arial" w:hAnsi="Arial" w:cs="Arial"/>
          <w:b/>
          <w:sz w:val="18"/>
          <w:szCs w:val="18"/>
          <w:u w:val="single"/>
        </w:rPr>
        <w:t xml:space="preserve">a) </w:t>
      </w:r>
      <w:r w:rsidR="00BA35A0" w:rsidRPr="00BD7A1C">
        <w:rPr>
          <w:rFonts w:ascii="Arial" w:hAnsi="Arial" w:cs="Arial"/>
          <w:b/>
          <w:sz w:val="18"/>
          <w:szCs w:val="18"/>
          <w:u w:val="single"/>
        </w:rPr>
        <w:t>- Declaração de Inexistência de Fato Superveniente Impeditivo à Habilitação, conforme modelo contido no Anexo IV;</w:t>
      </w:r>
    </w:p>
    <w:p w:rsidR="00D2198A" w:rsidRDefault="00D2198A" w:rsidP="00BD7A1C">
      <w:pPr>
        <w:jc w:val="both"/>
        <w:rPr>
          <w:rFonts w:ascii="Arial" w:hAnsi="Arial" w:cs="Arial"/>
          <w:sz w:val="18"/>
          <w:szCs w:val="18"/>
        </w:rPr>
      </w:pPr>
    </w:p>
    <w:p w:rsidR="00C6534C" w:rsidRPr="00BD7A1C" w:rsidRDefault="00BA35A0" w:rsidP="00BD7A1C">
      <w:pPr>
        <w:jc w:val="both"/>
        <w:rPr>
          <w:rFonts w:ascii="Arial" w:hAnsi="Arial" w:cs="Arial"/>
          <w:sz w:val="18"/>
          <w:szCs w:val="18"/>
        </w:rPr>
      </w:pPr>
      <w:r w:rsidRPr="00BD7A1C">
        <w:rPr>
          <w:rFonts w:ascii="Arial" w:hAnsi="Arial" w:cs="Arial"/>
          <w:sz w:val="18"/>
          <w:szCs w:val="18"/>
        </w:rPr>
        <w:lastRenderedPageBreak/>
        <w:t xml:space="preserve"> ___________/____ </w:t>
      </w:r>
      <w:proofErr w:type="spellStart"/>
      <w:r w:rsidRPr="00BD7A1C">
        <w:rPr>
          <w:rFonts w:ascii="Arial" w:hAnsi="Arial" w:cs="Arial"/>
          <w:sz w:val="18"/>
          <w:szCs w:val="18"/>
        </w:rPr>
        <w:t>de_____________de</w:t>
      </w:r>
      <w:proofErr w:type="spellEnd"/>
      <w:r w:rsidRPr="00BD7A1C">
        <w:rPr>
          <w:rFonts w:ascii="Arial" w:hAnsi="Arial" w:cs="Arial"/>
          <w:sz w:val="18"/>
          <w:szCs w:val="18"/>
        </w:rPr>
        <w:t xml:space="preserve"> </w:t>
      </w:r>
      <w:r w:rsidR="00BD7A1C" w:rsidRPr="00BD7A1C">
        <w:rPr>
          <w:rFonts w:ascii="Arial" w:hAnsi="Arial" w:cs="Arial"/>
          <w:sz w:val="18"/>
          <w:szCs w:val="18"/>
        </w:rPr>
        <w:t>2018</w:t>
      </w:r>
      <w:r w:rsidRPr="00BD7A1C">
        <w:rPr>
          <w:rFonts w:ascii="Arial" w:hAnsi="Arial" w:cs="Arial"/>
          <w:sz w:val="18"/>
          <w:szCs w:val="18"/>
        </w:rPr>
        <w:t>.</w:t>
      </w:r>
    </w:p>
    <w:p w:rsidR="00D2198A" w:rsidRDefault="00D2198A" w:rsidP="00C6534C">
      <w:pPr>
        <w:pStyle w:val="PargrafodaLista"/>
        <w:jc w:val="center"/>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Razão Social da Empresa</w:t>
      </w:r>
    </w:p>
    <w:p w:rsidR="006E46F3" w:rsidRDefault="00BA35A0" w:rsidP="00C6534C">
      <w:pPr>
        <w:pStyle w:val="PargrafodaLista"/>
        <w:jc w:val="center"/>
        <w:rPr>
          <w:rFonts w:ascii="Arial" w:hAnsi="Arial" w:cs="Arial"/>
          <w:sz w:val="18"/>
          <w:szCs w:val="18"/>
        </w:rPr>
      </w:pPr>
      <w:r w:rsidRPr="00C6534C">
        <w:rPr>
          <w:rFonts w:ascii="Arial" w:hAnsi="Arial" w:cs="Arial"/>
          <w:sz w:val="18"/>
          <w:szCs w:val="18"/>
        </w:rPr>
        <w:t>Nº CNPJ</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6E46F3" w:rsidRDefault="006E46F3" w:rsidP="00C6534C">
      <w:pPr>
        <w:pStyle w:val="PargrafodaLista"/>
        <w:jc w:val="center"/>
        <w:rPr>
          <w:rFonts w:ascii="Arial" w:hAnsi="Arial" w:cs="Arial"/>
          <w:sz w:val="18"/>
          <w:szCs w:val="18"/>
        </w:rPr>
      </w:pPr>
    </w:p>
    <w:p w:rsidR="009104EB" w:rsidRDefault="009104EB" w:rsidP="00C6534C">
      <w:pPr>
        <w:pStyle w:val="PargrafodaLista"/>
        <w:jc w:val="center"/>
        <w:rPr>
          <w:rFonts w:ascii="Arial" w:hAnsi="Arial" w:cs="Arial"/>
          <w:b/>
          <w:sz w:val="18"/>
          <w:szCs w:val="18"/>
        </w:rPr>
      </w:pPr>
    </w:p>
    <w:p w:rsidR="009104EB" w:rsidRDefault="009104EB"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4E0693" w:rsidRDefault="004E0693" w:rsidP="00C6534C">
      <w:pPr>
        <w:pStyle w:val="PargrafodaLista"/>
        <w:jc w:val="center"/>
        <w:rPr>
          <w:rFonts w:ascii="Arial" w:hAnsi="Arial" w:cs="Arial"/>
          <w:b/>
          <w:sz w:val="18"/>
          <w:szCs w:val="18"/>
        </w:rPr>
      </w:pPr>
    </w:p>
    <w:p w:rsidR="004E0693" w:rsidRDefault="004E0693" w:rsidP="00C6534C">
      <w:pPr>
        <w:pStyle w:val="PargrafodaLista"/>
        <w:jc w:val="center"/>
        <w:rPr>
          <w:rFonts w:ascii="Arial" w:hAnsi="Arial" w:cs="Arial"/>
          <w:b/>
          <w:sz w:val="18"/>
          <w:szCs w:val="18"/>
        </w:rPr>
      </w:pPr>
    </w:p>
    <w:p w:rsidR="004E0693" w:rsidRDefault="004E0693" w:rsidP="00C6534C">
      <w:pPr>
        <w:pStyle w:val="PargrafodaLista"/>
        <w:jc w:val="center"/>
        <w:rPr>
          <w:rFonts w:ascii="Arial" w:hAnsi="Arial" w:cs="Arial"/>
          <w:b/>
          <w:sz w:val="18"/>
          <w:szCs w:val="18"/>
        </w:rPr>
      </w:pPr>
    </w:p>
    <w:p w:rsidR="004E0693" w:rsidRDefault="004E0693" w:rsidP="00C6534C">
      <w:pPr>
        <w:pStyle w:val="PargrafodaLista"/>
        <w:jc w:val="center"/>
        <w:rPr>
          <w:rFonts w:ascii="Arial" w:hAnsi="Arial" w:cs="Arial"/>
          <w:b/>
          <w:sz w:val="18"/>
          <w:szCs w:val="18"/>
        </w:rPr>
      </w:pPr>
    </w:p>
    <w:p w:rsidR="004E0693" w:rsidRDefault="004E0693" w:rsidP="00C6534C">
      <w:pPr>
        <w:pStyle w:val="PargrafodaLista"/>
        <w:jc w:val="center"/>
        <w:rPr>
          <w:rFonts w:ascii="Arial" w:hAnsi="Arial" w:cs="Arial"/>
          <w:b/>
          <w:sz w:val="18"/>
          <w:szCs w:val="18"/>
        </w:rPr>
      </w:pPr>
    </w:p>
    <w:p w:rsidR="004E0693" w:rsidRDefault="004E0693" w:rsidP="00C6534C">
      <w:pPr>
        <w:pStyle w:val="PargrafodaLista"/>
        <w:jc w:val="center"/>
        <w:rPr>
          <w:rFonts w:ascii="Arial" w:hAnsi="Arial" w:cs="Arial"/>
          <w:b/>
          <w:sz w:val="18"/>
          <w:szCs w:val="18"/>
        </w:rPr>
      </w:pPr>
    </w:p>
    <w:p w:rsidR="004E0693" w:rsidRDefault="004E0693"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III</w:t>
      </w:r>
    </w:p>
    <w:p w:rsidR="00C6534C" w:rsidRDefault="00BA35A0" w:rsidP="00C6534C">
      <w:pPr>
        <w:pStyle w:val="PargrafodaLista"/>
        <w:jc w:val="center"/>
        <w:rPr>
          <w:rFonts w:ascii="Arial" w:hAnsi="Arial" w:cs="Arial"/>
          <w:b/>
          <w:sz w:val="18"/>
          <w:szCs w:val="18"/>
        </w:rPr>
      </w:pPr>
      <w:r w:rsidRPr="00C6534C">
        <w:rPr>
          <w:rFonts w:ascii="Arial" w:hAnsi="Arial" w:cs="Arial"/>
          <w:b/>
          <w:sz w:val="18"/>
          <w:szCs w:val="18"/>
        </w:rPr>
        <w:t>CREDENCIAMENTO ESPECÍFICO</w:t>
      </w:r>
    </w:p>
    <w:p w:rsidR="00C6534C" w:rsidRPr="00BD7A1C" w:rsidRDefault="00C6534C" w:rsidP="00C6534C">
      <w:pPr>
        <w:pStyle w:val="PargrafodaLista"/>
        <w:jc w:val="center"/>
        <w:rPr>
          <w:rFonts w:ascii="Arial" w:hAnsi="Arial" w:cs="Arial"/>
          <w:b/>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C6534C"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4E0693">
        <w:rPr>
          <w:rFonts w:ascii="Arial" w:hAnsi="Arial" w:cs="Arial"/>
          <w:b/>
          <w:sz w:val="18"/>
          <w:szCs w:val="18"/>
        </w:rPr>
        <w:t>selecionar empresa especializa para aquisição de Gêneros Alimentícios com recursos do PNAE, para atender demanda da Secretaria Municipal de Educação.</w:t>
      </w:r>
      <w:r w:rsidRPr="00BD7A1C">
        <w:rPr>
          <w:rFonts w:ascii="Arial" w:hAnsi="Arial" w:cs="Arial"/>
          <w:b/>
          <w:sz w:val="18"/>
          <w:szCs w:val="18"/>
        </w:rPr>
        <w:t xml:space="preserve"> </w:t>
      </w: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IV</w:t>
      </w: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DECLARAÇÃO DE INEXISTÊNCIA DE FATO SUPERVENIENTE IMPEDITIVO À HABILITAÇÃO</w:t>
      </w:r>
    </w:p>
    <w:p w:rsidR="00C6534C" w:rsidRDefault="00C6534C" w:rsidP="00C6534C">
      <w:pPr>
        <w:pStyle w:val="PargrafodaLista"/>
        <w:jc w:val="both"/>
        <w:rPr>
          <w:rFonts w:ascii="Arial" w:hAnsi="Arial" w:cs="Arial"/>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4E0693"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5412B">
        <w:rPr>
          <w:rFonts w:ascii="Arial" w:hAnsi="Arial" w:cs="Arial"/>
          <w:b/>
          <w:sz w:val="18"/>
          <w:szCs w:val="18"/>
        </w:rPr>
        <w:t xml:space="preserve">Refere-se à </w:t>
      </w:r>
      <w:r w:rsidR="004E0693">
        <w:rPr>
          <w:rFonts w:ascii="Arial" w:hAnsi="Arial" w:cs="Arial"/>
          <w:b/>
          <w:sz w:val="18"/>
          <w:szCs w:val="18"/>
        </w:rPr>
        <w:t xml:space="preserve">selecionar empresa especializa para aquisição de Gêneros Alimentícios com recursos do PNAE, para atender demanda da Secretaria Municipal de Educação. </w:t>
      </w: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4F34AC" w:rsidRDefault="004F34AC" w:rsidP="00C6534C">
      <w:pPr>
        <w:pStyle w:val="PargrafodaLista"/>
        <w:jc w:val="both"/>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_____________________________</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Representante legal</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4F34AC" w:rsidP="004F34AC">
      <w:pPr>
        <w:pStyle w:val="PargrafodaLista"/>
        <w:jc w:val="center"/>
        <w:rPr>
          <w:rFonts w:ascii="Arial" w:hAnsi="Arial" w:cs="Arial"/>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ANEXO V</w:t>
      </w:r>
    </w:p>
    <w:p w:rsidR="00BD7A1C" w:rsidRP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QUE NÃO EMPREGA MENOR</w:t>
      </w: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47ACF">
        <w:rPr>
          <w:rFonts w:ascii="Arial" w:hAnsi="Arial" w:cs="Arial"/>
          <w:b/>
          <w:sz w:val="18"/>
          <w:szCs w:val="18"/>
        </w:rPr>
        <w:t>0</w:t>
      </w:r>
      <w:r w:rsidR="005E2024">
        <w:rPr>
          <w:rFonts w:ascii="Arial" w:hAnsi="Arial" w:cs="Arial"/>
          <w:b/>
          <w:sz w:val="18"/>
          <w:szCs w:val="18"/>
        </w:rPr>
        <w:t>1</w:t>
      </w:r>
      <w:r w:rsidR="004E0693">
        <w:rPr>
          <w:rFonts w:ascii="Arial" w:hAnsi="Arial" w:cs="Arial"/>
          <w:b/>
          <w:sz w:val="18"/>
          <w:szCs w:val="18"/>
        </w:rPr>
        <w:t>5</w:t>
      </w:r>
      <w:r w:rsidRPr="00BD7A1C">
        <w:rPr>
          <w:rFonts w:ascii="Arial" w:hAnsi="Arial" w:cs="Arial"/>
          <w:b/>
          <w:sz w:val="18"/>
          <w:szCs w:val="18"/>
        </w:rPr>
        <w:t>/</w:t>
      </w:r>
      <w:r w:rsidR="00BD7A1C" w:rsidRPr="00BD7A1C">
        <w:rPr>
          <w:rFonts w:ascii="Arial" w:hAnsi="Arial" w:cs="Arial"/>
          <w:b/>
          <w:sz w:val="18"/>
          <w:szCs w:val="18"/>
        </w:rPr>
        <w:t>2018</w:t>
      </w:r>
      <w:r w:rsidR="004E0693">
        <w:rPr>
          <w:rFonts w:ascii="Arial" w:hAnsi="Arial" w:cs="Arial"/>
          <w:b/>
          <w:sz w:val="18"/>
          <w:szCs w:val="18"/>
        </w:rPr>
        <w:t>/SRP</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F33D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Objeto: Refere-se à </w:t>
      </w:r>
      <w:r w:rsidR="0025412B">
        <w:rPr>
          <w:rFonts w:ascii="Arial" w:hAnsi="Arial" w:cs="Arial"/>
          <w:b/>
          <w:sz w:val="18"/>
          <w:szCs w:val="18"/>
        </w:rPr>
        <w:t xml:space="preserve">Refere-se à </w:t>
      </w:r>
      <w:r w:rsidR="004E0693">
        <w:rPr>
          <w:rFonts w:ascii="Arial" w:hAnsi="Arial" w:cs="Arial"/>
          <w:b/>
          <w:sz w:val="18"/>
          <w:szCs w:val="18"/>
        </w:rPr>
        <w:t>selecionar empresa especializa para aquisição de Gêneros Alimentícios com recursos do PNAE, para atender demanda da Secretaria Municipal de Educação</w:t>
      </w:r>
      <w:r w:rsidRPr="00BD7A1C">
        <w:rPr>
          <w:rFonts w:ascii="Arial" w:hAnsi="Arial" w:cs="Arial"/>
          <w:b/>
          <w:sz w:val="18"/>
          <w:szCs w:val="18"/>
        </w:rPr>
        <w:t xml:space="preserve"> </w:t>
      </w:r>
    </w:p>
    <w:p w:rsidR="00BD7A1C" w:rsidRDefault="00BD7A1C" w:rsidP="00C6534C">
      <w:pPr>
        <w:pStyle w:val="PargrafodaLista"/>
        <w:jc w:val="both"/>
        <w:rPr>
          <w:rFonts w:ascii="Arial" w:hAnsi="Arial" w:cs="Arial"/>
          <w:b/>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_____________________________</w:t>
      </w:r>
    </w:p>
    <w:p w:rsidR="002F33DC" w:rsidRDefault="00BA35A0" w:rsidP="002F33DC">
      <w:pPr>
        <w:pStyle w:val="PargrafodaLista"/>
        <w:tabs>
          <w:tab w:val="left" w:pos="2865"/>
        </w:tabs>
        <w:jc w:val="center"/>
        <w:rPr>
          <w:rFonts w:ascii="Arial" w:hAnsi="Arial" w:cs="Arial"/>
          <w:sz w:val="18"/>
          <w:szCs w:val="18"/>
        </w:rPr>
      </w:pPr>
      <w:r w:rsidRPr="00C6534C">
        <w:rPr>
          <w:rFonts w:ascii="Arial" w:hAnsi="Arial" w:cs="Arial"/>
          <w:sz w:val="18"/>
          <w:szCs w:val="18"/>
        </w:rPr>
        <w:t>Representante legal</w:t>
      </w: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6E46F3" w:rsidRDefault="006E46F3"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2F33DC" w:rsidRDefault="002F33DC" w:rsidP="002F33DC">
      <w:pPr>
        <w:pStyle w:val="PargrafodaLista"/>
        <w:jc w:val="center"/>
        <w:rPr>
          <w:rFonts w:ascii="Arial" w:hAnsi="Arial" w:cs="Arial"/>
          <w:sz w:val="18"/>
          <w:szCs w:val="18"/>
        </w:rPr>
      </w:pPr>
    </w:p>
    <w:p w:rsid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w:t>
      </w:r>
    </w:p>
    <w:p w:rsid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ENQUADRAMENTO ME OU EPP</w:t>
      </w:r>
    </w:p>
    <w:p w:rsidR="00BD7A1C" w:rsidRDefault="00BD7A1C" w:rsidP="00BD7A1C">
      <w:pPr>
        <w:pStyle w:val="PargrafodaLista"/>
        <w:jc w:val="center"/>
        <w:rPr>
          <w:rFonts w:ascii="Arial" w:hAnsi="Arial" w:cs="Arial"/>
          <w:b/>
          <w:sz w:val="18"/>
          <w:szCs w:val="18"/>
        </w:rPr>
      </w:pP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r w:rsidRPr="00BD7A1C">
        <w:rPr>
          <w:rFonts w:ascii="Arial" w:hAnsi="Arial" w:cs="Arial"/>
          <w:b/>
          <w:sz w:val="18"/>
          <w:szCs w:val="18"/>
        </w:rPr>
        <w:t xml:space="preserve"> </w:t>
      </w:r>
    </w:p>
    <w:p w:rsidR="006C4E8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BD7A1C" w:rsidRPr="00BD7A1C" w:rsidRDefault="00BD7A1C"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5412B">
        <w:rPr>
          <w:rFonts w:ascii="Arial" w:hAnsi="Arial" w:cs="Arial"/>
          <w:b/>
          <w:sz w:val="18"/>
          <w:szCs w:val="18"/>
        </w:rPr>
        <w:t xml:space="preserve">Refere-se à </w:t>
      </w:r>
      <w:r w:rsidR="004E0693">
        <w:rPr>
          <w:rFonts w:ascii="Arial" w:hAnsi="Arial" w:cs="Arial"/>
          <w:b/>
          <w:sz w:val="18"/>
          <w:szCs w:val="18"/>
        </w:rPr>
        <w:t>selecionar empresa especializa para aquisição de Gêneros Alimentícios com recursos do PNAE, para atender demanda da Secretaria Municipal de Educação</w:t>
      </w:r>
    </w:p>
    <w:p w:rsidR="00BD7A1C" w:rsidRDefault="00BD7A1C"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Declaro para os devidos fins e sob as penalidades da Lei, que a empresa: _________________________________, inscrita no CNPJ sob o </w:t>
      </w:r>
      <w:proofErr w:type="gramStart"/>
      <w:r w:rsidRPr="00C6534C">
        <w:rPr>
          <w:rFonts w:ascii="Arial" w:hAnsi="Arial" w:cs="Arial"/>
          <w:sz w:val="18"/>
          <w:szCs w:val="18"/>
        </w:rPr>
        <w:t>nº._</w:t>
      </w:r>
      <w:proofErr w:type="gramEnd"/>
      <w:r w:rsidRPr="00C6534C">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_____________________________</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Representante legal</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CPF</w:t>
      </w:r>
    </w:p>
    <w:p w:rsidR="006C4E8F" w:rsidRDefault="006C4E8F"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E46F3" w:rsidRDefault="006E46F3"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 - MINUTA DO FUTURO CONTRATO</w:t>
      </w:r>
    </w:p>
    <w:p w:rsidR="006C4E8F" w:rsidRPr="00BD7A1C" w:rsidRDefault="006C4E8F" w:rsidP="00C6534C">
      <w:pPr>
        <w:pStyle w:val="PargrafodaLista"/>
        <w:jc w:val="both"/>
        <w:rPr>
          <w:rFonts w:ascii="Arial" w:hAnsi="Arial" w:cs="Arial"/>
          <w:b/>
          <w:sz w:val="18"/>
          <w:szCs w:val="18"/>
        </w:rPr>
      </w:pP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47ACF">
        <w:rPr>
          <w:rFonts w:ascii="Arial" w:hAnsi="Arial" w:cs="Arial"/>
          <w:b/>
          <w:sz w:val="18"/>
          <w:szCs w:val="18"/>
        </w:rPr>
        <w:t>0</w:t>
      </w:r>
      <w:r w:rsidR="005E2024">
        <w:rPr>
          <w:rFonts w:ascii="Arial" w:hAnsi="Arial" w:cs="Arial"/>
          <w:b/>
          <w:sz w:val="18"/>
          <w:szCs w:val="18"/>
        </w:rPr>
        <w:t>1</w:t>
      </w:r>
      <w:r w:rsidR="004E0693">
        <w:rPr>
          <w:rFonts w:ascii="Arial" w:hAnsi="Arial" w:cs="Arial"/>
          <w:b/>
          <w:sz w:val="18"/>
          <w:szCs w:val="18"/>
        </w:rPr>
        <w:t>5</w:t>
      </w:r>
      <w:r w:rsidRPr="00BD7A1C">
        <w:rPr>
          <w:rFonts w:ascii="Arial" w:hAnsi="Arial" w:cs="Arial"/>
          <w:b/>
          <w:sz w:val="18"/>
          <w:szCs w:val="18"/>
        </w:rPr>
        <w:t>/</w:t>
      </w:r>
      <w:r w:rsidR="00BD7A1C" w:rsidRPr="00BD7A1C">
        <w:rPr>
          <w:rFonts w:ascii="Arial" w:hAnsi="Arial" w:cs="Arial"/>
          <w:b/>
          <w:sz w:val="18"/>
          <w:szCs w:val="18"/>
        </w:rPr>
        <w:t>2018</w:t>
      </w:r>
      <w:r w:rsidR="004E0693">
        <w:rPr>
          <w:rFonts w:ascii="Arial" w:hAnsi="Arial" w:cs="Arial"/>
          <w:b/>
          <w:sz w:val="18"/>
          <w:szCs w:val="18"/>
        </w:rPr>
        <w:t>/SRP</w:t>
      </w:r>
    </w:p>
    <w:p w:rsidR="00B47AC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6C4E8F" w:rsidRPr="00BD7A1C" w:rsidRDefault="006C4E8F"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5412B">
        <w:rPr>
          <w:rFonts w:ascii="Arial" w:hAnsi="Arial" w:cs="Arial"/>
          <w:b/>
          <w:sz w:val="18"/>
          <w:szCs w:val="18"/>
        </w:rPr>
        <w:t xml:space="preserve">Refere-se à </w:t>
      </w:r>
      <w:r w:rsidR="004E0693">
        <w:rPr>
          <w:rFonts w:ascii="Arial" w:hAnsi="Arial" w:cs="Arial"/>
          <w:b/>
          <w:sz w:val="18"/>
          <w:szCs w:val="18"/>
        </w:rPr>
        <w:t>selecionar empresa especializa para aquisição de Gêneros Alimentícios com recursos do PNAE, para atender demanda da Secretaria Municipal de Educação.</w:t>
      </w:r>
      <w:r w:rsidR="00B47ACF">
        <w:rPr>
          <w:rFonts w:ascii="Arial" w:hAnsi="Arial" w:cs="Arial"/>
          <w:b/>
          <w:sz w:val="18"/>
          <w:szCs w:val="18"/>
        </w:rPr>
        <w:t xml:space="preserve"> </w:t>
      </w:r>
      <w:r w:rsidRPr="00C6534C">
        <w:rPr>
          <w:rFonts w:ascii="Arial" w:hAnsi="Arial" w:cs="Arial"/>
          <w:sz w:val="18"/>
          <w:szCs w:val="18"/>
        </w:rPr>
        <w:t xml:space="preserve">Instrumento Contratual para a </w:t>
      </w:r>
      <w:r w:rsidR="004E0693">
        <w:rPr>
          <w:rFonts w:ascii="Arial" w:hAnsi="Arial" w:cs="Arial"/>
          <w:b/>
          <w:sz w:val="18"/>
          <w:szCs w:val="18"/>
        </w:rPr>
        <w:t>selecionar empresa especializa para aquisição de Gêneros Alimentícios com recursos do PNAE, para atender demanda da Secretaria Municipal de Educação</w:t>
      </w:r>
      <w:r w:rsidRPr="00BD7A1C">
        <w:rPr>
          <w:rFonts w:ascii="Arial" w:hAnsi="Arial" w:cs="Arial"/>
          <w:b/>
          <w:sz w:val="18"/>
          <w:szCs w:val="18"/>
        </w:rPr>
        <w:t>,</w:t>
      </w:r>
      <w:r w:rsidRPr="00C6534C">
        <w:rPr>
          <w:rFonts w:ascii="Arial" w:hAnsi="Arial" w:cs="Arial"/>
          <w:sz w:val="18"/>
          <w:szCs w:val="18"/>
        </w:rPr>
        <w:t xml:space="preserve">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e a empresa (..........................................)</w:t>
      </w: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com sede nesta cidade à </w:t>
      </w:r>
      <w:r w:rsidR="00BD7A1C">
        <w:rPr>
          <w:rFonts w:ascii="Arial" w:hAnsi="Arial" w:cs="Arial"/>
          <w:sz w:val="18"/>
          <w:szCs w:val="18"/>
        </w:rPr>
        <w:t>Rua Presidente Geisel nº 691</w:t>
      </w:r>
      <w:r w:rsidRPr="00C6534C">
        <w:rPr>
          <w:rFonts w:ascii="Arial" w:hAnsi="Arial" w:cs="Arial"/>
          <w:sz w:val="18"/>
          <w:szCs w:val="18"/>
        </w:rPr>
        <w:t xml:space="preserve">, inscrita no CGC/MF sob o nº </w:t>
      </w:r>
      <w:r w:rsidR="002A72B1">
        <w:rPr>
          <w:rFonts w:ascii="Arial" w:hAnsi="Arial" w:cs="Arial"/>
          <w:sz w:val="18"/>
          <w:szCs w:val="18"/>
        </w:rPr>
        <w:t>01.613.956.\0001-21</w:t>
      </w:r>
      <w:r w:rsidRPr="00C6534C">
        <w:rPr>
          <w:rFonts w:ascii="Arial" w:hAnsi="Arial" w:cs="Arial"/>
          <w:sz w:val="18"/>
          <w:szCs w:val="18"/>
        </w:rPr>
        <w:t>, neste ato representado pelo Se</w:t>
      </w:r>
      <w:r w:rsidR="002A72B1">
        <w:rPr>
          <w:rFonts w:ascii="Arial" w:hAnsi="Arial" w:cs="Arial"/>
          <w:sz w:val="18"/>
          <w:szCs w:val="18"/>
        </w:rPr>
        <w:t xml:space="preserve">u Prefeito Municipal senhor </w:t>
      </w:r>
      <w:proofErr w:type="spellStart"/>
      <w:r w:rsidR="002A72B1">
        <w:rPr>
          <w:rFonts w:ascii="Arial" w:hAnsi="Arial" w:cs="Arial"/>
          <w:sz w:val="18"/>
          <w:szCs w:val="18"/>
        </w:rPr>
        <w:t>Gilsimar</w:t>
      </w:r>
      <w:proofErr w:type="spellEnd"/>
      <w:r w:rsidR="002A72B1">
        <w:rPr>
          <w:rFonts w:ascii="Arial" w:hAnsi="Arial" w:cs="Arial"/>
          <w:sz w:val="18"/>
          <w:szCs w:val="18"/>
        </w:rPr>
        <w:t xml:space="preserve"> Ferreira Pereira</w:t>
      </w:r>
      <w:r w:rsidRPr="00C6534C">
        <w:rPr>
          <w:rFonts w:ascii="Arial" w:hAnsi="Arial" w:cs="Arial"/>
          <w:sz w:val="18"/>
          <w:szCs w:val="18"/>
        </w:rPr>
        <w:t xml:space="preserve">, brasileiro, </w:t>
      </w:r>
      <w:r w:rsidR="002A72B1">
        <w:rPr>
          <w:rFonts w:ascii="Arial" w:hAnsi="Arial" w:cs="Arial"/>
          <w:sz w:val="18"/>
          <w:szCs w:val="18"/>
        </w:rPr>
        <w:t>desquitado</w:t>
      </w:r>
      <w:r w:rsidRPr="00C6534C">
        <w:rPr>
          <w:rFonts w:ascii="Arial" w:hAnsi="Arial" w:cs="Arial"/>
          <w:sz w:val="18"/>
          <w:szCs w:val="18"/>
        </w:rPr>
        <w:t>,</w:t>
      </w:r>
      <w:r w:rsidR="002A72B1">
        <w:rPr>
          <w:rFonts w:ascii="Arial" w:hAnsi="Arial" w:cs="Arial"/>
          <w:sz w:val="18"/>
          <w:szCs w:val="18"/>
        </w:rPr>
        <w:t xml:space="preserve"> com RG nº __ ___, </w:t>
      </w:r>
      <w:r w:rsidRPr="00C6534C">
        <w:rPr>
          <w:rFonts w:ascii="Arial" w:hAnsi="Arial" w:cs="Arial"/>
          <w:sz w:val="18"/>
          <w:szCs w:val="18"/>
        </w:rPr>
        <w:t xml:space="preserve"> inscrito no CPF/MF sob o nº ___.___.___-__,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BD7A1C">
        <w:rPr>
          <w:rFonts w:ascii="Arial" w:hAnsi="Arial" w:cs="Arial"/>
          <w:b/>
          <w:sz w:val="18"/>
          <w:szCs w:val="18"/>
        </w:rPr>
        <w:t>CONTRATADA,</w:t>
      </w:r>
      <w:r w:rsidRPr="00C6534C">
        <w:rPr>
          <w:rFonts w:ascii="Arial" w:hAnsi="Arial" w:cs="Arial"/>
          <w:sz w:val="18"/>
          <w:szCs w:val="18"/>
        </w:rPr>
        <w:t xml:space="preserve"> </w:t>
      </w:r>
      <w:r w:rsidR="00521872">
        <w:rPr>
          <w:rFonts w:ascii="Arial" w:hAnsi="Arial" w:cs="Arial"/>
          <w:sz w:val="20"/>
          <w:szCs w:val="20"/>
        </w:rPr>
        <w:t xml:space="preserve">tendo em vista a homologação do resultado do Processo Licitatório na modalidade Pregão Presencial n° /2018, no Sistema de Registro de Preços, </w:t>
      </w:r>
      <w:r w:rsidRPr="00C6534C">
        <w:rPr>
          <w:rFonts w:ascii="Arial" w:hAnsi="Arial" w:cs="Arial"/>
          <w:sz w:val="18"/>
          <w:szCs w:val="18"/>
        </w:rPr>
        <w:t xml:space="preserve">convencionam a: </w:t>
      </w:r>
      <w:r w:rsidR="00521872" w:rsidRPr="00BD7A1C">
        <w:rPr>
          <w:rFonts w:ascii="Arial" w:hAnsi="Arial" w:cs="Arial"/>
          <w:b/>
          <w:sz w:val="18"/>
          <w:szCs w:val="18"/>
        </w:rPr>
        <w:t xml:space="preserve">Refere-se à </w:t>
      </w:r>
      <w:r w:rsidR="004E0693">
        <w:rPr>
          <w:rFonts w:ascii="Arial" w:hAnsi="Arial" w:cs="Arial"/>
          <w:b/>
          <w:sz w:val="18"/>
          <w:szCs w:val="18"/>
        </w:rPr>
        <w:t>selecionar empresa especializa para aquisição de Gêneros Alimentícios com recursos do PNAE, para atender demanda da Secretaria Municipal de Educação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5E2024">
        <w:rPr>
          <w:rFonts w:ascii="Arial" w:hAnsi="Arial" w:cs="Arial"/>
          <w:sz w:val="18"/>
          <w:szCs w:val="18"/>
        </w:rPr>
        <w:t>01</w:t>
      </w:r>
      <w:r w:rsidR="004E0693">
        <w:rPr>
          <w:rFonts w:ascii="Arial" w:hAnsi="Arial" w:cs="Arial"/>
          <w:sz w:val="18"/>
          <w:szCs w:val="18"/>
        </w:rPr>
        <w:t>5</w:t>
      </w:r>
      <w:r w:rsidR="005E2024">
        <w:rPr>
          <w:rFonts w:ascii="Arial" w:hAnsi="Arial" w:cs="Arial"/>
          <w:sz w:val="18"/>
          <w:szCs w:val="18"/>
        </w:rPr>
        <w:t>\2018</w:t>
      </w:r>
      <w:r w:rsidR="004E0693">
        <w:rPr>
          <w:rFonts w:ascii="Arial" w:hAnsi="Arial" w:cs="Arial"/>
          <w:sz w:val="18"/>
          <w:szCs w:val="18"/>
        </w:rPr>
        <w:t>/SRP</w:t>
      </w:r>
      <w:r w:rsidRPr="00C6534C">
        <w:rPr>
          <w:rFonts w:ascii="Arial" w:hAnsi="Arial" w:cs="Arial"/>
          <w:sz w:val="18"/>
          <w:szCs w:val="18"/>
        </w:rPr>
        <w:t xml:space="preserve">, homologada </w:t>
      </w:r>
      <w:proofErr w:type="spellStart"/>
      <w:r w:rsidRPr="00C6534C">
        <w:rPr>
          <w:rFonts w:ascii="Arial" w:hAnsi="Arial" w:cs="Arial"/>
          <w:sz w:val="18"/>
          <w:szCs w:val="18"/>
        </w:rPr>
        <w:t>em</w:t>
      </w:r>
      <w:proofErr w:type="spellEnd"/>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Pr>
          <w:rFonts w:ascii="Arial" w:hAnsi="Arial" w:cs="Arial"/>
          <w:sz w:val="18"/>
          <w:szCs w:val="18"/>
        </w:rPr>
        <w:t>isto no art. 15 da Lei 8666/93</w:t>
      </w:r>
      <w:r w:rsidRPr="00C6534C">
        <w:rPr>
          <w:rFonts w:ascii="Arial" w:hAnsi="Arial" w:cs="Arial"/>
          <w:sz w:val="18"/>
          <w:szCs w:val="18"/>
        </w:rPr>
        <w:t>.</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lastRenderedPageBreak/>
        <w:t xml:space="preserve">1.2 - Os Casos omissos serão resolvidos de acordo com o disposto nas Leis supramencionadas e segundos os princípios gerais de Direito Administrativo e subsidiariamente de Direito Privado, em benefício do interesse público.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5E2024">
        <w:rPr>
          <w:rFonts w:ascii="Arial" w:hAnsi="Arial" w:cs="Arial"/>
          <w:sz w:val="18"/>
          <w:szCs w:val="18"/>
        </w:rPr>
        <w:t>014\2018</w:t>
      </w:r>
      <w:r w:rsidRPr="00C6534C">
        <w:rPr>
          <w:rFonts w:ascii="Arial" w:hAnsi="Arial" w:cs="Arial"/>
          <w:sz w:val="18"/>
          <w:szCs w:val="18"/>
        </w:rPr>
        <w:t xml:space="preserve">, a teor do artigo 55, inciso XI, da Lei 8.666/93.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A72B1">
        <w:rPr>
          <w:rFonts w:ascii="Arial" w:hAnsi="Arial" w:cs="Arial"/>
          <w:sz w:val="18"/>
          <w:szCs w:val="18"/>
        </w:rPr>
        <w:t>0</w:t>
      </w:r>
      <w:r w:rsidR="00F036AA">
        <w:rPr>
          <w:rFonts w:ascii="Arial" w:hAnsi="Arial" w:cs="Arial"/>
          <w:sz w:val="18"/>
          <w:szCs w:val="18"/>
        </w:rPr>
        <w:t>14</w:t>
      </w:r>
      <w:r w:rsidR="002A72B1">
        <w:rPr>
          <w:rFonts w:ascii="Arial" w:hAnsi="Arial" w:cs="Arial"/>
          <w:sz w:val="18"/>
          <w:szCs w:val="18"/>
        </w:rPr>
        <w:t>\2018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00521872" w:rsidRPr="00BD7A1C">
        <w:rPr>
          <w:rFonts w:ascii="Arial" w:hAnsi="Arial" w:cs="Arial"/>
          <w:b/>
          <w:sz w:val="18"/>
          <w:szCs w:val="18"/>
        </w:rPr>
        <w:t xml:space="preserve">Refere-se à </w:t>
      </w:r>
      <w:r w:rsidR="004E0693">
        <w:rPr>
          <w:rFonts w:ascii="Arial" w:hAnsi="Arial" w:cs="Arial"/>
          <w:b/>
          <w:sz w:val="18"/>
          <w:szCs w:val="18"/>
        </w:rPr>
        <w:t>selecionar empresa especializa para aquisição de Gêneros Alimentícios com recursos do PNAE, para atender demanda da Secretaria Municipal de Educação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6C4E8F" w:rsidRDefault="006C4E8F"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Default="00530855" w:rsidP="00C6534C">
      <w:pPr>
        <w:pStyle w:val="PargrafodaLista"/>
        <w:jc w:val="both"/>
        <w:rPr>
          <w:rFonts w:ascii="Arial" w:hAnsi="Arial" w:cs="Arial"/>
          <w:sz w:val="18"/>
          <w:szCs w:val="18"/>
        </w:rPr>
      </w:pP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5E2024">
        <w:rPr>
          <w:rFonts w:ascii="Arial" w:hAnsi="Arial" w:cs="Arial"/>
          <w:sz w:val="18"/>
          <w:szCs w:val="18"/>
        </w:rPr>
        <w:t>01</w:t>
      </w:r>
      <w:r w:rsidR="004E0693">
        <w:rPr>
          <w:rFonts w:ascii="Arial" w:hAnsi="Arial" w:cs="Arial"/>
          <w:sz w:val="18"/>
          <w:szCs w:val="18"/>
        </w:rPr>
        <w:t>5</w:t>
      </w:r>
      <w:r w:rsidR="005E2024">
        <w:rPr>
          <w:rFonts w:ascii="Arial" w:hAnsi="Arial" w:cs="Arial"/>
          <w:sz w:val="18"/>
          <w:szCs w:val="18"/>
        </w:rPr>
        <w:t>\2018</w:t>
      </w:r>
      <w:r w:rsidR="004E0693">
        <w:rPr>
          <w:rFonts w:ascii="Arial" w:hAnsi="Arial" w:cs="Arial"/>
          <w:sz w:val="18"/>
          <w:szCs w:val="18"/>
        </w:rPr>
        <w:t>/SRP</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3 - Ata de Julgamento da Licitação</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4.2 - VALOR UNITÁRIO</w:t>
      </w:r>
      <w:r w:rsidRPr="00C6534C">
        <w:rPr>
          <w:rFonts w:ascii="Arial" w:hAnsi="Arial" w:cs="Arial"/>
          <w:sz w:val="18"/>
          <w:szCs w:val="18"/>
        </w:rPr>
        <w:t xml:space="preserve"> - Valor unitário dos itens conforme planilha abaixo: ........................................................ </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4.3 - VALOR GLOBAL</w:t>
      </w:r>
      <w:r w:rsidRPr="00C6534C">
        <w:rPr>
          <w:rFonts w:ascii="Arial" w:hAnsi="Arial" w:cs="Arial"/>
          <w:sz w:val="18"/>
          <w:szCs w:val="18"/>
        </w:rPr>
        <w:t xml:space="preserve"> - O valor global para a presente contratação é de R$ ...................... (........................................); </w:t>
      </w:r>
    </w:p>
    <w:p w:rsidR="00530855"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Pr>
          <w:rFonts w:ascii="Arial" w:hAnsi="Arial" w:cs="Arial"/>
          <w:b/>
          <w:sz w:val="18"/>
          <w:szCs w:val="18"/>
        </w:rPr>
        <w:t>através de transferência bancária, em conta previamente indicada pelo proponente</w:t>
      </w:r>
      <w:r w:rsidRPr="00BD7A1C">
        <w:rPr>
          <w:rFonts w:ascii="Arial" w:hAnsi="Arial" w:cs="Arial"/>
          <w:b/>
          <w:sz w:val="18"/>
          <w:szCs w:val="18"/>
        </w:rPr>
        <w:t>;</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4.5</w:t>
      </w:r>
      <w:r w:rsidR="009D268B"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4.6</w:t>
      </w:r>
      <w:r w:rsidR="009D268B"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lastRenderedPageBreak/>
        <w:t>4.7</w:t>
      </w:r>
      <w:r w:rsidR="009D268B" w:rsidRPr="009D268B">
        <w:rPr>
          <w:rFonts w:ascii="Arial" w:hAnsi="Arial" w:cs="Arial"/>
          <w:sz w:val="20"/>
          <w:szCs w:val="20"/>
        </w:rPr>
        <w:t xml:space="preserve"> Para cada ordem de </w:t>
      </w:r>
      <w:r w:rsidR="005F3503">
        <w:rPr>
          <w:rFonts w:ascii="Arial" w:hAnsi="Arial" w:cs="Arial"/>
          <w:sz w:val="20"/>
          <w:szCs w:val="20"/>
        </w:rPr>
        <w:t>fornecimento</w:t>
      </w:r>
      <w:r w:rsidR="009D268B" w:rsidRPr="009D268B">
        <w:rPr>
          <w:rFonts w:ascii="Arial" w:hAnsi="Arial" w:cs="Arial"/>
          <w:sz w:val="20"/>
          <w:szCs w:val="20"/>
        </w:rPr>
        <w:t>, a contratada deverá emitir nota fiscal/fatura correspondente à mesma.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4.8</w:t>
      </w:r>
      <w:r w:rsidR="009D268B"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4.9</w:t>
      </w:r>
      <w:r w:rsidR="009D268B" w:rsidRPr="009D268B">
        <w:rPr>
          <w:rFonts w:ascii="Arial" w:hAnsi="Arial" w:cs="Arial"/>
          <w:sz w:val="20"/>
          <w:szCs w:val="20"/>
        </w:rPr>
        <w:t xml:space="preserve"> Não haverá distinção entre condições de pagamento para empresas brasileiras e estrangeiras.</w:t>
      </w:r>
    </w:p>
    <w:p w:rsidR="009D268B" w:rsidRDefault="009D268B" w:rsidP="009D268B">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9D268B" w:rsidRPr="00BF4A88" w:rsidRDefault="00B46126" w:rsidP="009D268B">
      <w:pPr>
        <w:jc w:val="both"/>
        <w:rPr>
          <w:rFonts w:cs="Arial"/>
          <w:b/>
          <w:sz w:val="20"/>
          <w:szCs w:val="20"/>
        </w:rPr>
      </w:pPr>
      <w:r>
        <w:rPr>
          <w:rFonts w:cs="Arial"/>
          <w:b/>
          <w:sz w:val="20"/>
          <w:szCs w:val="20"/>
        </w:rPr>
        <w:t>CLÁUSULA QUINTA – DA RECOMPOSIÇÃO DO EQUILIBRIO ECONOMICO-FINANCEIRO DO CONTRATO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5</w:t>
      </w:r>
      <w:r w:rsidR="009D268B" w:rsidRPr="00BF4A88">
        <w:rPr>
          <w:rFonts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BF4A88" w:rsidRDefault="00B46126" w:rsidP="009D268B">
      <w:pPr>
        <w:jc w:val="both"/>
        <w:rPr>
          <w:rFonts w:cs="Arial"/>
          <w:b/>
          <w:sz w:val="20"/>
          <w:szCs w:val="20"/>
        </w:rPr>
      </w:pPr>
      <w:r>
        <w:rPr>
          <w:rFonts w:cs="Arial"/>
          <w:b/>
          <w:sz w:val="20"/>
          <w:szCs w:val="20"/>
        </w:rPr>
        <w:t>CLÁUSULA SEXTA – DOS ACRESCIMOS E SUPRESSÕES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6</w:t>
      </w:r>
      <w:r w:rsidR="009D268B" w:rsidRPr="00BF4A88">
        <w:rPr>
          <w:rFonts w:cs="Arial"/>
          <w:sz w:val="20"/>
          <w:szCs w:val="20"/>
        </w:rPr>
        <w:t>.1 A contratada fica obrigada a aceitar, nas mesmas condições contratuais, os acréscimos ou supressões sobre as quantidades, de até 25% (vinte e cinco por cento) do valor inicial atualizado do contrato.</w:t>
      </w:r>
    </w:p>
    <w:p w:rsidR="009D268B" w:rsidRPr="00BF4A88" w:rsidRDefault="00B46126" w:rsidP="009D268B">
      <w:pPr>
        <w:jc w:val="both"/>
        <w:rPr>
          <w:rFonts w:cs="Arial"/>
          <w:b/>
          <w:sz w:val="20"/>
          <w:szCs w:val="20"/>
        </w:rPr>
      </w:pPr>
      <w:r>
        <w:rPr>
          <w:rFonts w:cs="Arial"/>
          <w:b/>
          <w:sz w:val="20"/>
          <w:szCs w:val="20"/>
        </w:rPr>
        <w:t>CLÁUSULA SETIMA – DA ATUALIZAÇÃO MONETARIA</w:t>
      </w:r>
      <w:r w:rsidR="00FF2D7A">
        <w:rPr>
          <w:rFonts w:cs="Arial"/>
          <w:b/>
          <w:sz w:val="20"/>
          <w:szCs w:val="20"/>
        </w:rPr>
        <w:t xml:space="preserve"> EM DECORRENCIA DE ATRASO DE PAGAMENTO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7</w:t>
      </w:r>
      <w:r w:rsidR="009D268B" w:rsidRPr="00BF4A88">
        <w:rPr>
          <w:rFonts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BF4A88" w:rsidRDefault="009D268B" w:rsidP="009D268B">
      <w:pPr>
        <w:jc w:val="both"/>
        <w:rPr>
          <w:rFonts w:cs="Arial"/>
          <w:sz w:val="20"/>
          <w:szCs w:val="20"/>
        </w:rPr>
      </w:pPr>
    </w:p>
    <w:p w:rsidR="009D268B" w:rsidRPr="00BF4A88" w:rsidRDefault="000D44E6" w:rsidP="009D268B">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26.75pt" equationxml="&lt;">
            <v:imagedata r:id="rId8" o:title="" chromakey="white"/>
          </v:shape>
        </w:pict>
      </w:r>
    </w:p>
    <w:p w:rsidR="009D268B" w:rsidRPr="00BF4A88" w:rsidRDefault="009D268B" w:rsidP="009D268B">
      <w:pPr>
        <w:jc w:val="both"/>
        <w:rPr>
          <w:rFonts w:cs="Arial"/>
          <w:sz w:val="20"/>
          <w:szCs w:val="20"/>
        </w:rPr>
      </w:pPr>
      <w:r w:rsidRPr="00BF4A88">
        <w:rPr>
          <w:rFonts w:cs="Arial"/>
          <w:sz w:val="20"/>
          <w:szCs w:val="20"/>
        </w:rPr>
        <w:t>VA = Valor Atualizado.</w:t>
      </w:r>
    </w:p>
    <w:p w:rsidR="009D268B" w:rsidRPr="00BF4A88" w:rsidRDefault="009D268B" w:rsidP="009D268B">
      <w:pPr>
        <w:jc w:val="both"/>
        <w:rPr>
          <w:rFonts w:cs="Arial"/>
          <w:sz w:val="20"/>
          <w:szCs w:val="20"/>
        </w:rPr>
      </w:pPr>
      <w:r w:rsidRPr="00BF4A88">
        <w:rPr>
          <w:rFonts w:cs="Arial"/>
          <w:sz w:val="20"/>
          <w:szCs w:val="20"/>
        </w:rPr>
        <w:t>VDI = Valor Inicial.</w:t>
      </w:r>
    </w:p>
    <w:p w:rsidR="009D268B" w:rsidRPr="00BF4A88" w:rsidRDefault="009D268B" w:rsidP="009D268B">
      <w:pPr>
        <w:jc w:val="both"/>
        <w:rPr>
          <w:rFonts w:cs="Arial"/>
          <w:sz w:val="20"/>
          <w:szCs w:val="20"/>
        </w:rPr>
      </w:pPr>
      <w:r w:rsidRPr="00BF4A88">
        <w:rPr>
          <w:rFonts w:cs="Arial"/>
          <w:sz w:val="20"/>
          <w:szCs w:val="20"/>
        </w:rPr>
        <w:t>INI = IGS-M/FGV na data inicial</w:t>
      </w:r>
    </w:p>
    <w:p w:rsidR="009D268B" w:rsidRPr="00BF4A88" w:rsidRDefault="009D268B" w:rsidP="009D268B">
      <w:pPr>
        <w:jc w:val="both"/>
        <w:rPr>
          <w:rFonts w:cs="Arial"/>
          <w:sz w:val="20"/>
          <w:szCs w:val="20"/>
        </w:rPr>
      </w:pPr>
      <w:r w:rsidRPr="00BF4A88">
        <w:rPr>
          <w:rFonts w:cs="Arial"/>
          <w:sz w:val="20"/>
          <w:szCs w:val="20"/>
        </w:rPr>
        <w:t>INF = IGPM</w:t>
      </w:r>
    </w:p>
    <w:p w:rsidR="009D268B" w:rsidRPr="00BF4A88" w:rsidRDefault="00FF2D7A" w:rsidP="009D268B">
      <w:pPr>
        <w:jc w:val="both"/>
        <w:rPr>
          <w:rFonts w:cs="Arial"/>
          <w:b/>
          <w:sz w:val="20"/>
          <w:szCs w:val="20"/>
        </w:rPr>
      </w:pPr>
      <w:r>
        <w:rPr>
          <w:rFonts w:cs="Arial"/>
          <w:b/>
          <w:sz w:val="20"/>
          <w:szCs w:val="20"/>
        </w:rPr>
        <w:t>CLAUSULA OITAVA – DO REAJUSTAMENTO DE PREÇOS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lastRenderedPageBreak/>
        <w:t>8.1</w:t>
      </w:r>
      <w:r w:rsidR="009D268B" w:rsidRPr="00BF4A88">
        <w:rPr>
          <w:rFonts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9D268B" w:rsidRPr="00BF4A88" w:rsidRDefault="00B46126" w:rsidP="009D268B">
      <w:pPr>
        <w:jc w:val="both"/>
        <w:rPr>
          <w:rFonts w:cs="Arial"/>
          <w:sz w:val="20"/>
          <w:szCs w:val="20"/>
        </w:rPr>
      </w:pPr>
      <w:r>
        <w:rPr>
          <w:rFonts w:cs="Arial"/>
          <w:sz w:val="20"/>
          <w:szCs w:val="20"/>
        </w:rPr>
        <w:t>8.</w:t>
      </w:r>
      <w:r w:rsidR="009D268B" w:rsidRPr="00BF4A88">
        <w:rPr>
          <w:rFonts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BF4A88" w:rsidRDefault="00B46126" w:rsidP="009D268B">
      <w:pPr>
        <w:jc w:val="both"/>
        <w:rPr>
          <w:rFonts w:cs="Arial"/>
          <w:sz w:val="20"/>
          <w:szCs w:val="20"/>
        </w:rPr>
      </w:pPr>
      <w:r>
        <w:rPr>
          <w:rFonts w:cs="Arial"/>
          <w:sz w:val="20"/>
          <w:szCs w:val="20"/>
        </w:rPr>
        <w:t>8</w:t>
      </w:r>
      <w:r w:rsidR="009D268B" w:rsidRPr="00BF4A88">
        <w:rPr>
          <w:rFonts w:cs="Arial"/>
          <w:sz w:val="20"/>
          <w:szCs w:val="20"/>
        </w:rPr>
        <w:t>.1.2 Serão considerados compatíveis com os de mercado os preços contratados que forem iguais ou inferiores à medida daqueles apurados pelo setor competente desta Prefeitura Municipal.</w:t>
      </w:r>
    </w:p>
    <w:p w:rsidR="009D268B" w:rsidRPr="00BF4A88" w:rsidRDefault="00FF2D7A" w:rsidP="009D268B">
      <w:pPr>
        <w:jc w:val="both"/>
        <w:rPr>
          <w:rFonts w:cs="Arial"/>
          <w:b/>
          <w:sz w:val="20"/>
          <w:szCs w:val="20"/>
        </w:rPr>
      </w:pPr>
      <w:r>
        <w:rPr>
          <w:rFonts w:cs="Arial"/>
          <w:b/>
          <w:sz w:val="20"/>
          <w:szCs w:val="20"/>
        </w:rPr>
        <w:t>CLAUSULA NONA – DA ALTERAÇÃO CONTRATUAL</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9</w:t>
      </w:r>
      <w:r w:rsidR="009D268B" w:rsidRPr="00BF4A88">
        <w:rPr>
          <w:rFonts w:cs="Arial"/>
          <w:sz w:val="20"/>
          <w:szCs w:val="20"/>
        </w:rPr>
        <w:t>.1.</w:t>
      </w:r>
      <w:r>
        <w:rPr>
          <w:rFonts w:cs="Arial"/>
          <w:sz w:val="20"/>
          <w:szCs w:val="20"/>
        </w:rPr>
        <w:t>1</w:t>
      </w:r>
      <w:r w:rsidR="009D268B" w:rsidRPr="00BF4A88">
        <w:rPr>
          <w:rFonts w:cs="Arial"/>
          <w:sz w:val="20"/>
          <w:szCs w:val="20"/>
        </w:rPr>
        <w:t xml:space="preserve"> O contrato poderá ser alterado nos termos do art. 65 da Lei nº 8.666/93, mediante as devidas justificativas. A referida alteração, caso haja, será realizada de termo de aditamento.</w:t>
      </w:r>
    </w:p>
    <w:p w:rsidR="009D268B" w:rsidRPr="00BF4A88" w:rsidRDefault="00FF2D7A" w:rsidP="009D268B">
      <w:pPr>
        <w:jc w:val="both"/>
        <w:rPr>
          <w:rFonts w:cs="Arial"/>
          <w:b/>
          <w:sz w:val="20"/>
          <w:szCs w:val="20"/>
        </w:rPr>
      </w:pPr>
      <w:r>
        <w:rPr>
          <w:rFonts w:cs="Arial"/>
          <w:b/>
          <w:sz w:val="20"/>
          <w:szCs w:val="20"/>
        </w:rPr>
        <w:t>CLAUSULA DECIMA– DA FISCALIZAÇÃO</w:t>
      </w:r>
      <w:r w:rsidR="009D268B" w:rsidRPr="00BF4A88">
        <w:rPr>
          <w:rFonts w:cs="Arial"/>
          <w:b/>
          <w:sz w:val="20"/>
          <w:szCs w:val="20"/>
        </w:rPr>
        <w:t>:</w:t>
      </w:r>
    </w:p>
    <w:p w:rsidR="009D268B" w:rsidRPr="00BF4A88" w:rsidRDefault="009D268B" w:rsidP="009D268B">
      <w:pPr>
        <w:jc w:val="both"/>
        <w:rPr>
          <w:rFonts w:cs="Arial"/>
          <w:sz w:val="20"/>
          <w:szCs w:val="20"/>
        </w:rPr>
      </w:pPr>
      <w:r w:rsidRPr="00BF4A88">
        <w:rPr>
          <w:rFonts w:cs="Arial"/>
          <w:sz w:val="20"/>
          <w:szCs w:val="20"/>
        </w:rPr>
        <w:t>1</w:t>
      </w:r>
      <w:r w:rsidR="00B46126">
        <w:rPr>
          <w:rFonts w:cs="Arial"/>
          <w:sz w:val="20"/>
          <w:szCs w:val="20"/>
        </w:rPr>
        <w:t>0</w:t>
      </w:r>
      <w:r w:rsidRPr="00BF4A88">
        <w:rPr>
          <w:rFonts w:cs="Arial"/>
          <w:sz w:val="20"/>
          <w:szCs w:val="20"/>
        </w:rPr>
        <w:t>.1 A contratada exercerá a fiscalização do objeto ora licitado, sob a supervisão da contratante.</w:t>
      </w:r>
    </w:p>
    <w:p w:rsidR="009D268B" w:rsidRPr="00BF4A88" w:rsidRDefault="009D268B" w:rsidP="009D268B">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530855" w:rsidRPr="00BD7A1C" w:rsidRDefault="00530855" w:rsidP="00C6534C">
      <w:pPr>
        <w:pStyle w:val="PargrafodaLista"/>
        <w:jc w:val="both"/>
        <w:rPr>
          <w:rFonts w:ascii="Arial" w:hAnsi="Arial" w:cs="Arial"/>
          <w:b/>
          <w:sz w:val="18"/>
          <w:szCs w:val="18"/>
        </w:rPr>
      </w:pPr>
    </w:p>
    <w:p w:rsidR="00530855" w:rsidRPr="00FF2D7A" w:rsidRDefault="00BA35A0" w:rsidP="00FF2D7A">
      <w:pPr>
        <w:jc w:val="both"/>
        <w:rPr>
          <w:rFonts w:ascii="Arial" w:hAnsi="Arial" w:cs="Arial"/>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DECIMA PRIMEIRA</w:t>
      </w:r>
      <w:r w:rsidRPr="00FF2D7A">
        <w:rPr>
          <w:rFonts w:ascii="Arial" w:hAnsi="Arial" w:cs="Arial"/>
          <w:b/>
          <w:sz w:val="18"/>
          <w:szCs w:val="18"/>
          <w:u w:val="single"/>
        </w:rPr>
        <w:t xml:space="preserve"> - PRAZO DE VIGÊNCIA DO CONTRATO</w:t>
      </w:r>
      <w:r w:rsidRPr="00FF2D7A">
        <w:rPr>
          <w:rFonts w:ascii="Arial" w:hAnsi="Arial" w:cs="Arial"/>
          <w:sz w:val="18"/>
          <w:szCs w:val="18"/>
          <w:u w:val="single"/>
        </w:rPr>
        <w:t xml:space="preserve"> </w:t>
      </w:r>
    </w:p>
    <w:p w:rsidR="00530855" w:rsidRDefault="00FF2D7A" w:rsidP="00C6534C">
      <w:pPr>
        <w:pStyle w:val="PargrafodaLista"/>
        <w:jc w:val="both"/>
        <w:rPr>
          <w:rFonts w:ascii="Arial" w:hAnsi="Arial" w:cs="Arial"/>
          <w:sz w:val="18"/>
          <w:szCs w:val="18"/>
        </w:rPr>
      </w:pPr>
      <w:r>
        <w:rPr>
          <w:rFonts w:ascii="Arial" w:hAnsi="Arial" w:cs="Arial"/>
          <w:sz w:val="18"/>
          <w:szCs w:val="18"/>
        </w:rPr>
        <w:t>11</w:t>
      </w:r>
      <w:r w:rsidR="00BA35A0" w:rsidRPr="00C6534C">
        <w:rPr>
          <w:rFonts w:ascii="Arial" w:hAnsi="Arial" w:cs="Arial"/>
          <w:sz w:val="18"/>
          <w:szCs w:val="18"/>
        </w:rPr>
        <w:t xml:space="preserve">.1 - O Prazo de vigência do contrato/ Ata do Registro de Preços inicia-se da sua assinatura e vigorará até 31 de Dezembro de </w:t>
      </w:r>
      <w:r w:rsidR="00BD7A1C">
        <w:rPr>
          <w:rFonts w:ascii="Arial" w:hAnsi="Arial" w:cs="Arial"/>
          <w:sz w:val="18"/>
          <w:szCs w:val="18"/>
        </w:rPr>
        <w:t>2018</w:t>
      </w:r>
      <w:r w:rsidR="00BA35A0" w:rsidRPr="00C6534C">
        <w:rPr>
          <w:rFonts w:ascii="Arial" w:hAnsi="Arial" w:cs="Arial"/>
          <w:sz w:val="18"/>
          <w:szCs w:val="18"/>
        </w:rPr>
        <w:t xml:space="preserve">. O Prazo para assinatura do Contrato/ Ata do Registro de Preços pela empresa vencedora será de no máximo 05 (Cinco) dias após a emissão do Contrato. </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SEGUNDA</w:t>
      </w:r>
      <w:r w:rsidRPr="00FF2D7A">
        <w:rPr>
          <w:rFonts w:ascii="Arial" w:hAnsi="Arial" w:cs="Arial"/>
          <w:b/>
          <w:sz w:val="18"/>
          <w:szCs w:val="18"/>
          <w:u w:val="single"/>
        </w:rPr>
        <w:t xml:space="preserve"> - RECURSOS ORÇAMENTÁRIOS</w:t>
      </w:r>
    </w:p>
    <w:p w:rsidR="00530855" w:rsidRDefault="00FF2D7A" w:rsidP="00C6534C">
      <w:pPr>
        <w:pStyle w:val="PargrafodaLista"/>
        <w:jc w:val="both"/>
        <w:rPr>
          <w:rFonts w:ascii="Arial" w:hAnsi="Arial" w:cs="Arial"/>
          <w:sz w:val="18"/>
          <w:szCs w:val="18"/>
        </w:rPr>
      </w:pPr>
      <w:r>
        <w:rPr>
          <w:rFonts w:ascii="Arial" w:hAnsi="Arial" w:cs="Arial"/>
          <w:sz w:val="18"/>
          <w:szCs w:val="18"/>
        </w:rPr>
        <w:t>12</w:t>
      </w:r>
      <w:r w:rsidR="00BA35A0" w:rsidRPr="00C6534C">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530855" w:rsidRDefault="00530855" w:rsidP="00C6534C">
      <w:pPr>
        <w:pStyle w:val="PargrafodaLista"/>
        <w:jc w:val="both"/>
        <w:rPr>
          <w:rFonts w:ascii="Arial" w:hAnsi="Arial" w:cs="Arial"/>
          <w:sz w:val="18"/>
          <w:szCs w:val="18"/>
        </w:rPr>
      </w:pPr>
    </w:p>
    <w:p w:rsidR="00530855" w:rsidRPr="00FF2D7A" w:rsidRDefault="00FF2D7A" w:rsidP="00FF2D7A">
      <w:pPr>
        <w:jc w:val="both"/>
        <w:rPr>
          <w:rFonts w:ascii="Arial" w:hAnsi="Arial" w:cs="Arial"/>
          <w:b/>
          <w:sz w:val="18"/>
          <w:szCs w:val="18"/>
          <w:u w:val="single"/>
        </w:rPr>
      </w:pPr>
      <w:r>
        <w:rPr>
          <w:rFonts w:ascii="Arial" w:hAnsi="Arial" w:cs="Arial"/>
          <w:b/>
          <w:sz w:val="18"/>
          <w:szCs w:val="18"/>
          <w:u w:val="single"/>
        </w:rPr>
        <w:t>DECIMA TERCEIRRA</w:t>
      </w:r>
      <w:r w:rsidR="00BA35A0" w:rsidRPr="00FF2D7A">
        <w:rPr>
          <w:rFonts w:ascii="Arial" w:hAnsi="Arial" w:cs="Arial"/>
          <w:b/>
          <w:sz w:val="18"/>
          <w:szCs w:val="18"/>
          <w:u w:val="single"/>
        </w:rPr>
        <w:t xml:space="preserve"> - OBRIGAÇÕES E RESPONSABILIDADES</w:t>
      </w:r>
    </w:p>
    <w:p w:rsidR="00FD79A3" w:rsidRPr="00BF4A88" w:rsidRDefault="00FD79A3" w:rsidP="00FD79A3">
      <w:pPr>
        <w:jc w:val="both"/>
        <w:rPr>
          <w:rFonts w:cs="Arial"/>
          <w:sz w:val="20"/>
          <w:szCs w:val="20"/>
        </w:rPr>
      </w:pPr>
      <w:r>
        <w:rPr>
          <w:rFonts w:cs="Arial"/>
          <w:sz w:val="20"/>
          <w:szCs w:val="20"/>
        </w:rPr>
        <w:lastRenderedPageBreak/>
        <w:t>13</w:t>
      </w:r>
      <w:r w:rsidRPr="00BF4A88">
        <w:rPr>
          <w:rFonts w:cs="Arial"/>
          <w:sz w:val="20"/>
          <w:szCs w:val="20"/>
        </w:rPr>
        <w:t>.1 Constituem direitos da contratante, receber o objeto deste contrato nas condições avençadas e da contratada perceber o valor ajustado na forma e prazo convencionados.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.2 Constituem obrigações e responsabilidades da contratante:</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 xml:space="preserve">.2.1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.2.2 Comunicar imediatamente à contratada qualquer irregularidade ou falha manifestada na entrega dos </w:t>
      </w:r>
      <w:r>
        <w:rPr>
          <w:rFonts w:cs="Arial"/>
          <w:sz w:val="20"/>
          <w:szCs w:val="20"/>
        </w:rPr>
        <w:t>produtos</w:t>
      </w:r>
      <w:r w:rsidRPr="00BF4A88">
        <w:rPr>
          <w:rFonts w:cs="Arial"/>
          <w:sz w:val="20"/>
          <w:szCs w:val="20"/>
        </w:rPr>
        <w:t>, para que sejam adotadas as medidas corretivas necessárias.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.2.3 Acompanhar e fiscalizar o fiel cumprimento deste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 Constituem obrigações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.3.2 Observar todas as formalidades legais exigidas no contrato e seus anexos;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.3.5 Prestar todos os esclarecimentos que forem solicitados pela contratante;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.3.6 Atentar aos encargos trabalhistas, previdenciários, fiscais e comerciais decorrentes da execução do presente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.3.7 Serão de direta e exclusiva responsabilidade da contratada quaisquer acidentes que porventura ocorram com as profissionais que estejam executando os serviços.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.3.8 Atender, imediatamente, todas as solicitações da fiscalização da contratante, relativamente à execução do contrato.</w:t>
      </w:r>
    </w:p>
    <w:p w:rsidR="00FD79A3" w:rsidRPr="00BF4A88" w:rsidRDefault="00FD79A3" w:rsidP="00FD79A3">
      <w:pPr>
        <w:jc w:val="both"/>
        <w:rPr>
          <w:rFonts w:cs="Arial"/>
          <w:b/>
          <w:sz w:val="20"/>
          <w:szCs w:val="20"/>
        </w:rPr>
      </w:pPr>
      <w:r w:rsidRPr="00BF4A88">
        <w:rPr>
          <w:rFonts w:cs="Arial"/>
          <w:b/>
          <w:sz w:val="20"/>
          <w:szCs w:val="20"/>
        </w:rPr>
        <w:t>1</w:t>
      </w:r>
      <w:r>
        <w:rPr>
          <w:rFonts w:cs="Arial"/>
          <w:b/>
          <w:sz w:val="20"/>
          <w:szCs w:val="20"/>
        </w:rPr>
        <w:t>3</w:t>
      </w:r>
      <w:r w:rsidRPr="00BF4A88">
        <w:rPr>
          <w:rFonts w:cs="Arial"/>
          <w:b/>
          <w:sz w:val="20"/>
          <w:szCs w:val="20"/>
        </w:rPr>
        <w:t>.4 Constituem responsabilidades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FD79A3" w:rsidRPr="00BF4A88" w:rsidRDefault="00FD79A3" w:rsidP="00FD79A3">
      <w:pPr>
        <w:jc w:val="both"/>
        <w:rPr>
          <w:rFonts w:cs="Arial"/>
          <w:sz w:val="20"/>
          <w:szCs w:val="20"/>
        </w:rPr>
      </w:pPr>
      <w:r w:rsidRPr="00BF4A88">
        <w:rPr>
          <w:rFonts w:cs="Arial"/>
          <w:sz w:val="20"/>
          <w:szCs w:val="20"/>
        </w:rPr>
        <w:lastRenderedPageBreak/>
        <w:t>1</w:t>
      </w:r>
      <w:r>
        <w:rPr>
          <w:rFonts w:cs="Arial"/>
          <w:sz w:val="20"/>
          <w:szCs w:val="20"/>
        </w:rPr>
        <w:t>3</w:t>
      </w:r>
      <w:r w:rsidRPr="00BF4A88">
        <w:rPr>
          <w:rFonts w:cs="Arial"/>
          <w:sz w:val="20"/>
          <w:szCs w:val="20"/>
        </w:rPr>
        <w:t>.4.2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BF4A88" w:rsidRDefault="000D44E6" w:rsidP="00FD79A3">
      <w:pPr>
        <w:jc w:val="both"/>
        <w:rPr>
          <w:rFonts w:cs="Arial"/>
          <w:sz w:val="20"/>
          <w:szCs w:val="20"/>
        </w:rPr>
      </w:pPr>
      <w:r>
        <w:rPr>
          <w:rFonts w:cs="Arial"/>
          <w:sz w:val="20"/>
          <w:szCs w:val="20"/>
        </w:rPr>
        <w:pict>
          <v:shape id="_x0000_i1026" type="#_x0000_t75" style="width:122.4pt;height:26.75pt" equationxml="&lt;">
            <v:imagedata r:id="rId8" o:title="" chromakey="white"/>
          </v:shape>
        </w:pict>
      </w:r>
    </w:p>
    <w:p w:rsidR="00FD79A3" w:rsidRPr="00BF4A88" w:rsidRDefault="00FD79A3" w:rsidP="00FD79A3">
      <w:pPr>
        <w:jc w:val="both"/>
        <w:rPr>
          <w:rFonts w:cs="Arial"/>
          <w:sz w:val="20"/>
          <w:szCs w:val="20"/>
        </w:rPr>
      </w:pPr>
      <w:r w:rsidRPr="00BF4A88">
        <w:rPr>
          <w:rFonts w:cs="Arial"/>
          <w:sz w:val="20"/>
          <w:szCs w:val="20"/>
        </w:rPr>
        <w:t>VA = Valor Atualizado.</w:t>
      </w:r>
    </w:p>
    <w:p w:rsidR="00FD79A3" w:rsidRPr="00BF4A88" w:rsidRDefault="00FD79A3" w:rsidP="00FD79A3">
      <w:pPr>
        <w:jc w:val="both"/>
        <w:rPr>
          <w:rFonts w:cs="Arial"/>
          <w:sz w:val="20"/>
          <w:szCs w:val="20"/>
        </w:rPr>
      </w:pPr>
      <w:r w:rsidRPr="00BF4A88">
        <w:rPr>
          <w:rFonts w:cs="Arial"/>
          <w:sz w:val="20"/>
          <w:szCs w:val="20"/>
        </w:rPr>
        <w:t>VDI = Valor Inicial.</w:t>
      </w:r>
    </w:p>
    <w:p w:rsidR="00FD79A3" w:rsidRPr="00BF4A88" w:rsidRDefault="00FD79A3" w:rsidP="00FD79A3">
      <w:pPr>
        <w:jc w:val="both"/>
        <w:rPr>
          <w:rFonts w:cs="Arial"/>
          <w:sz w:val="20"/>
          <w:szCs w:val="20"/>
        </w:rPr>
      </w:pPr>
      <w:r w:rsidRPr="00BF4A88">
        <w:rPr>
          <w:rFonts w:cs="Arial"/>
          <w:sz w:val="20"/>
          <w:szCs w:val="20"/>
        </w:rPr>
        <w:t>INI = IGP-M/FGV do mês em que ocorreu o prejuízo (índice inicial).</w:t>
      </w:r>
    </w:p>
    <w:p w:rsidR="00FD79A3" w:rsidRPr="00BF4A88" w:rsidRDefault="00FD79A3" w:rsidP="00FD79A3">
      <w:pPr>
        <w:jc w:val="both"/>
        <w:rPr>
          <w:rFonts w:cs="Arial"/>
          <w:sz w:val="20"/>
          <w:szCs w:val="20"/>
        </w:rPr>
      </w:pPr>
      <w:r w:rsidRPr="00BF4A88">
        <w:rPr>
          <w:rFonts w:cs="Arial"/>
          <w:sz w:val="20"/>
          <w:szCs w:val="20"/>
        </w:rPr>
        <w:t>INF = IGP-M/FGV do mês de ressarcimento (índice final).</w:t>
      </w:r>
    </w:p>
    <w:p w:rsidR="00FD79A3" w:rsidRDefault="00FD79A3" w:rsidP="00FD79A3">
      <w:pPr>
        <w:jc w:val="both"/>
        <w:rPr>
          <w:rFonts w:cs="Arial"/>
          <w:bCs/>
          <w:sz w:val="20"/>
          <w:szCs w:val="20"/>
          <w:shd w:val="clear" w:color="auto" w:fill="FEFFFE"/>
          <w:lang w:bidi="he-IL"/>
        </w:rPr>
      </w:pPr>
    </w:p>
    <w:p w:rsidR="00FD79A3" w:rsidRPr="00BF4A88" w:rsidRDefault="00FD79A3" w:rsidP="00FD79A3">
      <w:pPr>
        <w:jc w:val="both"/>
        <w:rPr>
          <w:rFonts w:cs="Arial"/>
          <w:sz w:val="20"/>
          <w:szCs w:val="20"/>
        </w:rPr>
      </w:pPr>
      <w:r>
        <w:rPr>
          <w:rFonts w:cs="Arial"/>
          <w:bCs/>
          <w:sz w:val="20"/>
          <w:szCs w:val="20"/>
          <w:shd w:val="clear" w:color="auto" w:fill="FEFFFE"/>
          <w:lang w:bidi="he-IL"/>
        </w:rPr>
        <w:t>13</w:t>
      </w:r>
      <w:r w:rsidRPr="00BF4A88">
        <w:rPr>
          <w:rFonts w:cs="Arial"/>
          <w:bCs/>
          <w:sz w:val="20"/>
          <w:szCs w:val="20"/>
          <w:shd w:val="clear" w:color="auto" w:fill="FEFFFE"/>
          <w:lang w:bidi="he-IL"/>
        </w:rPr>
        <w:t>.4.5.6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BF4A88" w:rsidRDefault="00FD79A3" w:rsidP="00FD79A3">
      <w:pPr>
        <w:jc w:val="both"/>
        <w:rPr>
          <w:rFonts w:cs="Arial"/>
          <w:sz w:val="20"/>
          <w:szCs w:val="20"/>
        </w:rPr>
      </w:pPr>
      <w:r w:rsidRPr="00BF4A88">
        <w:rPr>
          <w:rFonts w:cs="Arial"/>
          <w:sz w:val="20"/>
          <w:szCs w:val="20"/>
        </w:rPr>
        <w:t xml:space="preserve">AF = [(1 + IPCN100) N/30-1] x VP, onde: </w:t>
      </w:r>
    </w:p>
    <w:p w:rsidR="00FD79A3" w:rsidRPr="00BF4A88" w:rsidRDefault="00FD79A3" w:rsidP="00FD79A3">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FD79A3" w:rsidRPr="00BF4A88" w:rsidRDefault="00FD79A3" w:rsidP="00FD79A3">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FD79A3" w:rsidRPr="00BF4A88" w:rsidRDefault="00FD79A3" w:rsidP="00FD79A3">
      <w:pPr>
        <w:jc w:val="both"/>
        <w:rPr>
          <w:rFonts w:cs="Arial"/>
          <w:sz w:val="20"/>
          <w:szCs w:val="20"/>
        </w:rPr>
      </w:pPr>
      <w:r w:rsidRPr="00BF4A88">
        <w:rPr>
          <w:rFonts w:cs="Arial"/>
          <w:sz w:val="20"/>
          <w:szCs w:val="20"/>
        </w:rPr>
        <w:t xml:space="preserve">N = número de dias entre a data do adimplemento da etapa e a do efetivo pagamento; </w:t>
      </w:r>
    </w:p>
    <w:p w:rsidR="00FD79A3" w:rsidRPr="00BF4A88" w:rsidRDefault="00FD79A3" w:rsidP="00FD79A3">
      <w:pPr>
        <w:jc w:val="both"/>
        <w:rPr>
          <w:rFonts w:cs="Arial"/>
          <w:sz w:val="20"/>
          <w:szCs w:val="20"/>
        </w:rPr>
      </w:pPr>
      <w:r w:rsidRPr="00BF4A88">
        <w:rPr>
          <w:rFonts w:cs="Arial"/>
          <w:sz w:val="20"/>
          <w:szCs w:val="20"/>
        </w:rPr>
        <w:lastRenderedPageBreak/>
        <w:t>VP = valor da etapa a ser paga, igual ao principal mais o reajuste.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.5 A contratada reconhecem os direitos da contratante em aplicar as penalidades previstas em lei no caso de rescisão administrativa deste contrato decorrente de inexecução total ou parcial do mesmo.</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E92CFC">
        <w:rPr>
          <w:rFonts w:ascii="Arial" w:hAnsi="Arial" w:cs="Arial"/>
          <w:b/>
          <w:sz w:val="18"/>
          <w:szCs w:val="18"/>
          <w:u w:val="single"/>
        </w:rPr>
        <w:t>DECIMA QUARTA</w:t>
      </w:r>
      <w:r w:rsidRPr="00FD79A3">
        <w:rPr>
          <w:rFonts w:ascii="Arial" w:hAnsi="Arial" w:cs="Arial"/>
          <w:b/>
          <w:sz w:val="18"/>
          <w:szCs w:val="18"/>
          <w:u w:val="single"/>
        </w:rPr>
        <w:t xml:space="preserve"> – DO PRAZO E CONDIÇÕES </w:t>
      </w:r>
      <w:r w:rsidR="005F3503">
        <w:rPr>
          <w:rFonts w:ascii="Arial" w:hAnsi="Arial" w:cs="Arial"/>
          <w:b/>
          <w:sz w:val="18"/>
          <w:szCs w:val="18"/>
          <w:u w:val="single"/>
        </w:rPr>
        <w:t>FORNECIMENTO DOS PRODUTOS</w:t>
      </w:r>
    </w:p>
    <w:p w:rsidR="00530855" w:rsidRDefault="00E92CFC" w:rsidP="00C6534C">
      <w:pPr>
        <w:pStyle w:val="PargrafodaLista"/>
        <w:jc w:val="both"/>
        <w:rPr>
          <w:rFonts w:ascii="Arial" w:hAnsi="Arial" w:cs="Arial"/>
          <w:sz w:val="18"/>
          <w:szCs w:val="18"/>
        </w:rPr>
      </w:pPr>
      <w:r>
        <w:rPr>
          <w:rFonts w:ascii="Arial" w:hAnsi="Arial" w:cs="Arial"/>
          <w:sz w:val="18"/>
          <w:szCs w:val="18"/>
        </w:rPr>
        <w:t>14</w:t>
      </w:r>
      <w:r w:rsidR="00BA35A0" w:rsidRPr="00C6534C">
        <w:rPr>
          <w:rFonts w:ascii="Arial" w:hAnsi="Arial" w:cs="Arial"/>
          <w:sz w:val="18"/>
          <w:szCs w:val="18"/>
        </w:rPr>
        <w:t xml:space="preserve">.1 - Os </w:t>
      </w:r>
      <w:r w:rsidR="005F3503">
        <w:rPr>
          <w:rFonts w:ascii="Arial" w:hAnsi="Arial" w:cs="Arial"/>
          <w:sz w:val="18"/>
          <w:szCs w:val="18"/>
        </w:rPr>
        <w:t>produtos serão entregues</w:t>
      </w:r>
      <w:r w:rsidR="00BA35A0" w:rsidRPr="00C6534C">
        <w:rPr>
          <w:rFonts w:ascii="Arial" w:hAnsi="Arial" w:cs="Arial"/>
          <w:sz w:val="18"/>
          <w:szCs w:val="18"/>
        </w:rPr>
        <w:t xml:space="preserve"> confor</w:t>
      </w:r>
      <w:r w:rsidR="00157C40">
        <w:rPr>
          <w:rFonts w:ascii="Arial" w:hAnsi="Arial" w:cs="Arial"/>
          <w:sz w:val="18"/>
          <w:szCs w:val="18"/>
        </w:rPr>
        <w:t>me as especificações do Anexo I</w:t>
      </w:r>
      <w:r w:rsidR="00BA35A0" w:rsidRPr="00C6534C">
        <w:rPr>
          <w:rFonts w:ascii="Arial" w:hAnsi="Arial" w:cs="Arial"/>
          <w:sz w:val="18"/>
          <w:szCs w:val="18"/>
        </w:rPr>
        <w:t xml:space="preserve"> do Edital. </w:t>
      </w:r>
    </w:p>
    <w:p w:rsidR="00530855" w:rsidRPr="00E92CFC" w:rsidRDefault="00157C40" w:rsidP="00E92CFC">
      <w:pPr>
        <w:jc w:val="both"/>
        <w:rPr>
          <w:rFonts w:ascii="Arial" w:hAnsi="Arial" w:cs="Arial"/>
          <w:b/>
          <w:sz w:val="18"/>
          <w:szCs w:val="18"/>
          <w:u w:val="single"/>
        </w:rPr>
      </w:pPr>
      <w:r w:rsidRPr="00E92CFC">
        <w:rPr>
          <w:rFonts w:ascii="Arial" w:hAnsi="Arial" w:cs="Arial"/>
          <w:b/>
          <w:sz w:val="18"/>
          <w:szCs w:val="18"/>
          <w:u w:val="single"/>
        </w:rPr>
        <w:t xml:space="preserve">CLAUSULA </w:t>
      </w:r>
      <w:r w:rsidR="00E92CFC">
        <w:rPr>
          <w:rFonts w:ascii="Arial" w:hAnsi="Arial" w:cs="Arial"/>
          <w:b/>
          <w:sz w:val="18"/>
          <w:szCs w:val="18"/>
          <w:u w:val="single"/>
        </w:rPr>
        <w:t>DECIMA QUINTA</w:t>
      </w:r>
      <w:r w:rsidRPr="00E92CFC">
        <w:rPr>
          <w:rFonts w:ascii="Arial" w:hAnsi="Arial" w:cs="Arial"/>
          <w:b/>
          <w:sz w:val="18"/>
          <w:szCs w:val="18"/>
          <w:u w:val="single"/>
        </w:rPr>
        <w:t xml:space="preserve"> – DO LOCAL DA </w:t>
      </w:r>
      <w:r w:rsidR="005F3503">
        <w:rPr>
          <w:rFonts w:ascii="Arial" w:hAnsi="Arial" w:cs="Arial"/>
          <w:b/>
          <w:sz w:val="18"/>
          <w:szCs w:val="18"/>
          <w:u w:val="single"/>
        </w:rPr>
        <w:t>ENTREGA DOS PRODUTOS</w:t>
      </w:r>
    </w:p>
    <w:p w:rsidR="00530855" w:rsidRDefault="00C9256F" w:rsidP="00C6534C">
      <w:pPr>
        <w:pStyle w:val="PargrafodaLista"/>
        <w:jc w:val="both"/>
        <w:rPr>
          <w:rFonts w:ascii="Arial" w:hAnsi="Arial" w:cs="Arial"/>
          <w:sz w:val="18"/>
          <w:szCs w:val="18"/>
        </w:rPr>
      </w:pPr>
      <w:r>
        <w:rPr>
          <w:rFonts w:ascii="Arial" w:hAnsi="Arial" w:cs="Arial"/>
          <w:sz w:val="18"/>
          <w:szCs w:val="18"/>
        </w:rPr>
        <w:t>15</w:t>
      </w:r>
      <w:r w:rsidR="00BA35A0" w:rsidRPr="00C6534C">
        <w:rPr>
          <w:rFonts w:ascii="Arial" w:hAnsi="Arial" w:cs="Arial"/>
          <w:sz w:val="18"/>
          <w:szCs w:val="18"/>
        </w:rPr>
        <w:t xml:space="preserve">.1 - Os </w:t>
      </w:r>
      <w:r w:rsidR="005F3503">
        <w:rPr>
          <w:rFonts w:ascii="Arial" w:hAnsi="Arial" w:cs="Arial"/>
          <w:sz w:val="18"/>
          <w:szCs w:val="18"/>
        </w:rPr>
        <w:t>produtos</w:t>
      </w:r>
      <w:r w:rsidR="00157C40">
        <w:rPr>
          <w:rFonts w:ascii="Arial" w:hAnsi="Arial" w:cs="Arial"/>
          <w:sz w:val="18"/>
          <w:szCs w:val="18"/>
        </w:rPr>
        <w:t xml:space="preserve"> d</w:t>
      </w:r>
      <w:r w:rsidR="00BA35A0" w:rsidRPr="00C6534C">
        <w:rPr>
          <w:rFonts w:ascii="Arial" w:hAnsi="Arial" w:cs="Arial"/>
          <w:sz w:val="18"/>
          <w:szCs w:val="18"/>
        </w:rPr>
        <w:t xml:space="preserve">everão ser </w:t>
      </w:r>
      <w:r w:rsidR="005F3503">
        <w:rPr>
          <w:rFonts w:ascii="Arial" w:hAnsi="Arial" w:cs="Arial"/>
          <w:sz w:val="18"/>
          <w:szCs w:val="18"/>
        </w:rPr>
        <w:t>entregues</w:t>
      </w:r>
      <w:r w:rsidR="00157C40">
        <w:rPr>
          <w:rFonts w:ascii="Arial" w:hAnsi="Arial" w:cs="Arial"/>
          <w:sz w:val="18"/>
          <w:szCs w:val="18"/>
        </w:rPr>
        <w:t xml:space="preserve"> no Município de São Pedro da Agua Branca</w:t>
      </w:r>
      <w:r w:rsidR="00BA35A0" w:rsidRPr="00C6534C">
        <w:rPr>
          <w:rFonts w:ascii="Arial" w:hAnsi="Arial" w:cs="Arial"/>
          <w:sz w:val="18"/>
          <w:szCs w:val="18"/>
        </w:rPr>
        <w:t xml:space="preserve">, situado à </w:t>
      </w:r>
      <w:r w:rsidR="00157C40">
        <w:rPr>
          <w:rFonts w:ascii="Arial" w:hAnsi="Arial" w:cs="Arial"/>
          <w:sz w:val="18"/>
          <w:szCs w:val="18"/>
        </w:rPr>
        <w:t xml:space="preserve">Rua </w:t>
      </w:r>
      <w:r w:rsidR="006B707E">
        <w:rPr>
          <w:rFonts w:ascii="Arial" w:hAnsi="Arial" w:cs="Arial"/>
          <w:sz w:val="18"/>
          <w:szCs w:val="18"/>
        </w:rPr>
        <w:t>Presidente Geisel, nº</w:t>
      </w:r>
      <w:r w:rsidR="00157C40">
        <w:rPr>
          <w:rFonts w:ascii="Arial" w:hAnsi="Arial" w:cs="Arial"/>
          <w:sz w:val="18"/>
          <w:szCs w:val="18"/>
        </w:rPr>
        <w:t xml:space="preserve"> 691</w:t>
      </w:r>
      <w:r w:rsidR="00BA35A0" w:rsidRPr="00C6534C">
        <w:rPr>
          <w:rFonts w:ascii="Arial" w:hAnsi="Arial" w:cs="Arial"/>
          <w:sz w:val="18"/>
          <w:szCs w:val="18"/>
        </w:rPr>
        <w:t xml:space="preserve"> – Centro - </w:t>
      </w:r>
      <w:r w:rsidR="00BD7A1C">
        <w:rPr>
          <w:rFonts w:ascii="Arial" w:hAnsi="Arial" w:cs="Arial"/>
          <w:sz w:val="18"/>
          <w:szCs w:val="18"/>
        </w:rPr>
        <w:t>São Pedro da Água Branca</w:t>
      </w:r>
      <w:r w:rsidR="00BA35A0" w:rsidRPr="00C6534C">
        <w:rPr>
          <w:rFonts w:ascii="Arial" w:hAnsi="Arial" w:cs="Arial"/>
          <w:sz w:val="18"/>
          <w:szCs w:val="18"/>
        </w:rPr>
        <w:t xml:space="preserve"> – </w:t>
      </w:r>
      <w:r w:rsidR="00BD7A1C">
        <w:rPr>
          <w:rFonts w:ascii="Arial" w:hAnsi="Arial" w:cs="Arial"/>
          <w:sz w:val="18"/>
          <w:szCs w:val="18"/>
        </w:rPr>
        <w:t>MA</w:t>
      </w:r>
      <w:r w:rsidR="00BA35A0" w:rsidRPr="00C6534C">
        <w:rPr>
          <w:rFonts w:ascii="Arial" w:hAnsi="Arial" w:cs="Arial"/>
          <w:sz w:val="18"/>
          <w:szCs w:val="18"/>
        </w:rPr>
        <w:t xml:space="preserve">.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CLAUSULA DE</w:t>
      </w:r>
      <w:r w:rsidR="00E92CFC">
        <w:rPr>
          <w:rFonts w:ascii="Arial" w:hAnsi="Arial" w:cs="Arial"/>
          <w:b/>
          <w:sz w:val="18"/>
          <w:szCs w:val="18"/>
          <w:u w:val="single"/>
        </w:rPr>
        <w:t>CIMA SEXTA</w:t>
      </w:r>
      <w:r w:rsidRPr="00FD79A3">
        <w:rPr>
          <w:rFonts w:ascii="Arial" w:hAnsi="Arial" w:cs="Arial"/>
          <w:b/>
          <w:sz w:val="18"/>
          <w:szCs w:val="18"/>
          <w:u w:val="single"/>
        </w:rPr>
        <w:t xml:space="preserve"> - MODIFICAÇÕES E ADITAMENTOS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1</w:t>
      </w:r>
      <w:r w:rsidR="00C9256F">
        <w:rPr>
          <w:rFonts w:ascii="Arial" w:hAnsi="Arial" w:cs="Arial"/>
          <w:sz w:val="18"/>
          <w:szCs w:val="18"/>
        </w:rPr>
        <w:t>6</w:t>
      </w:r>
      <w:r w:rsidRPr="00C6534C">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CLÁUSULA </w:t>
      </w:r>
      <w:r w:rsidR="00E92CFC">
        <w:rPr>
          <w:rFonts w:ascii="Arial" w:hAnsi="Arial" w:cs="Arial"/>
          <w:b/>
          <w:sz w:val="18"/>
          <w:szCs w:val="18"/>
          <w:u w:val="single"/>
        </w:rPr>
        <w:t>DECIMA SETIMA</w:t>
      </w:r>
      <w:r w:rsidRPr="00FD79A3">
        <w:rPr>
          <w:rFonts w:ascii="Arial" w:hAnsi="Arial" w:cs="Arial"/>
          <w:b/>
          <w:sz w:val="18"/>
          <w:szCs w:val="18"/>
          <w:u w:val="single"/>
        </w:rPr>
        <w:t xml:space="preserve"> - DAS PENALIDADES </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 Pelo descumprimento das obrigações assumidas, garantida a prévia defesa em processo regular, a empresa fornecedora ficará sujeito às seguintes penalidades, sem prejuízos das demais cominações aplicáveis:</w:t>
      </w:r>
    </w:p>
    <w:p w:rsidR="00E92CFC" w:rsidRPr="00E92CFC" w:rsidRDefault="00E92CFC" w:rsidP="00E92CFC">
      <w:pPr>
        <w:jc w:val="both"/>
        <w:rPr>
          <w:rFonts w:ascii="Arial" w:hAnsi="Arial" w:cs="Arial"/>
          <w:sz w:val="18"/>
          <w:szCs w:val="18"/>
        </w:rPr>
      </w:pPr>
      <w:r w:rsidRPr="00E92CFC">
        <w:rPr>
          <w:rFonts w:ascii="Arial" w:hAnsi="Arial" w:cs="Arial"/>
          <w:sz w:val="18"/>
          <w:szCs w:val="18"/>
        </w:rPr>
        <w:t>I – Advertência;</w:t>
      </w:r>
    </w:p>
    <w:p w:rsidR="00E92CFC" w:rsidRPr="00E92CFC" w:rsidRDefault="00E92CFC" w:rsidP="00E92CFC">
      <w:pPr>
        <w:jc w:val="both"/>
        <w:rPr>
          <w:rFonts w:ascii="Arial" w:hAnsi="Arial" w:cs="Arial"/>
          <w:sz w:val="18"/>
          <w:szCs w:val="18"/>
        </w:rPr>
      </w:pPr>
      <w:r w:rsidRPr="00E92CFC">
        <w:rPr>
          <w:rFonts w:ascii="Arial" w:hAnsi="Arial" w:cs="Arial"/>
          <w:sz w:val="18"/>
          <w:szCs w:val="18"/>
        </w:rPr>
        <w:t>II – Multa;</w:t>
      </w:r>
    </w:p>
    <w:p w:rsidR="00E92CFC" w:rsidRPr="00E92CFC" w:rsidRDefault="00E92CFC" w:rsidP="00E92CFC">
      <w:pPr>
        <w:jc w:val="both"/>
        <w:rPr>
          <w:rFonts w:ascii="Arial" w:hAnsi="Arial" w:cs="Arial"/>
          <w:sz w:val="18"/>
          <w:szCs w:val="18"/>
        </w:rPr>
      </w:pPr>
      <w:r w:rsidRPr="00E92CFC">
        <w:rPr>
          <w:rFonts w:ascii="Arial" w:hAnsi="Arial" w:cs="Arial"/>
          <w:sz w:val="18"/>
          <w:szCs w:val="18"/>
        </w:rPr>
        <w:t>III – Suspensão temporária para licitar e contratar com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IV – Declaração de inidoneidade;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.2 A penalidade de advertência será aplicada em caso de faltas ou descumprimento de cláusulas contratuais que não causem prejuízo à contratante e será publicada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E92CFC" w:rsidRDefault="00E92CFC" w:rsidP="00E92CFC">
      <w:pPr>
        <w:jc w:val="both"/>
        <w:rPr>
          <w:rFonts w:ascii="Arial" w:hAnsi="Arial" w:cs="Arial"/>
          <w:sz w:val="18"/>
          <w:szCs w:val="18"/>
        </w:rPr>
      </w:pPr>
      <w:r w:rsidRPr="00E92CFC">
        <w:rPr>
          <w:rFonts w:ascii="Arial" w:hAnsi="Arial" w:cs="Arial"/>
          <w:sz w:val="18"/>
          <w:szCs w:val="18"/>
        </w:rPr>
        <w:lastRenderedPageBreak/>
        <w:t>1</w:t>
      </w:r>
      <w:r>
        <w:rPr>
          <w:rFonts w:ascii="Arial" w:hAnsi="Arial" w:cs="Arial"/>
          <w:sz w:val="18"/>
          <w:szCs w:val="18"/>
        </w:rPr>
        <w:t>7</w:t>
      </w:r>
      <w:r w:rsidRPr="00E92CFC">
        <w:rPr>
          <w:rFonts w:ascii="Arial" w:hAnsi="Arial" w:cs="Arial"/>
          <w:sz w:val="18"/>
          <w:szCs w:val="18"/>
        </w:rPr>
        <w:t>.5 As multas previstas nos incisos dos itens 16.1 desta cláusula são aplicáveis simultaneamente ao desconto objeto do item 14.4.3 da cláusula décima quarta, sem prejuízo, ainda de outras cominações previstas neste instrumento.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.6 A multa será descontada do valor da fatura, cobrada diretamente da contratada ou ainda judicialmente.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.7.1 Reincidência de descumprimento de prazo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.7.2 Descumprimento total ou parcial de obrigação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.7.3 Rescisão do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 A penalidade de declaração de inidoneidade poderá ser proposta se a contratada: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.8.1 Descumprir ou cumprir parcialmente obrigação contratual, desde que desses fatos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.8.2 Sofrer condenação definitiva de fraude fiscal no recolhimento de quaisquer tributos, ou deixar de cumprir suas obrigações fiscais ou para fiscais;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.8.3 Tiver praticado atos ilícitos visando frustrar os objetivos da licitação.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.9 A sanções previstas nos incisos I, III e IV do item 16.1, poderão ser aplicadas juntamente com a do inciso II do item 16.1 desta cláusula.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7</w:t>
      </w:r>
      <w:r w:rsidRPr="00E92CFC">
        <w:rPr>
          <w:rFonts w:ascii="Arial" w:hAnsi="Arial" w:cs="Arial"/>
          <w:sz w:val="18"/>
          <w:szCs w:val="18"/>
        </w:rPr>
        <w:t>.11 A penalidade de declaração de inidoneidade, implica na impossibilidade da contratada de se relacionar com a contratante.</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OITAVA -DOS ILICITOS PENAIS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8</w:t>
      </w:r>
      <w:r w:rsidRPr="00E92CFC">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NONA – DA TROCA EVENTUAL DE DOCUMENTOS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 A troca eventual de documentos entre a contratante e a contratada será realizada através de protocolo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.1.1 Nenhuma outra forma será considerada como prova de entrega de documentos.</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CLÁUSULA</w:t>
      </w:r>
      <w:r w:rsidR="00C658C6">
        <w:rPr>
          <w:rFonts w:ascii="Arial" w:hAnsi="Arial" w:cs="Arial"/>
          <w:b/>
          <w:sz w:val="18"/>
          <w:szCs w:val="18"/>
          <w:u w:val="single"/>
        </w:rPr>
        <w:t xml:space="preserve"> VIGESIMA</w:t>
      </w:r>
      <w:r w:rsidRPr="00FD79A3">
        <w:rPr>
          <w:rFonts w:ascii="Arial" w:hAnsi="Arial" w:cs="Arial"/>
          <w:b/>
          <w:sz w:val="18"/>
          <w:szCs w:val="18"/>
          <w:u w:val="single"/>
        </w:rPr>
        <w:t xml:space="preserve"> - RESCISÃO CONTRATUAL </w:t>
      </w:r>
    </w:p>
    <w:p w:rsidR="00530855" w:rsidRDefault="00C658C6" w:rsidP="00C6534C">
      <w:pPr>
        <w:pStyle w:val="PargrafodaLista"/>
        <w:jc w:val="both"/>
        <w:rPr>
          <w:rFonts w:ascii="Arial" w:hAnsi="Arial" w:cs="Arial"/>
          <w:sz w:val="18"/>
          <w:szCs w:val="18"/>
        </w:rPr>
      </w:pPr>
      <w:r>
        <w:rPr>
          <w:rFonts w:ascii="Arial" w:hAnsi="Arial" w:cs="Arial"/>
          <w:sz w:val="18"/>
          <w:szCs w:val="18"/>
        </w:rPr>
        <w:lastRenderedPageBreak/>
        <w:t>20</w:t>
      </w:r>
      <w:r w:rsidR="00BA35A0" w:rsidRPr="00C6534C">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E92CFC" w:rsidRDefault="00E92CFC" w:rsidP="00E92CFC">
      <w:pPr>
        <w:jc w:val="both"/>
        <w:rPr>
          <w:rFonts w:ascii="Arial" w:hAnsi="Arial" w:cs="Arial"/>
          <w:b/>
          <w:sz w:val="18"/>
          <w:szCs w:val="18"/>
        </w:rPr>
      </w:pPr>
      <w:r w:rsidRPr="00E92CFC">
        <w:rPr>
          <w:rFonts w:ascii="Arial" w:hAnsi="Arial" w:cs="Arial"/>
          <w:b/>
          <w:sz w:val="18"/>
          <w:szCs w:val="18"/>
        </w:rPr>
        <w:t xml:space="preserve">CLAUSULA </w:t>
      </w:r>
      <w:r w:rsidR="00C658C6">
        <w:rPr>
          <w:rFonts w:ascii="Arial" w:hAnsi="Arial" w:cs="Arial"/>
          <w:b/>
          <w:sz w:val="18"/>
          <w:szCs w:val="18"/>
        </w:rPr>
        <w:t>PRIMEIRA</w:t>
      </w:r>
      <w:r w:rsidRPr="00E92CFC">
        <w:rPr>
          <w:rFonts w:ascii="Arial" w:hAnsi="Arial" w:cs="Arial"/>
          <w:b/>
          <w:sz w:val="18"/>
          <w:szCs w:val="18"/>
        </w:rPr>
        <w:t xml:space="preserve"> – DA PUBLICAÇÃO RESUMIDA DESTE CONTRATO:</w:t>
      </w:r>
    </w:p>
    <w:p w:rsidR="00E92CFC" w:rsidRPr="00BF4A88" w:rsidRDefault="00E92CFC" w:rsidP="00E92CFC">
      <w:pPr>
        <w:jc w:val="both"/>
        <w:rPr>
          <w:rFonts w:cs="Arial"/>
          <w:sz w:val="20"/>
          <w:szCs w:val="20"/>
        </w:rPr>
      </w:pPr>
      <w:r w:rsidRPr="00E92CFC">
        <w:rPr>
          <w:rFonts w:ascii="Arial" w:hAnsi="Arial" w:cs="Arial"/>
          <w:sz w:val="18"/>
          <w:szCs w:val="18"/>
        </w:rPr>
        <w:t>2</w:t>
      </w:r>
      <w:r w:rsidR="00C658C6">
        <w:rPr>
          <w:rFonts w:ascii="Arial" w:hAnsi="Arial" w:cs="Arial"/>
          <w:sz w:val="18"/>
          <w:szCs w:val="18"/>
        </w:rPr>
        <w:t>1</w:t>
      </w:r>
      <w:r w:rsidRPr="00E92CFC">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r w:rsidRPr="00BF4A88">
        <w:rPr>
          <w:rFonts w:cs="Arial"/>
          <w:sz w:val="20"/>
          <w:szCs w:val="20"/>
        </w:rPr>
        <w:t>.</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SEGUNDA</w:t>
      </w:r>
      <w:r w:rsidRPr="00FD79A3">
        <w:rPr>
          <w:rFonts w:ascii="Arial" w:hAnsi="Arial" w:cs="Arial"/>
          <w:b/>
          <w:sz w:val="18"/>
          <w:szCs w:val="18"/>
          <w:u w:val="single"/>
        </w:rPr>
        <w:t xml:space="preserve"> - DOS CASOS OMISSOS</w:t>
      </w:r>
    </w:p>
    <w:p w:rsidR="00293B61" w:rsidRDefault="00C658C6" w:rsidP="00C6534C">
      <w:pPr>
        <w:pStyle w:val="PargrafodaLista"/>
        <w:jc w:val="both"/>
        <w:rPr>
          <w:rFonts w:ascii="Arial" w:hAnsi="Arial" w:cs="Arial"/>
          <w:sz w:val="18"/>
          <w:szCs w:val="18"/>
        </w:rPr>
      </w:pPr>
      <w:r>
        <w:rPr>
          <w:rFonts w:ascii="Arial" w:hAnsi="Arial" w:cs="Arial"/>
          <w:sz w:val="18"/>
          <w:szCs w:val="18"/>
        </w:rPr>
        <w:t>22</w:t>
      </w:r>
      <w:r w:rsidR="00BA35A0" w:rsidRPr="00C6534C">
        <w:rPr>
          <w:rFonts w:ascii="Arial" w:hAnsi="Arial" w:cs="Arial"/>
          <w:sz w:val="18"/>
          <w:szCs w:val="18"/>
        </w:rPr>
        <w:t>.1 - Os casos omissos serão resolvidos com base na Lei 8.666 de 21/06/93 e, cujas normas ficam incorporadas ao presente instrumento, ainda que delas não se faça menção expressa.</w:t>
      </w:r>
    </w:p>
    <w:p w:rsidR="00293B61"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TERCEIRA</w:t>
      </w:r>
      <w:r w:rsidRPr="00FD79A3">
        <w:rPr>
          <w:rFonts w:ascii="Arial" w:hAnsi="Arial" w:cs="Arial"/>
          <w:b/>
          <w:sz w:val="18"/>
          <w:szCs w:val="18"/>
          <w:u w:val="single"/>
        </w:rPr>
        <w:t xml:space="preserve"> - DO FORO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 xml:space="preserve">.1 - Fica eleito o Foro da Comarca de </w:t>
      </w:r>
      <w:r w:rsidR="00BD7A1C">
        <w:rPr>
          <w:rFonts w:ascii="Arial" w:hAnsi="Arial" w:cs="Arial"/>
          <w:sz w:val="18"/>
          <w:szCs w:val="18"/>
        </w:rPr>
        <w:t>São Pedro da Água Branca</w:t>
      </w:r>
      <w:r w:rsidR="00BA35A0" w:rsidRPr="00C6534C">
        <w:rPr>
          <w:rFonts w:ascii="Arial" w:hAnsi="Arial" w:cs="Arial"/>
          <w:sz w:val="18"/>
          <w:szCs w:val="18"/>
        </w:rPr>
        <w:t>/</w:t>
      </w:r>
      <w:r w:rsidR="00BD7A1C">
        <w:rPr>
          <w:rFonts w:ascii="Arial" w:hAnsi="Arial" w:cs="Arial"/>
          <w:sz w:val="18"/>
          <w:szCs w:val="18"/>
        </w:rPr>
        <w:t>MA,</w:t>
      </w:r>
      <w:r w:rsidR="00BA35A0" w:rsidRPr="00C6534C">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Default="00293B61" w:rsidP="00C6534C">
      <w:pPr>
        <w:pStyle w:val="PargrafodaLista"/>
        <w:jc w:val="both"/>
        <w:rPr>
          <w:rFonts w:ascii="Arial" w:hAnsi="Arial" w:cs="Arial"/>
          <w:sz w:val="18"/>
          <w:szCs w:val="18"/>
        </w:rPr>
      </w:pPr>
    </w:p>
    <w:p w:rsidR="00C9256F" w:rsidRDefault="00C9256F" w:rsidP="00C6534C">
      <w:pPr>
        <w:pStyle w:val="PargrafodaLista"/>
        <w:jc w:val="both"/>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São Pedro da Água Branca</w:t>
      </w:r>
      <w:r w:rsidR="00FD79A3">
        <w:rPr>
          <w:rFonts w:ascii="Arial" w:hAnsi="Arial" w:cs="Arial"/>
          <w:sz w:val="18"/>
          <w:szCs w:val="18"/>
        </w:rPr>
        <w:t xml:space="preserve"> - </w:t>
      </w:r>
      <w:proofErr w:type="gramStart"/>
      <w:r>
        <w:rPr>
          <w:rFonts w:ascii="Arial" w:hAnsi="Arial" w:cs="Arial"/>
          <w:sz w:val="18"/>
          <w:szCs w:val="18"/>
        </w:rPr>
        <w:t>MA,</w:t>
      </w:r>
      <w:r w:rsidR="00BA35A0" w:rsidRPr="00C6534C">
        <w:rPr>
          <w:rFonts w:ascii="Arial" w:hAnsi="Arial" w:cs="Arial"/>
          <w:sz w:val="18"/>
          <w:szCs w:val="18"/>
        </w:rPr>
        <w:t>........</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r>
        <w:rPr>
          <w:rFonts w:ascii="Arial" w:hAnsi="Arial" w:cs="Arial"/>
          <w:sz w:val="18"/>
          <w:szCs w:val="18"/>
        </w:rPr>
        <w:t>2018</w:t>
      </w:r>
      <w:r w:rsidR="00BA35A0" w:rsidRPr="00C6534C">
        <w:rPr>
          <w:rFonts w:ascii="Arial" w:hAnsi="Arial" w:cs="Arial"/>
          <w:sz w:val="18"/>
          <w:szCs w:val="18"/>
        </w:rPr>
        <w:t>.</w:t>
      </w:r>
    </w:p>
    <w:p w:rsidR="00293B61" w:rsidRDefault="00293B61" w:rsidP="00C6534C">
      <w:pPr>
        <w:pStyle w:val="PargrafodaLista"/>
        <w:jc w:val="both"/>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Contratada</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Representante Legal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 xml:space="preserve">Prefeitura Municipal de </w:t>
      </w:r>
      <w:r w:rsidR="00BD7A1C">
        <w:rPr>
          <w:rFonts w:ascii="Arial" w:hAnsi="Arial" w:cs="Arial"/>
          <w:sz w:val="18"/>
          <w:szCs w:val="18"/>
        </w:rPr>
        <w:t>São Pedro da Água Branca</w:t>
      </w:r>
    </w:p>
    <w:p w:rsidR="00293B61" w:rsidRDefault="00FD79A3" w:rsidP="00BD7A1C">
      <w:pPr>
        <w:pStyle w:val="PargrafodaLista"/>
        <w:jc w:val="center"/>
        <w:rPr>
          <w:rFonts w:ascii="Arial" w:hAnsi="Arial" w:cs="Arial"/>
          <w:sz w:val="18"/>
          <w:szCs w:val="18"/>
        </w:rPr>
      </w:pPr>
      <w:r>
        <w:rPr>
          <w:rFonts w:ascii="Arial" w:hAnsi="Arial" w:cs="Arial"/>
          <w:sz w:val="18"/>
          <w:szCs w:val="18"/>
        </w:rPr>
        <w:t>Prefeito Municipal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BD7A1C" w:rsidRDefault="00BD7A1C" w:rsidP="00C6534C">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BD7A1C" w:rsidRDefault="00BD7A1C" w:rsidP="00C6534C">
      <w:pPr>
        <w:pStyle w:val="PargrafodaLista"/>
        <w:jc w:val="both"/>
        <w:rPr>
          <w:rFonts w:ascii="Arial" w:hAnsi="Arial" w:cs="Arial"/>
          <w:sz w:val="18"/>
          <w:szCs w:val="18"/>
        </w:rPr>
      </w:pPr>
      <w:r>
        <w:rPr>
          <w:rFonts w:ascii="Arial" w:hAnsi="Arial" w:cs="Arial"/>
          <w:sz w:val="18"/>
          <w:szCs w:val="18"/>
        </w:rPr>
        <w:t>Nome:                                                                                Nome:</w:t>
      </w:r>
    </w:p>
    <w:p w:rsidR="00BD7A1C" w:rsidRDefault="00BD7A1C" w:rsidP="00C6534C">
      <w:pPr>
        <w:pStyle w:val="PargrafodaLista"/>
        <w:jc w:val="both"/>
        <w:rPr>
          <w:rFonts w:ascii="Arial" w:hAnsi="Arial" w:cs="Arial"/>
          <w:sz w:val="18"/>
          <w:szCs w:val="18"/>
        </w:rPr>
      </w:pPr>
      <w:r>
        <w:rPr>
          <w:rFonts w:ascii="Arial" w:hAnsi="Arial" w:cs="Arial"/>
          <w:sz w:val="18"/>
          <w:szCs w:val="18"/>
        </w:rPr>
        <w:t>CPF:                                                                                  CPF:</w:t>
      </w:r>
    </w:p>
    <w:p w:rsidR="00293B61" w:rsidRDefault="00293B61"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293B61"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VIII – MINUTA DA ATA DE REGISTRO DE PREÇOS</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4E0693">
        <w:rPr>
          <w:rFonts w:ascii="Arial" w:hAnsi="Arial" w:cs="Arial"/>
          <w:b/>
          <w:sz w:val="18"/>
          <w:szCs w:val="18"/>
        </w:rPr>
        <w:t>015</w:t>
      </w:r>
      <w:r w:rsidR="005E2024">
        <w:rPr>
          <w:rFonts w:ascii="Arial" w:hAnsi="Arial" w:cs="Arial"/>
          <w:b/>
          <w:sz w:val="18"/>
          <w:szCs w:val="18"/>
        </w:rPr>
        <w:t>\2018</w:t>
      </w:r>
      <w:r w:rsidR="004E0693">
        <w:rPr>
          <w:rFonts w:ascii="Arial" w:hAnsi="Arial" w:cs="Arial"/>
          <w:b/>
          <w:sz w:val="18"/>
          <w:szCs w:val="18"/>
        </w:rPr>
        <w:t>/SRP</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w:t>
      </w:r>
      <w:r w:rsidR="004E0693">
        <w:rPr>
          <w:rFonts w:ascii="Arial" w:hAnsi="Arial" w:cs="Arial"/>
          <w:b/>
          <w:sz w:val="18"/>
          <w:szCs w:val="18"/>
        </w:rPr>
        <w:t>5</w:t>
      </w:r>
      <w:r w:rsidR="005E2024">
        <w:rPr>
          <w:rFonts w:ascii="Arial" w:hAnsi="Arial" w:cs="Arial"/>
          <w:b/>
          <w:sz w:val="18"/>
          <w:szCs w:val="18"/>
        </w:rPr>
        <w:t>\2018</w:t>
      </w:r>
      <w:r w:rsidR="004E0693">
        <w:rPr>
          <w:rFonts w:ascii="Arial" w:hAnsi="Arial" w:cs="Arial"/>
          <w:b/>
          <w:sz w:val="18"/>
          <w:szCs w:val="18"/>
        </w:rPr>
        <w:t>/SRP</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w:t>
      </w:r>
      <w:r w:rsidR="006B707E">
        <w:rPr>
          <w:rFonts w:ascii="Arial" w:hAnsi="Arial" w:cs="Arial"/>
          <w:b/>
          <w:sz w:val="18"/>
          <w:szCs w:val="18"/>
        </w:rPr>
        <w:t>Refere-se a</w:t>
      </w:r>
      <w:r w:rsidR="006B707E" w:rsidRPr="00BD7A1C">
        <w:rPr>
          <w:rFonts w:ascii="Arial" w:hAnsi="Arial" w:cs="Arial"/>
          <w:b/>
          <w:sz w:val="18"/>
          <w:szCs w:val="18"/>
        </w:rPr>
        <w:t xml:space="preserve"> </w:t>
      </w:r>
      <w:r w:rsidR="0025412B">
        <w:rPr>
          <w:rFonts w:ascii="Arial" w:hAnsi="Arial" w:cs="Arial"/>
          <w:b/>
          <w:sz w:val="18"/>
          <w:szCs w:val="18"/>
        </w:rPr>
        <w:t xml:space="preserve">Refere-se à </w:t>
      </w:r>
      <w:r w:rsidR="004E0693">
        <w:rPr>
          <w:rFonts w:ascii="Arial" w:hAnsi="Arial" w:cs="Arial"/>
          <w:b/>
          <w:sz w:val="18"/>
          <w:szCs w:val="18"/>
        </w:rPr>
        <w:t>selecionar empresa especializa para aquisição de Gêneros Alimentícios com recursos do PNAE, para atender demanda da Secretaria Municipal de Educação</w:t>
      </w:r>
    </w:p>
    <w:p w:rsidR="00293B61" w:rsidRPr="00BD7A1C" w:rsidRDefault="00293B61" w:rsidP="00C6534C">
      <w:pPr>
        <w:pStyle w:val="PargrafodaLista"/>
        <w:jc w:val="both"/>
        <w:rPr>
          <w:rFonts w:ascii="Arial" w:hAnsi="Arial" w:cs="Arial"/>
          <w:b/>
          <w:sz w:val="18"/>
          <w:szCs w:val="18"/>
        </w:rPr>
      </w:pPr>
    </w:p>
    <w:p w:rsidR="00293B61" w:rsidRPr="00BD7A1C" w:rsidRDefault="00BA35A0" w:rsidP="00BD7A1C">
      <w:pPr>
        <w:pStyle w:val="PargrafodaLista"/>
        <w:jc w:val="center"/>
        <w:rPr>
          <w:rFonts w:ascii="Arial" w:hAnsi="Arial" w:cs="Arial"/>
          <w:b/>
          <w:sz w:val="18"/>
          <w:szCs w:val="18"/>
          <w:u w:val="single"/>
        </w:rPr>
      </w:pPr>
      <w:r w:rsidRPr="00BD7A1C">
        <w:rPr>
          <w:rFonts w:ascii="Arial" w:hAnsi="Arial" w:cs="Arial"/>
          <w:b/>
          <w:sz w:val="18"/>
          <w:szCs w:val="18"/>
          <w:u w:val="single"/>
        </w:rPr>
        <w:t>ATA DE REGISTRO DE PREÇOS Nº _/</w:t>
      </w:r>
      <w:r w:rsidR="00BD7A1C" w:rsidRPr="00BD7A1C">
        <w:rPr>
          <w:rFonts w:ascii="Arial" w:hAnsi="Arial" w:cs="Arial"/>
          <w:b/>
          <w:sz w:val="18"/>
          <w:szCs w:val="18"/>
          <w:u w:val="single"/>
        </w:rPr>
        <w:t>2018</w:t>
      </w:r>
    </w:p>
    <w:p w:rsidR="00293B61" w:rsidRPr="00BD7A1C" w:rsidRDefault="00293B61" w:rsidP="00C6534C">
      <w:pPr>
        <w:pStyle w:val="PargrafodaLista"/>
        <w:jc w:val="both"/>
        <w:rPr>
          <w:rFonts w:ascii="Arial" w:hAnsi="Arial" w:cs="Arial"/>
          <w:b/>
          <w:sz w:val="18"/>
          <w:szCs w:val="18"/>
        </w:rPr>
      </w:pP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VALIDADE: 12 (DOZE) MESES. </w:t>
      </w:r>
    </w:p>
    <w:p w:rsidR="00293B61" w:rsidRDefault="00293B61" w:rsidP="00C6534C">
      <w:pPr>
        <w:pStyle w:val="PargrafodaLista"/>
        <w:jc w:val="both"/>
        <w:rPr>
          <w:rFonts w:ascii="Arial" w:hAnsi="Arial" w:cs="Arial"/>
          <w:sz w:val="18"/>
          <w:szCs w:val="18"/>
        </w:rPr>
      </w:pP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 xml:space="preserve">Ao(s)......dia(s) do mês de......... de </w:t>
      </w:r>
      <w:r w:rsidR="00BD7A1C">
        <w:rPr>
          <w:rFonts w:ascii="Arial" w:hAnsi="Arial" w:cs="Arial"/>
          <w:sz w:val="18"/>
          <w:szCs w:val="18"/>
        </w:rPr>
        <w:t>2018</w:t>
      </w:r>
      <w:r w:rsidRPr="00C6534C">
        <w:rPr>
          <w:rFonts w:ascii="Arial" w:hAnsi="Arial" w:cs="Arial"/>
          <w:sz w:val="18"/>
          <w:szCs w:val="18"/>
        </w:rPr>
        <w:t xml:space="preserve">, na sede da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situada à </w:t>
      </w:r>
      <w:r w:rsidR="00BD7A1C">
        <w:rPr>
          <w:rFonts w:ascii="Arial" w:hAnsi="Arial" w:cs="Arial"/>
          <w:sz w:val="18"/>
          <w:szCs w:val="18"/>
        </w:rPr>
        <w:t>Rua Presidente Geisel nº 691</w:t>
      </w:r>
      <w:r w:rsidRPr="00C6534C">
        <w:rPr>
          <w:rFonts w:ascii="Arial" w:hAnsi="Arial" w:cs="Arial"/>
          <w:sz w:val="18"/>
          <w:szCs w:val="18"/>
        </w:rPr>
        <w:t xml:space="preserve">, o Exmo. </w:t>
      </w:r>
      <w:r w:rsidR="00157C40">
        <w:rPr>
          <w:rFonts w:ascii="Arial" w:hAnsi="Arial" w:cs="Arial"/>
          <w:sz w:val="18"/>
          <w:szCs w:val="18"/>
        </w:rPr>
        <w:t xml:space="preserve">Prefeito Municipal </w:t>
      </w:r>
      <w:proofErr w:type="spellStart"/>
      <w:r w:rsidR="00157C40">
        <w:rPr>
          <w:rFonts w:ascii="Arial" w:hAnsi="Arial" w:cs="Arial"/>
          <w:sz w:val="18"/>
          <w:szCs w:val="18"/>
        </w:rPr>
        <w:t>Gilsimar</w:t>
      </w:r>
      <w:proofErr w:type="spellEnd"/>
      <w:r w:rsidR="00157C40">
        <w:rPr>
          <w:rFonts w:ascii="Arial" w:hAnsi="Arial" w:cs="Arial"/>
          <w:sz w:val="18"/>
          <w:szCs w:val="18"/>
        </w:rPr>
        <w:t xml:space="preserve"> Ferreira Pereira</w:t>
      </w:r>
      <w:r w:rsidRPr="00C6534C">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5E2024">
        <w:rPr>
          <w:rFonts w:ascii="Arial" w:hAnsi="Arial" w:cs="Arial"/>
          <w:sz w:val="18"/>
          <w:szCs w:val="18"/>
        </w:rPr>
        <w:t>01</w:t>
      </w:r>
      <w:r w:rsidR="004E0693">
        <w:rPr>
          <w:rFonts w:ascii="Arial" w:hAnsi="Arial" w:cs="Arial"/>
          <w:sz w:val="18"/>
          <w:szCs w:val="18"/>
        </w:rPr>
        <w:t>5</w:t>
      </w:r>
      <w:r w:rsidR="005E2024">
        <w:rPr>
          <w:rFonts w:ascii="Arial" w:hAnsi="Arial" w:cs="Arial"/>
          <w:sz w:val="18"/>
          <w:szCs w:val="18"/>
        </w:rPr>
        <w:t>\2018</w:t>
      </w:r>
      <w:r w:rsidR="004E0693">
        <w:rPr>
          <w:rFonts w:ascii="Arial" w:hAnsi="Arial" w:cs="Arial"/>
          <w:sz w:val="18"/>
          <w:szCs w:val="18"/>
        </w:rPr>
        <w:t>/SRP</w:t>
      </w:r>
      <w:r w:rsidRPr="00C6534C">
        <w:rPr>
          <w:rFonts w:ascii="Arial" w:hAnsi="Arial" w:cs="Arial"/>
          <w:sz w:val="18"/>
          <w:szCs w:val="18"/>
        </w:rPr>
        <w:t xml:space="preserve">, por deliberação do Pregoeiro e </w:t>
      </w:r>
      <w:r w:rsidR="00157C40">
        <w:rPr>
          <w:rFonts w:ascii="Arial" w:hAnsi="Arial" w:cs="Arial"/>
          <w:sz w:val="18"/>
          <w:szCs w:val="18"/>
        </w:rPr>
        <w:t>sua equipe</w:t>
      </w:r>
      <w:r w:rsidRPr="00C6534C">
        <w:rPr>
          <w:rFonts w:ascii="Arial" w:hAnsi="Arial" w:cs="Arial"/>
          <w:sz w:val="18"/>
          <w:szCs w:val="18"/>
        </w:rPr>
        <w:t xml:space="preserve"> de Apoio, Ata de Julgamento de Preços, e homologada pelo </w:t>
      </w:r>
      <w:r w:rsidR="00157C40">
        <w:rPr>
          <w:rFonts w:ascii="Arial" w:hAnsi="Arial" w:cs="Arial"/>
          <w:sz w:val="18"/>
          <w:szCs w:val="18"/>
        </w:rPr>
        <w:t>Prefeito Municipal</w:t>
      </w:r>
      <w:r w:rsidRPr="00C6534C">
        <w:rPr>
          <w:rFonts w:ascii="Arial" w:hAnsi="Arial" w:cs="Arial"/>
          <w:sz w:val="18"/>
          <w:szCs w:val="18"/>
        </w:rPr>
        <w:t>, RESOLVE Registrar Preços para futura e eventual Contratação</w:t>
      </w:r>
      <w:r w:rsidRPr="00BD7A1C">
        <w:rPr>
          <w:rFonts w:ascii="Arial" w:hAnsi="Arial" w:cs="Arial"/>
          <w:b/>
          <w:sz w:val="18"/>
          <w:szCs w:val="18"/>
        </w:rPr>
        <w:t xml:space="preserve">: </w:t>
      </w:r>
      <w:r w:rsidR="00157C40" w:rsidRPr="00BD7A1C">
        <w:rPr>
          <w:rFonts w:ascii="Arial" w:hAnsi="Arial" w:cs="Arial"/>
          <w:b/>
          <w:sz w:val="18"/>
          <w:szCs w:val="18"/>
        </w:rPr>
        <w:t xml:space="preserve">Refere-se à </w:t>
      </w:r>
      <w:r w:rsidR="004E0693">
        <w:rPr>
          <w:rFonts w:ascii="Arial" w:hAnsi="Arial" w:cs="Arial"/>
          <w:b/>
          <w:sz w:val="18"/>
          <w:szCs w:val="18"/>
        </w:rPr>
        <w:t>selecionar empresa especializa para aquisição de Gêneros Alimentícios com recursos do PNAE, para atender demanda da Secretaria Municipal de Educação</w:t>
      </w:r>
      <w:r w:rsidRPr="00C6534C">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E2024">
        <w:rPr>
          <w:rFonts w:ascii="Arial" w:hAnsi="Arial" w:cs="Arial"/>
          <w:sz w:val="18"/>
          <w:szCs w:val="18"/>
        </w:rPr>
        <w:t>014\2018</w:t>
      </w:r>
      <w:r w:rsidRPr="00C6534C">
        <w:rPr>
          <w:rFonts w:ascii="Arial" w:hAnsi="Arial" w:cs="Arial"/>
          <w:sz w:val="18"/>
          <w:szCs w:val="18"/>
        </w:rPr>
        <w:t xml:space="preserve">, autorizado no processo licitatório n.º </w:t>
      </w:r>
      <w:r w:rsidR="005E2024">
        <w:rPr>
          <w:rFonts w:ascii="Arial" w:hAnsi="Arial" w:cs="Arial"/>
          <w:sz w:val="18"/>
          <w:szCs w:val="18"/>
        </w:rPr>
        <w:t>014\2018</w:t>
      </w:r>
      <w:r w:rsidRPr="00C6534C">
        <w:rPr>
          <w:rFonts w:ascii="Arial" w:hAnsi="Arial" w:cs="Arial"/>
          <w:sz w:val="18"/>
          <w:szCs w:val="18"/>
        </w:rPr>
        <w:t xml:space="preserve"> (art. 55, XI). Prefeitura Municipal de </w:t>
      </w:r>
      <w:r w:rsidR="00BD7A1C">
        <w:rPr>
          <w:rFonts w:ascii="Arial" w:hAnsi="Arial" w:cs="Arial"/>
          <w:sz w:val="18"/>
          <w:szCs w:val="18"/>
        </w:rPr>
        <w:t>São Pedro da Água Branca</w:t>
      </w:r>
      <w:r w:rsidRPr="00C6534C">
        <w:rPr>
          <w:rFonts w:ascii="Arial" w:hAnsi="Arial" w:cs="Arial"/>
          <w:sz w:val="18"/>
          <w:szCs w:val="18"/>
        </w:rPr>
        <w:t xml:space="preserve"> Fornecedor Registrado em 1º lugar, vencedor d</w:t>
      </w:r>
      <w:r w:rsidR="00C658C6">
        <w:rPr>
          <w:rFonts w:ascii="Arial" w:hAnsi="Arial" w:cs="Arial"/>
          <w:sz w:val="18"/>
          <w:szCs w:val="18"/>
        </w:rPr>
        <w:t>a</w:t>
      </w:r>
      <w:r w:rsidRPr="00C6534C">
        <w:rPr>
          <w:rFonts w:ascii="Arial" w:hAnsi="Arial" w:cs="Arial"/>
          <w:sz w:val="18"/>
          <w:szCs w:val="18"/>
        </w:rPr>
        <w:t xml:space="preserve"> </w:t>
      </w:r>
      <w:r w:rsidR="00C658C6">
        <w:rPr>
          <w:rFonts w:ascii="Arial" w:hAnsi="Arial" w:cs="Arial"/>
          <w:sz w:val="18"/>
          <w:szCs w:val="18"/>
        </w:rPr>
        <w:t>prestação de serviços</w:t>
      </w:r>
      <w:r w:rsidRPr="00C6534C">
        <w:rPr>
          <w:rFonts w:ascii="Arial" w:hAnsi="Arial" w:cs="Arial"/>
          <w:sz w:val="18"/>
          <w:szCs w:val="18"/>
        </w:rPr>
        <w:t xml:space="preserve"> conforme resultado obtido na Ata de Reunião de Julgamento de Propostas, anexa ao presente instrumento, com o valor total estimado de R$....................... (........................................).</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numPr>
          <w:ilvl w:val="0"/>
          <w:numId w:val="3"/>
        </w:numPr>
        <w:jc w:val="both"/>
        <w:rPr>
          <w:rFonts w:ascii="Arial" w:hAnsi="Arial" w:cs="Arial"/>
          <w:b/>
          <w:sz w:val="18"/>
          <w:szCs w:val="18"/>
        </w:rPr>
      </w:pPr>
      <w:r w:rsidRPr="00BD7A1C">
        <w:rPr>
          <w:rFonts w:ascii="Arial" w:hAnsi="Arial" w:cs="Arial"/>
          <w:b/>
          <w:sz w:val="18"/>
          <w:szCs w:val="18"/>
        </w:rPr>
        <w:t>- DO OBJETO (ART. 55, I):</w:t>
      </w:r>
    </w:p>
    <w:p w:rsidR="00293B61" w:rsidRDefault="00293B61" w:rsidP="00C6534C">
      <w:pPr>
        <w:pStyle w:val="PargrafodaLista"/>
        <w:jc w:val="both"/>
        <w:rPr>
          <w:rFonts w:ascii="Arial" w:hAnsi="Arial" w:cs="Arial"/>
          <w:sz w:val="18"/>
          <w:szCs w:val="18"/>
        </w:rPr>
      </w:pPr>
    </w:p>
    <w:p w:rsidR="00293B61" w:rsidRPr="00BD7A1C" w:rsidRDefault="00BD7A1C" w:rsidP="0051643D">
      <w:pPr>
        <w:pStyle w:val="PargrafodaLista"/>
        <w:jc w:val="both"/>
        <w:rPr>
          <w:rFonts w:ascii="Arial" w:hAnsi="Arial" w:cs="Arial"/>
          <w:sz w:val="18"/>
          <w:szCs w:val="18"/>
        </w:rPr>
      </w:pPr>
      <w:r w:rsidRPr="00BD7A1C">
        <w:rPr>
          <w:rFonts w:ascii="Arial" w:hAnsi="Arial" w:cs="Arial"/>
          <w:sz w:val="18"/>
          <w:szCs w:val="18"/>
        </w:rPr>
        <w:t xml:space="preserve">1.1 </w:t>
      </w:r>
      <w:r w:rsidR="00BA35A0" w:rsidRPr="00BD7A1C">
        <w:rPr>
          <w:rFonts w:ascii="Arial" w:hAnsi="Arial" w:cs="Arial"/>
          <w:sz w:val="18"/>
          <w:szCs w:val="18"/>
        </w:rPr>
        <w:t>- A presente licitação tem como objeto, Registro de Preço para a</w:t>
      </w:r>
      <w:r w:rsidR="00BA35A0" w:rsidRPr="00BD7A1C">
        <w:rPr>
          <w:rFonts w:ascii="Arial" w:hAnsi="Arial" w:cs="Arial"/>
          <w:b/>
          <w:sz w:val="18"/>
          <w:szCs w:val="18"/>
        </w:rPr>
        <w:t xml:space="preserve">: </w:t>
      </w:r>
      <w:r w:rsidR="00D439FA">
        <w:rPr>
          <w:rFonts w:ascii="Arial" w:hAnsi="Arial" w:cs="Arial"/>
          <w:b/>
          <w:sz w:val="18"/>
          <w:szCs w:val="18"/>
        </w:rPr>
        <w:t>Refere-se a</w:t>
      </w:r>
      <w:r w:rsidR="00D439FA" w:rsidRPr="00BD7A1C">
        <w:rPr>
          <w:rFonts w:ascii="Arial" w:hAnsi="Arial" w:cs="Arial"/>
          <w:b/>
          <w:sz w:val="18"/>
          <w:szCs w:val="18"/>
        </w:rPr>
        <w:t xml:space="preserve"> </w:t>
      </w:r>
      <w:r w:rsidR="004E0693">
        <w:rPr>
          <w:rFonts w:ascii="Arial" w:hAnsi="Arial" w:cs="Arial"/>
          <w:b/>
          <w:sz w:val="18"/>
          <w:szCs w:val="18"/>
        </w:rPr>
        <w:t>selecionar empresa especializa para aquisição de Gêneros Alimentícios com recursos do PNAE, para atender demanda da Secretaria Municipal de Educação</w:t>
      </w:r>
      <w:r w:rsidR="00BA35A0" w:rsidRPr="00BD7A1C">
        <w:rPr>
          <w:rFonts w:ascii="Arial" w:hAnsi="Arial" w:cs="Arial"/>
          <w:sz w:val="18"/>
          <w:szCs w:val="18"/>
        </w:rPr>
        <w:t xml:space="preserve">, por um período de 12 meses de </w:t>
      </w:r>
      <w:r w:rsidR="00BA35A0" w:rsidRPr="00BD7A1C">
        <w:rPr>
          <w:rFonts w:ascii="Arial" w:hAnsi="Arial" w:cs="Arial"/>
          <w:sz w:val="18"/>
          <w:szCs w:val="18"/>
        </w:rPr>
        <w:lastRenderedPageBreak/>
        <w:t xml:space="preserve">forma estimativa. Com as especificações, os quantitativos e os preços de referência, conforme descrito no Anexo I, integrante deste edital. </w:t>
      </w:r>
    </w:p>
    <w:p w:rsidR="00293B61"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02 - DA VALIDADE DO REGISTRO DE PREÇOS </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2.1 - A presente Ata de Registro de Preços terá a validade </w:t>
      </w:r>
      <w:r w:rsidR="00C658C6">
        <w:rPr>
          <w:rFonts w:ascii="Arial" w:hAnsi="Arial" w:cs="Arial"/>
          <w:sz w:val="18"/>
          <w:szCs w:val="18"/>
        </w:rPr>
        <w:t>até 31 de dezembro de 2018</w:t>
      </w:r>
      <w:r w:rsidRPr="00293B61">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Pr>
          <w:rFonts w:ascii="Arial" w:hAnsi="Arial" w:cs="Arial"/>
          <w:sz w:val="18"/>
          <w:szCs w:val="18"/>
        </w:rPr>
        <w:t>contratar os serviços</w:t>
      </w:r>
      <w:r w:rsidRPr="00293B61">
        <w:rPr>
          <w:rFonts w:ascii="Arial" w:hAnsi="Arial" w:cs="Arial"/>
          <w:sz w:val="18"/>
          <w:szCs w:val="18"/>
        </w:rPr>
        <w:t xml:space="preserve"> referido</w:t>
      </w:r>
      <w:r w:rsidR="0051643D">
        <w:rPr>
          <w:rFonts w:ascii="Arial" w:hAnsi="Arial" w:cs="Arial"/>
          <w:sz w:val="18"/>
          <w:szCs w:val="18"/>
        </w:rPr>
        <w:t>s</w:t>
      </w:r>
      <w:r w:rsidRPr="00293B61">
        <w:rPr>
          <w:rFonts w:ascii="Arial" w:hAnsi="Arial" w:cs="Arial"/>
          <w:sz w:val="18"/>
          <w:szCs w:val="18"/>
        </w:rPr>
        <w:t xml:space="preserve"> nesta ata, sem que, desse fato, caiba recurso ou indenização de qualquer espécie às empresas registradas.</w:t>
      </w:r>
    </w:p>
    <w:p w:rsidR="00BD7A1C" w:rsidRDefault="00BA35A0" w:rsidP="00293B61">
      <w:pPr>
        <w:ind w:left="720"/>
        <w:jc w:val="both"/>
        <w:rPr>
          <w:rFonts w:ascii="Arial" w:hAnsi="Arial" w:cs="Arial"/>
          <w:sz w:val="18"/>
          <w:szCs w:val="18"/>
        </w:rPr>
      </w:pPr>
      <w:r w:rsidRPr="00293B61">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03 - DA UTILIZAÇÃO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3.1 - </w:t>
      </w:r>
      <w:r w:rsidR="00D439FA">
        <w:rPr>
          <w:rFonts w:ascii="Arial" w:hAnsi="Arial" w:cs="Arial"/>
          <w:sz w:val="18"/>
          <w:szCs w:val="18"/>
        </w:rPr>
        <w:t>A</w:t>
      </w:r>
      <w:r w:rsidRPr="00293B61">
        <w:rPr>
          <w:rFonts w:ascii="Arial" w:hAnsi="Arial" w:cs="Arial"/>
          <w:sz w:val="18"/>
          <w:szCs w:val="18"/>
        </w:rPr>
        <w:t xml:space="preserve"> presente Ata de Registro de Preços poderá ser utilizada, para aquisições do respectivo objeto, por todos os Órgãos da Administração direta e indireta do Município. </w:t>
      </w:r>
    </w:p>
    <w:p w:rsidR="00BD7A1C" w:rsidRDefault="00BA35A0" w:rsidP="00293B61">
      <w:pPr>
        <w:ind w:left="720"/>
        <w:jc w:val="both"/>
        <w:rPr>
          <w:rFonts w:ascii="Arial" w:hAnsi="Arial" w:cs="Arial"/>
          <w:sz w:val="18"/>
          <w:szCs w:val="18"/>
        </w:rPr>
      </w:pPr>
      <w:r w:rsidRPr="00293B61">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Default="00BA35A0" w:rsidP="00293B61">
      <w:pPr>
        <w:ind w:left="720"/>
        <w:jc w:val="both"/>
        <w:rPr>
          <w:rFonts w:ascii="Arial" w:hAnsi="Arial" w:cs="Arial"/>
          <w:sz w:val="18"/>
          <w:szCs w:val="18"/>
        </w:rPr>
      </w:pPr>
      <w:r w:rsidRPr="00293B61">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04 - DO PREÇO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5E2024">
        <w:rPr>
          <w:rFonts w:ascii="Arial" w:hAnsi="Arial" w:cs="Arial"/>
          <w:sz w:val="18"/>
          <w:szCs w:val="18"/>
        </w:rPr>
        <w:t>014\2018</w:t>
      </w:r>
      <w:r w:rsidRPr="00293B61">
        <w:rPr>
          <w:rFonts w:ascii="Arial" w:hAnsi="Arial" w:cs="Arial"/>
          <w:sz w:val="18"/>
          <w:szCs w:val="18"/>
        </w:rPr>
        <w:t>.</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4.2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decorrente desta Ata, serão observadas as disposições do </w:t>
      </w:r>
      <w:r w:rsidR="0051643D" w:rsidRPr="00C6534C">
        <w:rPr>
          <w:rFonts w:ascii="Arial" w:hAnsi="Arial" w:cs="Arial"/>
          <w:sz w:val="18"/>
          <w:szCs w:val="18"/>
        </w:rPr>
        <w:t>Decreto Federal nº 7.892 de 23 de Janeiro de 2013, que regulamenta o sistema de Registro de Preços previsto no art. 15 da Lei 8666/93</w:t>
      </w:r>
      <w:r w:rsidRPr="00293B61">
        <w:rPr>
          <w:rFonts w:ascii="Arial" w:hAnsi="Arial" w:cs="Arial"/>
          <w:sz w:val="18"/>
          <w:szCs w:val="18"/>
        </w:rPr>
        <w:t xml:space="preserve">, assim como as cláusulas e condições constantes do Edital do Pregão Presencial nº </w:t>
      </w:r>
      <w:r w:rsidR="005E2024">
        <w:rPr>
          <w:rFonts w:ascii="Arial" w:hAnsi="Arial" w:cs="Arial"/>
          <w:sz w:val="18"/>
          <w:szCs w:val="18"/>
        </w:rPr>
        <w:t>014\2018</w:t>
      </w:r>
      <w:r w:rsidRPr="00293B61">
        <w:rPr>
          <w:rFonts w:ascii="Arial" w:hAnsi="Arial" w:cs="Arial"/>
          <w:sz w:val="18"/>
          <w:szCs w:val="18"/>
        </w:rPr>
        <w:t>, que a precedeu e integra o presente instrumento de compromisso.</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4.3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o preço unitário a ser pago será de acordo com a Ata de Reunião de Julgamento de Propostas anexa ao Pregão Presencial nº </w:t>
      </w:r>
      <w:r w:rsidR="0051643D">
        <w:rPr>
          <w:rFonts w:ascii="Arial" w:hAnsi="Arial" w:cs="Arial"/>
          <w:sz w:val="18"/>
          <w:szCs w:val="18"/>
        </w:rPr>
        <w:t>007\2018</w:t>
      </w:r>
      <w:r w:rsidRPr="00293B61">
        <w:rPr>
          <w:rFonts w:ascii="Arial" w:hAnsi="Arial" w:cs="Arial"/>
          <w:sz w:val="18"/>
          <w:szCs w:val="18"/>
        </w:rPr>
        <w:t xml:space="preserve">, pela empresa detentora da presente Ata, as quais também a integram. </w:t>
      </w:r>
    </w:p>
    <w:p w:rsidR="00BD7A1C" w:rsidRPr="00BD7A1C" w:rsidRDefault="00BA35A0" w:rsidP="00293B61">
      <w:pPr>
        <w:ind w:left="720"/>
        <w:jc w:val="both"/>
        <w:rPr>
          <w:rFonts w:ascii="Arial" w:hAnsi="Arial" w:cs="Arial"/>
          <w:b/>
          <w:sz w:val="18"/>
          <w:szCs w:val="18"/>
          <w:u w:val="single"/>
        </w:rPr>
      </w:pPr>
      <w:r w:rsidRPr="00BD7A1C">
        <w:rPr>
          <w:rFonts w:ascii="Arial" w:hAnsi="Arial" w:cs="Arial"/>
          <w:b/>
          <w:sz w:val="18"/>
          <w:szCs w:val="18"/>
          <w:u w:val="single"/>
        </w:rPr>
        <w:t xml:space="preserve">05 – CLAUSULA QUINTA – DO PRAZO </w:t>
      </w:r>
      <w:r w:rsidR="006B707E">
        <w:rPr>
          <w:rFonts w:ascii="Arial" w:hAnsi="Arial" w:cs="Arial"/>
          <w:b/>
          <w:sz w:val="18"/>
          <w:szCs w:val="18"/>
          <w:u w:val="single"/>
        </w:rPr>
        <w:t>PARA PRESTAÇÃO DOS SERVIÇOS</w:t>
      </w:r>
    </w:p>
    <w:p w:rsidR="00BD7A1C" w:rsidRDefault="00BA35A0" w:rsidP="00293B61">
      <w:pPr>
        <w:ind w:left="720"/>
        <w:jc w:val="both"/>
        <w:rPr>
          <w:rFonts w:ascii="Arial" w:hAnsi="Arial" w:cs="Arial"/>
          <w:sz w:val="18"/>
          <w:szCs w:val="18"/>
        </w:rPr>
      </w:pPr>
      <w:r w:rsidRPr="00BD7A1C">
        <w:rPr>
          <w:rFonts w:ascii="Arial" w:hAnsi="Arial" w:cs="Arial"/>
          <w:b/>
          <w:sz w:val="18"/>
          <w:szCs w:val="18"/>
        </w:rPr>
        <w:t xml:space="preserve">5.1 </w:t>
      </w:r>
      <w:r w:rsidR="006B707E">
        <w:rPr>
          <w:rFonts w:ascii="Arial" w:hAnsi="Arial" w:cs="Arial"/>
          <w:sz w:val="18"/>
          <w:szCs w:val="18"/>
        </w:rPr>
        <w:t>–</w:t>
      </w:r>
      <w:r w:rsidRPr="00293B61">
        <w:rPr>
          <w:rFonts w:ascii="Arial" w:hAnsi="Arial" w:cs="Arial"/>
          <w:sz w:val="18"/>
          <w:szCs w:val="18"/>
        </w:rPr>
        <w:t xml:space="preserve"> </w:t>
      </w:r>
      <w:r w:rsidR="00D439FA">
        <w:rPr>
          <w:rFonts w:ascii="Arial" w:hAnsi="Arial" w:cs="Arial"/>
          <w:sz w:val="18"/>
          <w:szCs w:val="18"/>
        </w:rPr>
        <w:t>O fornecimento</w:t>
      </w:r>
      <w:r w:rsidR="006B707E">
        <w:rPr>
          <w:rFonts w:ascii="Arial" w:hAnsi="Arial" w:cs="Arial"/>
          <w:sz w:val="18"/>
          <w:szCs w:val="18"/>
        </w:rPr>
        <w:t xml:space="preserve"> deverá ser executada</w:t>
      </w:r>
      <w:r w:rsidRPr="00293B61">
        <w:rPr>
          <w:rFonts w:ascii="Arial" w:hAnsi="Arial" w:cs="Arial"/>
          <w:sz w:val="18"/>
          <w:szCs w:val="18"/>
        </w:rPr>
        <w:t xml:space="preserve"> confor</w:t>
      </w:r>
      <w:r w:rsidR="006B707E">
        <w:rPr>
          <w:rFonts w:ascii="Arial" w:hAnsi="Arial" w:cs="Arial"/>
          <w:sz w:val="18"/>
          <w:szCs w:val="18"/>
        </w:rPr>
        <w:t>me as especificações do Anexo I</w:t>
      </w:r>
      <w:r w:rsidRPr="00293B61">
        <w:rPr>
          <w:rFonts w:ascii="Arial" w:hAnsi="Arial" w:cs="Arial"/>
          <w:sz w:val="18"/>
          <w:szCs w:val="18"/>
        </w:rPr>
        <w:t xml:space="preserve"> do </w:t>
      </w:r>
      <w:proofErr w:type="gramStart"/>
      <w:r w:rsidRPr="00293B61">
        <w:rPr>
          <w:rFonts w:ascii="Arial" w:hAnsi="Arial" w:cs="Arial"/>
          <w:sz w:val="18"/>
          <w:szCs w:val="18"/>
        </w:rPr>
        <w:t>Edital..</w:t>
      </w:r>
      <w:proofErr w:type="gramEnd"/>
      <w:r w:rsidRPr="00293B61">
        <w:rPr>
          <w:rFonts w:ascii="Arial" w:hAnsi="Arial" w:cs="Arial"/>
          <w:sz w:val="18"/>
          <w:szCs w:val="18"/>
        </w:rPr>
        <w:t xml:space="preserve">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06 - DO PAGAMENTO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6.1 – Contraprestação mensal, a medida d</w:t>
      </w:r>
      <w:r w:rsidR="00D439FA">
        <w:rPr>
          <w:rFonts w:ascii="Arial" w:hAnsi="Arial" w:cs="Arial"/>
          <w:sz w:val="18"/>
          <w:szCs w:val="18"/>
        </w:rPr>
        <w:t>o fornecimento dos produtos</w:t>
      </w:r>
      <w:r w:rsidRPr="00293B61">
        <w:rPr>
          <w:rFonts w:ascii="Arial" w:hAnsi="Arial" w:cs="Arial"/>
          <w:sz w:val="18"/>
          <w:szCs w:val="18"/>
        </w:rPr>
        <w:t xml:space="preserv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6.2 - Em todos os fornecimentos, o pagamento será feito por crédito em conta corrente na instituição bancaria, até 30 (Trinta) dias a contar da data em que for efetuado </w:t>
      </w:r>
      <w:r w:rsidR="00C658C6">
        <w:rPr>
          <w:rFonts w:ascii="Arial" w:hAnsi="Arial" w:cs="Arial"/>
          <w:sz w:val="18"/>
          <w:szCs w:val="18"/>
        </w:rPr>
        <w:t>a prestação de serviços</w:t>
      </w:r>
      <w:r w:rsidRPr="00293B61">
        <w:rPr>
          <w:rFonts w:ascii="Arial" w:hAnsi="Arial" w:cs="Arial"/>
          <w:sz w:val="18"/>
          <w:szCs w:val="18"/>
        </w:rPr>
        <w:t xml:space="preserve"> pela unidade requisitante, e, emissão da Nota Fiscal/Fatura, devidamente atestada e visada pelos órgãos de fiscalização.</w:t>
      </w:r>
    </w:p>
    <w:p w:rsidR="00BD7A1C" w:rsidRDefault="00BA35A0" w:rsidP="00293B61">
      <w:pPr>
        <w:ind w:left="720"/>
        <w:jc w:val="both"/>
        <w:rPr>
          <w:rFonts w:ascii="Arial" w:hAnsi="Arial" w:cs="Arial"/>
          <w:sz w:val="18"/>
          <w:szCs w:val="18"/>
        </w:rPr>
      </w:pPr>
      <w:r w:rsidRPr="00293B61">
        <w:rPr>
          <w:rFonts w:ascii="Arial" w:hAnsi="Arial" w:cs="Arial"/>
          <w:sz w:val="18"/>
          <w:szCs w:val="18"/>
        </w:rPr>
        <w:t>6.3 – No ato da assinatura da Ata de Registro de Preços, a licitan</w:t>
      </w:r>
      <w:r w:rsidR="00C658C6">
        <w:rPr>
          <w:rFonts w:ascii="Arial" w:hAnsi="Arial" w:cs="Arial"/>
          <w:sz w:val="18"/>
          <w:szCs w:val="18"/>
        </w:rPr>
        <w:t>te vencedora deverá fornecer à Prefeitura Municipal de São Pedro da Agua Branca</w:t>
      </w:r>
      <w:r w:rsidRPr="00293B61">
        <w:rPr>
          <w:rFonts w:ascii="Arial" w:hAnsi="Arial" w:cs="Arial"/>
          <w:sz w:val="18"/>
          <w:szCs w:val="18"/>
        </w:rPr>
        <w:t xml:space="preserve">, o número de sua conta corrente bancária, agência e banco, para efeito de pagamento.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07 - DAS CONDIÇÕES DE FORNECIMENTO (art. 55, II)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7.1 - A detentora da presente Ata de Registro de Preços será obrigada a atender todos os </w:t>
      </w:r>
      <w:r w:rsidR="00C9256F">
        <w:rPr>
          <w:rFonts w:ascii="Arial" w:hAnsi="Arial" w:cs="Arial"/>
          <w:sz w:val="18"/>
          <w:szCs w:val="18"/>
        </w:rPr>
        <w:t>serviços solicitados</w:t>
      </w:r>
      <w:r w:rsidRPr="00293B61">
        <w:rPr>
          <w:rFonts w:ascii="Arial" w:hAnsi="Arial" w:cs="Arial"/>
          <w:sz w:val="18"/>
          <w:szCs w:val="18"/>
        </w:rPr>
        <w:t xml:space="preserve"> durante a vigência desta Ata, mesmo que a </w:t>
      </w:r>
      <w:r w:rsidR="00C9256F">
        <w:rPr>
          <w:rFonts w:ascii="Arial" w:hAnsi="Arial" w:cs="Arial"/>
          <w:sz w:val="18"/>
          <w:szCs w:val="18"/>
        </w:rPr>
        <w:t>execução</w:t>
      </w:r>
      <w:r w:rsidRPr="00293B61">
        <w:rPr>
          <w:rFonts w:ascii="Arial" w:hAnsi="Arial" w:cs="Arial"/>
          <w:sz w:val="18"/>
          <w:szCs w:val="18"/>
        </w:rPr>
        <w:t xml:space="preserve"> deles decorrente estiver prevista para data posterior a do seu vencimento, fica estabelecido que após gerado empenho aos </w:t>
      </w:r>
      <w:r w:rsidR="00C9256F">
        <w:rPr>
          <w:rFonts w:ascii="Arial" w:hAnsi="Arial" w:cs="Arial"/>
          <w:sz w:val="18"/>
          <w:szCs w:val="18"/>
        </w:rPr>
        <w:t>serviços</w:t>
      </w:r>
      <w:r w:rsidRPr="00293B61">
        <w:rPr>
          <w:rFonts w:ascii="Arial" w:hAnsi="Arial" w:cs="Arial"/>
          <w:sz w:val="18"/>
          <w:szCs w:val="18"/>
        </w:rPr>
        <w:t xml:space="preserve"> dele advindo não são passiveis de reequilíbrio.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7.2–Cada </w:t>
      </w:r>
      <w:r w:rsidR="00D439FA">
        <w:rPr>
          <w:rFonts w:ascii="Arial" w:hAnsi="Arial" w:cs="Arial"/>
          <w:sz w:val="18"/>
          <w:szCs w:val="18"/>
        </w:rPr>
        <w:t>fornecimento</w:t>
      </w:r>
      <w:r w:rsidRPr="00293B61">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7.3 - A empresa </w:t>
      </w:r>
      <w:r w:rsidR="00D439FA">
        <w:rPr>
          <w:rFonts w:ascii="Arial" w:hAnsi="Arial" w:cs="Arial"/>
          <w:sz w:val="18"/>
          <w:szCs w:val="18"/>
        </w:rPr>
        <w:t>fornecedora dos produtos</w:t>
      </w:r>
      <w:r w:rsidRPr="00293B61">
        <w:rPr>
          <w:rFonts w:ascii="Arial" w:hAnsi="Arial" w:cs="Arial"/>
          <w:sz w:val="18"/>
          <w:szCs w:val="18"/>
        </w:rPr>
        <w:t xml:space="preserve">, quando do recebimento da Ordem de </w:t>
      </w:r>
      <w:r w:rsidR="00D439FA">
        <w:rPr>
          <w:rFonts w:ascii="Arial" w:hAnsi="Arial" w:cs="Arial"/>
          <w:sz w:val="18"/>
          <w:szCs w:val="18"/>
        </w:rPr>
        <w:t>Fornecimento</w:t>
      </w:r>
      <w:r w:rsidRPr="00293B61">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BD7A1C" w:rsidRDefault="00BA35A0" w:rsidP="00293B61">
      <w:pPr>
        <w:ind w:left="720"/>
        <w:jc w:val="both"/>
        <w:rPr>
          <w:rFonts w:ascii="Arial" w:hAnsi="Arial" w:cs="Arial"/>
          <w:sz w:val="18"/>
          <w:szCs w:val="18"/>
        </w:rPr>
      </w:pPr>
      <w:r w:rsidRPr="00293B61">
        <w:rPr>
          <w:rFonts w:ascii="Arial" w:hAnsi="Arial" w:cs="Arial"/>
          <w:sz w:val="18"/>
          <w:szCs w:val="18"/>
        </w:rPr>
        <w:t>7.4 - A cópia da ordem de fornecimento referida no item anterior devera ser devolvida para a unidade requisitante, a fim de ser anexada ao processo de administração da ata.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08 - DAS PENALIDADES </w:t>
      </w:r>
    </w:p>
    <w:p w:rsidR="00BD7A1C" w:rsidRDefault="00BA35A0" w:rsidP="00293B61">
      <w:pPr>
        <w:ind w:left="720"/>
        <w:jc w:val="both"/>
        <w:rPr>
          <w:rFonts w:ascii="Arial" w:hAnsi="Arial" w:cs="Arial"/>
          <w:sz w:val="18"/>
          <w:szCs w:val="18"/>
        </w:rPr>
      </w:pPr>
      <w:r w:rsidRPr="00293B61">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Default="00BA35A0" w:rsidP="00293B61">
      <w:pPr>
        <w:ind w:left="720"/>
        <w:jc w:val="both"/>
        <w:rPr>
          <w:rFonts w:ascii="Arial" w:hAnsi="Arial" w:cs="Arial"/>
          <w:sz w:val="18"/>
          <w:szCs w:val="18"/>
        </w:rPr>
      </w:pPr>
      <w:r w:rsidRPr="00293B61">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Default="00BA35A0" w:rsidP="00293B61">
      <w:pPr>
        <w:ind w:left="720"/>
        <w:jc w:val="both"/>
        <w:rPr>
          <w:rFonts w:ascii="Arial" w:hAnsi="Arial" w:cs="Arial"/>
          <w:sz w:val="18"/>
          <w:szCs w:val="18"/>
        </w:rPr>
      </w:pPr>
      <w:r w:rsidRPr="00293B61">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09 - DOS REAJUSTAMENTOS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9.1- A Ata de Registro de Preços poderá sofrer alterações, obedecidas as disposições contidas no artigo 65 da Lei 8.666, de 21 de Junho de 1993. </w:t>
      </w:r>
    </w:p>
    <w:p w:rsidR="00BD7A1C" w:rsidRDefault="00BA35A0" w:rsidP="00293B61">
      <w:pPr>
        <w:ind w:left="720"/>
        <w:jc w:val="both"/>
        <w:rPr>
          <w:rFonts w:ascii="Arial" w:hAnsi="Arial" w:cs="Arial"/>
          <w:sz w:val="18"/>
          <w:szCs w:val="18"/>
        </w:rPr>
      </w:pPr>
      <w:r w:rsidRPr="00293B61">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9.3 - Quando </w:t>
      </w:r>
      <w:r w:rsidR="00C9256F">
        <w:rPr>
          <w:rFonts w:ascii="Arial" w:hAnsi="Arial" w:cs="Arial"/>
          <w:sz w:val="18"/>
          <w:szCs w:val="18"/>
        </w:rPr>
        <w:t xml:space="preserve">o </w:t>
      </w:r>
      <w:r w:rsidRPr="00293B61">
        <w:rPr>
          <w:rFonts w:ascii="Arial" w:hAnsi="Arial" w:cs="Arial"/>
          <w:sz w:val="18"/>
          <w:szCs w:val="18"/>
        </w:rPr>
        <w:t xml:space="preserve">preço inicialmente registrado, por motivo superveniente, torna-se superior o preço praticado no mercado, o Órgão Gerenciador deverá: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9.4 - Convocar o Detentor da Ata visando a negociação para redução de preços e sua adequação ao praticado no mercado;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9.5 - Frustrada a negociação, o Detentor da Ata será liberado do compromisso assumido, 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9.6 - Convocar os demais licitantes que tiveram preços registrados, visando igual oportunidade de negociação.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9.7 - Quando o preço de mercado tornar-se superior aos registrados, o Detentor da Ata, mediante requerimento comprovado, não puder cumprir o compromisso, a Administração poderá:</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Default="00BA35A0" w:rsidP="00293B61">
      <w:pPr>
        <w:ind w:left="720"/>
        <w:jc w:val="both"/>
        <w:rPr>
          <w:rFonts w:ascii="Arial" w:hAnsi="Arial" w:cs="Arial"/>
          <w:sz w:val="18"/>
          <w:szCs w:val="18"/>
        </w:rPr>
      </w:pPr>
      <w:r w:rsidRPr="00293B61">
        <w:rPr>
          <w:rFonts w:ascii="Arial" w:hAnsi="Arial" w:cs="Arial"/>
          <w:sz w:val="18"/>
          <w:szCs w:val="18"/>
        </w:rPr>
        <w:t>9.9 - Convocar os demais Detentores da Ata visando igual oportunidade de negociação;</w:t>
      </w:r>
    </w:p>
    <w:p w:rsidR="00BD7A1C" w:rsidRDefault="00BA35A0" w:rsidP="00293B61">
      <w:pPr>
        <w:ind w:left="720"/>
        <w:jc w:val="both"/>
        <w:rPr>
          <w:rFonts w:ascii="Arial" w:hAnsi="Arial" w:cs="Arial"/>
          <w:sz w:val="18"/>
          <w:szCs w:val="18"/>
        </w:rPr>
      </w:pPr>
      <w:r w:rsidRPr="00293B61">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10 – DAS CONDIÇÕES DE RECEBIMENTO DO OBJETO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10.1 – O objeto desta Ata de Registro de preços será recebido pela unidade requisitante consoante o disposto no art. 73, II “a” e “b”, da Lei Federal 8.666/93 e demais normas pertinentes.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10.2 – A cada </w:t>
      </w:r>
      <w:r w:rsidR="00D439FA">
        <w:rPr>
          <w:rFonts w:ascii="Arial" w:hAnsi="Arial" w:cs="Arial"/>
          <w:sz w:val="18"/>
          <w:szCs w:val="18"/>
        </w:rPr>
        <w:t>fornecimento</w:t>
      </w:r>
      <w:r w:rsidRPr="00293B61">
        <w:rPr>
          <w:rFonts w:ascii="Arial" w:hAnsi="Arial" w:cs="Arial"/>
          <w:sz w:val="18"/>
          <w:szCs w:val="18"/>
        </w:rPr>
        <w:t xml:space="preserve"> serão emitidos recibos, nos termos do art. 73, II, “a” e “b”, da Lei Federal 8.666/93.</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lastRenderedPageBreak/>
        <w:t>11 – DO CANCELAMENTO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11.1 – A presente Ata de Registro de Preços poderá ser cancelada, de pleno direito: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Pela Administração, quando: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11.2 – a detentora não cumprir as obrigações constantes desta Ata de Registro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11.3 – a detentora não retirar qualquer Ordem de Fornecimento, no prazo estabelecido, e a Administração não aceitar sua justificativa;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11.4 – a detentora der causa a rescisão administrativa de contrato decorrente de registro de preços, a critério da Administração; </w:t>
      </w:r>
    </w:p>
    <w:p w:rsidR="00BD7A1C" w:rsidRDefault="00BD7A1C" w:rsidP="00293B61">
      <w:pPr>
        <w:ind w:left="720"/>
        <w:jc w:val="both"/>
        <w:rPr>
          <w:rFonts w:ascii="Arial" w:hAnsi="Arial" w:cs="Arial"/>
          <w:sz w:val="18"/>
          <w:szCs w:val="18"/>
        </w:rPr>
      </w:pPr>
      <w:r>
        <w:rPr>
          <w:rFonts w:ascii="Arial" w:hAnsi="Arial" w:cs="Arial"/>
          <w:sz w:val="18"/>
          <w:szCs w:val="18"/>
        </w:rPr>
        <w:t>1</w:t>
      </w:r>
      <w:r w:rsidR="00BA35A0" w:rsidRPr="00293B61">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11.6 – os preços registrados se apresentarem superiores aos praticados no mercado;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11.7 – por razões de interesse público devidamente demonstradas e justificadas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12 – DA DOTAÇÃO ORÇAMENTÁRIA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13 - DA AUTORIZAÇÃO PARA FORNECIMENTO </w:t>
      </w:r>
    </w:p>
    <w:p w:rsidR="00BD7A1C" w:rsidRDefault="00BA35A0" w:rsidP="00293B61">
      <w:pPr>
        <w:ind w:left="720"/>
        <w:jc w:val="both"/>
        <w:rPr>
          <w:rFonts w:ascii="Arial" w:hAnsi="Arial" w:cs="Arial"/>
          <w:sz w:val="18"/>
          <w:szCs w:val="18"/>
        </w:rPr>
      </w:pPr>
      <w:r w:rsidRPr="00293B61">
        <w:rPr>
          <w:rFonts w:ascii="Arial" w:hAnsi="Arial" w:cs="Arial"/>
          <w:sz w:val="18"/>
          <w:szCs w:val="18"/>
        </w:rPr>
        <w:t>13.1 - A aquisição do objeto da presente Ata de Registro de Preços, serão autorizadas, caso a caso, pelo Secretário requisitant</w:t>
      </w:r>
      <w:r w:rsidR="00280241">
        <w:rPr>
          <w:rFonts w:ascii="Arial" w:hAnsi="Arial" w:cs="Arial"/>
          <w:sz w:val="18"/>
          <w:szCs w:val="18"/>
        </w:rPr>
        <w:t>e</w:t>
      </w:r>
      <w:r w:rsidR="00D439FA">
        <w:rPr>
          <w:rFonts w:ascii="Arial" w:hAnsi="Arial" w:cs="Arial"/>
          <w:sz w:val="18"/>
          <w:szCs w:val="18"/>
        </w:rPr>
        <w:t>,</w:t>
      </w:r>
      <w:r w:rsidRPr="00293B61">
        <w:rPr>
          <w:rFonts w:ascii="Arial" w:hAnsi="Arial" w:cs="Arial"/>
          <w:sz w:val="18"/>
          <w:szCs w:val="18"/>
        </w:rPr>
        <w:t xml:space="preserve"> a dotação orçamentária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14 - DAS DISPOSIÇÕES GERAIS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14.1 - Integram e vinculam esta Ata, o edital do Pregão Presencial nº </w:t>
      </w:r>
      <w:r w:rsidR="00C9256F">
        <w:rPr>
          <w:rFonts w:ascii="Arial" w:hAnsi="Arial" w:cs="Arial"/>
          <w:sz w:val="18"/>
          <w:szCs w:val="18"/>
        </w:rPr>
        <w:t>00</w:t>
      </w:r>
      <w:r w:rsidR="00D439FA">
        <w:rPr>
          <w:rFonts w:ascii="Arial" w:hAnsi="Arial" w:cs="Arial"/>
          <w:sz w:val="18"/>
          <w:szCs w:val="18"/>
        </w:rPr>
        <w:t>1</w:t>
      </w:r>
      <w:r w:rsidRPr="00293B61">
        <w:rPr>
          <w:rFonts w:ascii="Arial" w:hAnsi="Arial" w:cs="Arial"/>
          <w:sz w:val="18"/>
          <w:szCs w:val="18"/>
        </w:rPr>
        <w:t>/</w:t>
      </w:r>
      <w:r w:rsidR="00BD7A1C">
        <w:rPr>
          <w:rFonts w:ascii="Arial" w:hAnsi="Arial" w:cs="Arial"/>
          <w:sz w:val="18"/>
          <w:szCs w:val="18"/>
        </w:rPr>
        <w:t>2018</w:t>
      </w:r>
      <w:r w:rsidRPr="00293B61">
        <w:rPr>
          <w:rFonts w:ascii="Arial" w:hAnsi="Arial" w:cs="Arial"/>
          <w:sz w:val="18"/>
          <w:szCs w:val="18"/>
        </w:rPr>
        <w:t xml:space="preserve"> e as propostas das empresas classificadas no certame supranumerado, conforme Mapa de Apuração anexo ao presente instrumento. (Art. 55, XI)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14.2 - A Administração não está obrigada a </w:t>
      </w:r>
      <w:r w:rsidR="00E710B9">
        <w:rPr>
          <w:rFonts w:ascii="Arial" w:hAnsi="Arial" w:cs="Arial"/>
          <w:sz w:val="18"/>
          <w:szCs w:val="18"/>
        </w:rPr>
        <w:t>adquirir os produtos</w:t>
      </w:r>
      <w:r w:rsidRPr="00293B61">
        <w:rPr>
          <w:rFonts w:ascii="Arial" w:hAnsi="Arial" w:cs="Arial"/>
          <w:sz w:val="18"/>
          <w:szCs w:val="18"/>
        </w:rPr>
        <w:t xml:space="preserve"> cujos preços encontram-se registrados.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14.3 - Fica eleito o foro da comarca de </w:t>
      </w:r>
      <w:r w:rsidR="00BD7A1C">
        <w:rPr>
          <w:rFonts w:ascii="Arial" w:hAnsi="Arial" w:cs="Arial"/>
          <w:sz w:val="18"/>
          <w:szCs w:val="18"/>
        </w:rPr>
        <w:t>São Pedro da Água Branca</w:t>
      </w:r>
      <w:r w:rsidRPr="00293B61">
        <w:rPr>
          <w:rFonts w:ascii="Arial" w:hAnsi="Arial" w:cs="Arial"/>
          <w:sz w:val="18"/>
          <w:szCs w:val="18"/>
        </w:rPr>
        <w:t xml:space="preserve"> - </w:t>
      </w:r>
      <w:r w:rsidR="00BD7A1C">
        <w:rPr>
          <w:rFonts w:ascii="Arial" w:hAnsi="Arial" w:cs="Arial"/>
          <w:sz w:val="18"/>
          <w:szCs w:val="18"/>
        </w:rPr>
        <w:t>MA</w:t>
      </w:r>
      <w:r w:rsidRPr="00293B61">
        <w:rPr>
          <w:rFonts w:ascii="Arial" w:hAnsi="Arial" w:cs="Arial"/>
          <w:sz w:val="18"/>
          <w:szCs w:val="18"/>
        </w:rPr>
        <w:t xml:space="preserve"> para dirimir quaisquer questões decorrentes da utilização da presente Ata.</w:t>
      </w:r>
    </w:p>
    <w:p w:rsidR="00BD7A1C" w:rsidRDefault="00BA35A0" w:rsidP="00293B61">
      <w:pPr>
        <w:ind w:left="720"/>
        <w:jc w:val="both"/>
        <w:rPr>
          <w:rFonts w:ascii="Arial" w:hAnsi="Arial" w:cs="Arial"/>
          <w:sz w:val="18"/>
          <w:szCs w:val="18"/>
        </w:rPr>
      </w:pPr>
      <w:r w:rsidRPr="00293B61">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Default="00BD7A1C" w:rsidP="00293B61">
      <w:pPr>
        <w:ind w:left="720"/>
        <w:jc w:val="both"/>
        <w:rPr>
          <w:rFonts w:ascii="Arial" w:hAnsi="Arial" w:cs="Arial"/>
          <w:sz w:val="18"/>
          <w:szCs w:val="18"/>
        </w:rPr>
      </w:pPr>
      <w:r>
        <w:rPr>
          <w:rFonts w:ascii="Arial" w:hAnsi="Arial" w:cs="Arial"/>
          <w:sz w:val="18"/>
          <w:szCs w:val="18"/>
        </w:rPr>
        <w:t>São Pedro da Água Branca</w:t>
      </w:r>
      <w:r w:rsidR="00BA35A0" w:rsidRPr="00293B61">
        <w:rPr>
          <w:rFonts w:ascii="Arial" w:hAnsi="Arial" w:cs="Arial"/>
          <w:sz w:val="18"/>
          <w:szCs w:val="18"/>
        </w:rPr>
        <w:t xml:space="preserve"> /</w:t>
      </w:r>
      <w:r>
        <w:rPr>
          <w:rFonts w:ascii="Arial" w:hAnsi="Arial" w:cs="Arial"/>
          <w:sz w:val="18"/>
          <w:szCs w:val="18"/>
        </w:rPr>
        <w:t>MA,</w:t>
      </w:r>
      <w:r w:rsidR="00BA35A0" w:rsidRPr="00293B61">
        <w:rPr>
          <w:rFonts w:ascii="Arial" w:hAnsi="Arial" w:cs="Arial"/>
          <w:sz w:val="18"/>
          <w:szCs w:val="18"/>
        </w:rPr>
        <w:t xml:space="preserve"> __ de __________ </w:t>
      </w:r>
      <w:proofErr w:type="spellStart"/>
      <w:r w:rsidR="00BA35A0" w:rsidRPr="00293B61">
        <w:rPr>
          <w:rFonts w:ascii="Arial" w:hAnsi="Arial" w:cs="Arial"/>
          <w:sz w:val="18"/>
          <w:szCs w:val="18"/>
        </w:rPr>
        <w:t>de</w:t>
      </w:r>
      <w:proofErr w:type="spellEnd"/>
      <w:r w:rsidR="00BA35A0" w:rsidRPr="00293B61">
        <w:rPr>
          <w:rFonts w:ascii="Arial" w:hAnsi="Arial" w:cs="Arial"/>
          <w:sz w:val="18"/>
          <w:szCs w:val="18"/>
        </w:rPr>
        <w:t xml:space="preserve"> </w:t>
      </w:r>
      <w:r>
        <w:rPr>
          <w:rFonts w:ascii="Arial" w:hAnsi="Arial" w:cs="Arial"/>
          <w:sz w:val="18"/>
          <w:szCs w:val="18"/>
        </w:rPr>
        <w:t>2018</w:t>
      </w:r>
      <w:r w:rsidR="00BA35A0" w:rsidRPr="00293B61">
        <w:rPr>
          <w:rFonts w:ascii="Arial" w:hAnsi="Arial" w:cs="Arial"/>
          <w:sz w:val="18"/>
          <w:szCs w:val="18"/>
        </w:rPr>
        <w:t xml:space="preserve">. </w:t>
      </w:r>
    </w:p>
    <w:p w:rsidR="00BD7A1C" w:rsidRDefault="00BD7A1C" w:rsidP="00293B61">
      <w:pPr>
        <w:ind w:left="720"/>
        <w:jc w:val="both"/>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CONTRATANTE</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 xml:space="preserve">Prefeitura Municipal de </w:t>
      </w:r>
      <w:r w:rsidR="00BD7A1C">
        <w:rPr>
          <w:rFonts w:ascii="Arial" w:hAnsi="Arial" w:cs="Arial"/>
          <w:sz w:val="18"/>
          <w:szCs w:val="18"/>
        </w:rPr>
        <w:t>São Pedro da Água Branca</w:t>
      </w:r>
    </w:p>
    <w:p w:rsidR="00BD7A1C" w:rsidRDefault="00BD7A1C" w:rsidP="00BD7A1C">
      <w:pPr>
        <w:ind w:left="720"/>
        <w:jc w:val="center"/>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EMPRESA CONTRATADA</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Razão social</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CNPJ:</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Endereço:</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293B61">
        <w:rPr>
          <w:rFonts w:ascii="Arial" w:hAnsi="Arial" w:cs="Arial"/>
          <w:sz w:val="18"/>
          <w:szCs w:val="18"/>
        </w:rPr>
        <w:t>CP</w:t>
      </w:r>
      <w:r w:rsidR="00BD7A1C">
        <w:rPr>
          <w:rFonts w:ascii="Arial" w:hAnsi="Arial" w:cs="Arial"/>
          <w:sz w:val="18"/>
          <w:szCs w:val="18"/>
        </w:rPr>
        <w:t>F:</w:t>
      </w:r>
    </w:p>
    <w:sectPr w:rsidR="00BA35A0" w:rsidRPr="00293B6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76D" w:rsidRDefault="0036076D" w:rsidP="008B7C7B">
      <w:pPr>
        <w:spacing w:after="0" w:line="240" w:lineRule="auto"/>
      </w:pPr>
      <w:r>
        <w:separator/>
      </w:r>
    </w:p>
  </w:endnote>
  <w:endnote w:type="continuationSeparator" w:id="0">
    <w:p w:rsidR="0036076D" w:rsidRDefault="0036076D"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76D" w:rsidRDefault="0036076D" w:rsidP="008B7C7B">
      <w:pPr>
        <w:spacing w:after="0" w:line="240" w:lineRule="auto"/>
      </w:pPr>
      <w:r>
        <w:separator/>
      </w:r>
    </w:p>
  </w:footnote>
  <w:footnote w:type="continuationSeparator" w:id="0">
    <w:p w:rsidR="0036076D" w:rsidRDefault="0036076D"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E6" w:rsidRPr="008B7C7B" w:rsidRDefault="000D44E6"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0D44E6" w:rsidRPr="008B7C7B" w:rsidRDefault="000D44E6"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0D44E6" w:rsidRPr="008B7C7B" w:rsidRDefault="000D44E6"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0D44E6" w:rsidRPr="008B7C7B" w:rsidRDefault="000D44E6"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0D44E6" w:rsidRPr="008B7C7B" w:rsidRDefault="000D44E6"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0D44E6" w:rsidRDefault="000D44E6"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0D44E6" w:rsidRDefault="000D44E6">
    <w:pPr>
      <w:pStyle w:val="Cabealho"/>
    </w:pPr>
  </w:p>
  <w:p w:rsidR="000D44E6" w:rsidRDefault="000D44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0D44E6"/>
    <w:rsid w:val="00157C40"/>
    <w:rsid w:val="001E6C6B"/>
    <w:rsid w:val="00201EE2"/>
    <w:rsid w:val="002529E8"/>
    <w:rsid w:val="0025412B"/>
    <w:rsid w:val="00262E1C"/>
    <w:rsid w:val="00280241"/>
    <w:rsid w:val="00293B61"/>
    <w:rsid w:val="002A72B1"/>
    <w:rsid w:val="002F33DC"/>
    <w:rsid w:val="00332E75"/>
    <w:rsid w:val="0033670C"/>
    <w:rsid w:val="00353C49"/>
    <w:rsid w:val="0036076D"/>
    <w:rsid w:val="00396D23"/>
    <w:rsid w:val="003C01ED"/>
    <w:rsid w:val="00432F56"/>
    <w:rsid w:val="00435487"/>
    <w:rsid w:val="00445E4C"/>
    <w:rsid w:val="0046314B"/>
    <w:rsid w:val="004E0693"/>
    <w:rsid w:val="004F34AC"/>
    <w:rsid w:val="0051643D"/>
    <w:rsid w:val="00521872"/>
    <w:rsid w:val="00530855"/>
    <w:rsid w:val="0053670E"/>
    <w:rsid w:val="00567BFB"/>
    <w:rsid w:val="00572D38"/>
    <w:rsid w:val="0058611A"/>
    <w:rsid w:val="005D134F"/>
    <w:rsid w:val="005E2024"/>
    <w:rsid w:val="005F3503"/>
    <w:rsid w:val="005F5CDC"/>
    <w:rsid w:val="00614B5E"/>
    <w:rsid w:val="0064627C"/>
    <w:rsid w:val="0069227F"/>
    <w:rsid w:val="006B707E"/>
    <w:rsid w:val="006C4E8F"/>
    <w:rsid w:val="006E46F3"/>
    <w:rsid w:val="006E7D09"/>
    <w:rsid w:val="00786869"/>
    <w:rsid w:val="00894B3C"/>
    <w:rsid w:val="008B2BFE"/>
    <w:rsid w:val="008B7C7B"/>
    <w:rsid w:val="009104EB"/>
    <w:rsid w:val="00990ED5"/>
    <w:rsid w:val="009C12D7"/>
    <w:rsid w:val="009D268B"/>
    <w:rsid w:val="00A51ADE"/>
    <w:rsid w:val="00B46126"/>
    <w:rsid w:val="00B47ACF"/>
    <w:rsid w:val="00BA35A0"/>
    <w:rsid w:val="00BD7A1C"/>
    <w:rsid w:val="00BD7A7B"/>
    <w:rsid w:val="00C239EC"/>
    <w:rsid w:val="00C3566B"/>
    <w:rsid w:val="00C6534C"/>
    <w:rsid w:val="00C658C6"/>
    <w:rsid w:val="00C9256F"/>
    <w:rsid w:val="00D12758"/>
    <w:rsid w:val="00D2198A"/>
    <w:rsid w:val="00D36063"/>
    <w:rsid w:val="00D439FA"/>
    <w:rsid w:val="00D67ED8"/>
    <w:rsid w:val="00D97E05"/>
    <w:rsid w:val="00DB0CA7"/>
    <w:rsid w:val="00E41515"/>
    <w:rsid w:val="00E4416D"/>
    <w:rsid w:val="00E463D7"/>
    <w:rsid w:val="00E710B9"/>
    <w:rsid w:val="00E92CFC"/>
    <w:rsid w:val="00EC1506"/>
    <w:rsid w:val="00F036AA"/>
    <w:rsid w:val="00F30D0B"/>
    <w:rsid w:val="00F568E7"/>
    <w:rsid w:val="00F64128"/>
    <w:rsid w:val="00FD79A3"/>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913FF-3C75-47D4-A709-8A8EE569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38B4-C731-4E11-BA96-D08731BA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1</Pages>
  <Words>15476</Words>
  <Characters>83574</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98853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cp:revision>
  <dcterms:created xsi:type="dcterms:W3CDTF">2018-01-16T19:20:00Z</dcterms:created>
  <dcterms:modified xsi:type="dcterms:W3CDTF">2018-10-16T19:48:00Z</dcterms:modified>
</cp:coreProperties>
</file>