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24" w:rsidRPr="00BC54D5" w:rsidRDefault="001C5924" w:rsidP="00BB6474">
      <w:pPr>
        <w:ind w:right="-6"/>
        <w:rPr>
          <w:rFonts w:cs="Arial"/>
          <w:b/>
          <w:bCs/>
          <w:sz w:val="22"/>
          <w:szCs w:val="22"/>
        </w:rPr>
      </w:pPr>
      <w:r w:rsidRPr="00BC54D5">
        <w:rPr>
          <w:rFonts w:cs="Arial"/>
          <w:b/>
          <w:bCs/>
          <w:sz w:val="22"/>
          <w:szCs w:val="22"/>
        </w:rPr>
        <w:t>CONTRATO</w:t>
      </w:r>
      <w:r w:rsidR="00BB6474" w:rsidRPr="00BC54D5">
        <w:rPr>
          <w:rFonts w:cs="Arial"/>
          <w:b/>
          <w:bCs/>
          <w:sz w:val="22"/>
          <w:szCs w:val="22"/>
        </w:rPr>
        <w:t xml:space="preserve"> nº 023/2014</w:t>
      </w:r>
    </w:p>
    <w:p w:rsidR="00BB6474" w:rsidRPr="00BC54D5" w:rsidRDefault="00BB6474" w:rsidP="00BB6474">
      <w:pPr>
        <w:ind w:right="-6"/>
        <w:rPr>
          <w:rFonts w:cs="Arial"/>
          <w:b/>
          <w:bCs/>
          <w:sz w:val="22"/>
          <w:szCs w:val="22"/>
        </w:rPr>
      </w:pPr>
      <w:r w:rsidRPr="00BC54D5">
        <w:rPr>
          <w:rFonts w:cs="Arial"/>
          <w:b/>
          <w:bCs/>
          <w:sz w:val="22"/>
          <w:szCs w:val="22"/>
        </w:rPr>
        <w:t>Processo Memo nº 3005.2702-0001/2014</w:t>
      </w:r>
    </w:p>
    <w:p w:rsidR="001C5924" w:rsidRPr="00BC54D5" w:rsidRDefault="001C5924" w:rsidP="001C5924">
      <w:pPr>
        <w:tabs>
          <w:tab w:val="left" w:pos="4678"/>
        </w:tabs>
        <w:ind w:right="-6"/>
        <w:jc w:val="both"/>
        <w:rPr>
          <w:rFonts w:cs="Arial"/>
          <w:sz w:val="22"/>
          <w:szCs w:val="22"/>
        </w:rPr>
      </w:pPr>
      <w:r w:rsidRPr="00BC54D5">
        <w:rPr>
          <w:rFonts w:cs="Arial"/>
          <w:sz w:val="22"/>
          <w:szCs w:val="22"/>
        </w:rPr>
        <w:tab/>
      </w:r>
    </w:p>
    <w:p w:rsidR="001C5924" w:rsidRPr="00BC54D5" w:rsidRDefault="001C5924" w:rsidP="001C5924">
      <w:pPr>
        <w:pStyle w:val="Recuodecorpodetexto"/>
        <w:spacing w:line="240" w:lineRule="auto"/>
        <w:ind w:left="4321"/>
        <w:jc w:val="both"/>
        <w:rPr>
          <w:rFonts w:ascii="Arial" w:hAnsi="Arial" w:cs="Arial"/>
          <w:b/>
        </w:rPr>
      </w:pPr>
      <w:r w:rsidRPr="00BC54D5">
        <w:rPr>
          <w:rFonts w:ascii="Arial" w:hAnsi="Arial" w:cs="Arial"/>
          <w:b/>
        </w:rPr>
        <w:t xml:space="preserve">CONTRATO A SER CELEBRADO ENTRE A EMPRESA </w:t>
      </w:r>
      <w:proofErr w:type="gramStart"/>
      <w:r w:rsidR="00BB6474" w:rsidRPr="00BC54D5">
        <w:rPr>
          <w:rFonts w:ascii="Arial" w:hAnsi="Arial" w:cs="Arial"/>
          <w:b/>
        </w:rPr>
        <w:t>I.R.</w:t>
      </w:r>
      <w:proofErr w:type="gramEnd"/>
      <w:r w:rsidR="00BB6474" w:rsidRPr="00BC54D5">
        <w:rPr>
          <w:rFonts w:ascii="Arial" w:hAnsi="Arial" w:cs="Arial"/>
          <w:b/>
        </w:rPr>
        <w:t>P DOS SANTOS EIRELI-ME</w:t>
      </w:r>
      <w:r w:rsidRPr="00BC54D5">
        <w:rPr>
          <w:rFonts w:ascii="Arial" w:hAnsi="Arial" w:cs="Arial"/>
          <w:b/>
        </w:rPr>
        <w:t xml:space="preserve"> E A PREFEITURA MUNICIPAL DE PARAIBANO-MA PARA O FIM QUE SE ESPECIFICA.</w:t>
      </w:r>
    </w:p>
    <w:p w:rsidR="00FD43E6" w:rsidRDefault="00FD43E6" w:rsidP="001C5924">
      <w:pPr>
        <w:ind w:firstLine="1440"/>
        <w:jc w:val="both"/>
        <w:rPr>
          <w:rFonts w:cs="Arial"/>
          <w:sz w:val="22"/>
          <w:szCs w:val="22"/>
        </w:rPr>
      </w:pPr>
    </w:p>
    <w:p w:rsidR="001C5924" w:rsidRPr="00BC54D5" w:rsidRDefault="001C5924" w:rsidP="001C5924">
      <w:pPr>
        <w:ind w:firstLine="1440"/>
        <w:jc w:val="both"/>
        <w:rPr>
          <w:rFonts w:cs="Arial"/>
          <w:sz w:val="22"/>
          <w:szCs w:val="22"/>
        </w:rPr>
      </w:pPr>
      <w:r w:rsidRPr="00BC54D5">
        <w:rPr>
          <w:rFonts w:cs="Arial"/>
          <w:sz w:val="22"/>
          <w:szCs w:val="22"/>
        </w:rPr>
        <w:t xml:space="preserve">A </w:t>
      </w:r>
      <w:r w:rsidRPr="00BC54D5">
        <w:rPr>
          <w:rFonts w:cs="Arial"/>
          <w:b/>
          <w:bCs/>
          <w:sz w:val="22"/>
          <w:szCs w:val="22"/>
        </w:rPr>
        <w:t>PREFEITURA MUNICIPAL DE PARAIBANO-MA</w:t>
      </w:r>
      <w:r w:rsidRPr="00BC54D5">
        <w:rPr>
          <w:rFonts w:cs="Arial"/>
          <w:sz w:val="22"/>
          <w:szCs w:val="22"/>
        </w:rPr>
        <w:t xml:space="preserve">, órgão de Administração Pública em Geral, inscrita no CNPJ (MF) sob o nº 05.303.144/0001-30, com sede à Praça da Guilhermino Brito n.º 284, Centro, Paraibano – MA, doravante denominada simplesmente </w:t>
      </w:r>
      <w:r w:rsidRPr="00BC54D5">
        <w:rPr>
          <w:rFonts w:cs="Arial"/>
          <w:b/>
          <w:bCs/>
          <w:sz w:val="22"/>
          <w:szCs w:val="22"/>
        </w:rPr>
        <w:t>CONTRATANTE</w:t>
      </w:r>
      <w:r w:rsidRPr="00BC54D5">
        <w:rPr>
          <w:rFonts w:cs="Arial"/>
          <w:sz w:val="22"/>
          <w:szCs w:val="22"/>
        </w:rPr>
        <w:t xml:space="preserve">, neste ato representada por sua Prefeita a </w:t>
      </w:r>
      <w:r w:rsidRPr="00BC54D5">
        <w:rPr>
          <w:rFonts w:cs="Arial"/>
          <w:b/>
          <w:bCs/>
          <w:sz w:val="22"/>
          <w:szCs w:val="22"/>
        </w:rPr>
        <w:t xml:space="preserve">Srª. </w:t>
      </w:r>
      <w:r w:rsidRPr="00BC54D5">
        <w:rPr>
          <w:rFonts w:cs="Arial"/>
          <w:b/>
          <w:sz w:val="22"/>
          <w:szCs w:val="22"/>
        </w:rPr>
        <w:t xml:space="preserve">MARIA APARECIDA QUEIROZ FURTADO, </w:t>
      </w:r>
      <w:r w:rsidRPr="00BC54D5">
        <w:rPr>
          <w:rFonts w:cs="Arial"/>
          <w:sz w:val="22"/>
          <w:szCs w:val="22"/>
        </w:rPr>
        <w:t xml:space="preserve">brasileira, portadora do CPF Nº 432.316.673-72, e RG. Nº 43050495-0 SSP/MA, residente e domiciliada nesta cidade no uso das suas atribuições legais, e a Empresa </w:t>
      </w:r>
      <w:r w:rsidR="00BB6474" w:rsidRPr="00BC54D5">
        <w:rPr>
          <w:rFonts w:cs="Arial"/>
          <w:b/>
          <w:sz w:val="22"/>
          <w:szCs w:val="22"/>
        </w:rPr>
        <w:t>I.R.P DOS SANTOS EIRELI-ME</w:t>
      </w:r>
      <w:r w:rsidRPr="00BC54D5">
        <w:rPr>
          <w:rFonts w:cs="Arial"/>
          <w:b/>
          <w:sz w:val="22"/>
          <w:szCs w:val="22"/>
        </w:rPr>
        <w:t>.</w:t>
      </w:r>
      <w:r w:rsidRPr="00BC54D5">
        <w:rPr>
          <w:rFonts w:cs="Arial"/>
          <w:sz w:val="22"/>
          <w:szCs w:val="22"/>
        </w:rPr>
        <w:t xml:space="preserve">, com sede na </w:t>
      </w:r>
      <w:r w:rsidR="00BB6474" w:rsidRPr="00BC54D5">
        <w:rPr>
          <w:rFonts w:cs="Arial"/>
          <w:b/>
          <w:bCs/>
          <w:sz w:val="22"/>
          <w:szCs w:val="22"/>
        </w:rPr>
        <w:t>Rua João Pessoa, nº 999, Bairro Bacuri, na Cidade de Imperatriz</w:t>
      </w:r>
      <w:r w:rsidRPr="00BC54D5">
        <w:rPr>
          <w:rFonts w:cs="Arial"/>
          <w:sz w:val="22"/>
          <w:szCs w:val="22"/>
        </w:rPr>
        <w:t xml:space="preserve">, Estado do </w:t>
      </w:r>
      <w:r w:rsidR="00BB6474" w:rsidRPr="00BC54D5">
        <w:rPr>
          <w:rFonts w:cs="Arial"/>
          <w:sz w:val="22"/>
          <w:szCs w:val="22"/>
        </w:rPr>
        <w:t>Maranhão</w:t>
      </w:r>
      <w:r w:rsidRPr="00BC54D5">
        <w:rPr>
          <w:rFonts w:cs="Arial"/>
          <w:sz w:val="22"/>
          <w:szCs w:val="22"/>
        </w:rPr>
        <w:t xml:space="preserve">, </w:t>
      </w:r>
      <w:r w:rsidR="00BB6474" w:rsidRPr="00BC54D5">
        <w:rPr>
          <w:rFonts w:cs="Arial"/>
          <w:sz w:val="22"/>
          <w:szCs w:val="22"/>
        </w:rPr>
        <w:t xml:space="preserve">inscrita no CNPJ (MF) sob o nº. </w:t>
      </w:r>
      <w:r w:rsidR="00BB6474" w:rsidRPr="00BC54D5">
        <w:rPr>
          <w:rFonts w:cs="Arial"/>
          <w:b/>
          <w:bCs/>
          <w:sz w:val="22"/>
          <w:szCs w:val="22"/>
        </w:rPr>
        <w:t>19.121.471/0001-86</w:t>
      </w:r>
      <w:r w:rsidRPr="00BC54D5">
        <w:rPr>
          <w:rFonts w:cs="Arial"/>
          <w:sz w:val="22"/>
          <w:szCs w:val="22"/>
        </w:rPr>
        <w:t>,</w:t>
      </w:r>
      <w:r w:rsidR="00B4437E">
        <w:rPr>
          <w:rFonts w:cs="Arial"/>
          <w:sz w:val="22"/>
          <w:szCs w:val="22"/>
        </w:rPr>
        <w:t xml:space="preserve"> neste ato representado pelo senhor Italo Rodrigues Pinheiro dos Santos, brasileiro, solteiro, portador do RG nº 0323905720064-SESP-MA e CPF nº 606.911.463-90, residente e domiciliado na Rua João Pessoa nº 999, Bacuri, Impreratriz-MA.</w:t>
      </w:r>
      <w:r w:rsidRPr="00BC54D5">
        <w:rPr>
          <w:rFonts w:cs="Arial"/>
          <w:sz w:val="22"/>
          <w:szCs w:val="22"/>
        </w:rPr>
        <w:t xml:space="preserve"> doravante denominada simplesmente </w:t>
      </w:r>
      <w:r w:rsidRPr="00BC54D5">
        <w:rPr>
          <w:rFonts w:cs="Arial"/>
          <w:b/>
          <w:bCs/>
          <w:sz w:val="22"/>
          <w:szCs w:val="22"/>
        </w:rPr>
        <w:t>CONTRATADA</w:t>
      </w:r>
      <w:r w:rsidRPr="00BC54D5">
        <w:rPr>
          <w:rFonts w:cs="Arial"/>
          <w:sz w:val="22"/>
          <w:szCs w:val="22"/>
        </w:rPr>
        <w:t>, tendo em vista a homologação do resultado do Processo de Pregão nº 02</w:t>
      </w:r>
      <w:r w:rsidR="003A5E4D" w:rsidRPr="00BC54D5">
        <w:rPr>
          <w:rFonts w:cs="Arial"/>
          <w:sz w:val="22"/>
          <w:szCs w:val="22"/>
        </w:rPr>
        <w:t>3</w:t>
      </w:r>
      <w:r w:rsidRPr="00BC54D5">
        <w:rPr>
          <w:rFonts w:cs="Arial"/>
          <w:sz w:val="22"/>
          <w:szCs w:val="22"/>
        </w:rPr>
        <w:t>/2014, e o contido na Lei nº 10.520/2002, Decreto Municipal n° 006/2006 e subsidiariamente, no que couber a Lei n° 8.666, de 21 de julho de 1993 e suas alterações posteriores, RESOLVEM celebrar o presente CONTRATO, mediante as cláusulas e condições seguintes:</w:t>
      </w:r>
    </w:p>
    <w:p w:rsidR="00BB6474" w:rsidRPr="00BC54D5" w:rsidRDefault="00BB6474" w:rsidP="00BB6474">
      <w:pPr>
        <w:ind w:right="-6"/>
        <w:rPr>
          <w:rFonts w:cs="Arial"/>
          <w:b/>
          <w:iCs/>
          <w:sz w:val="22"/>
          <w:szCs w:val="22"/>
        </w:rPr>
      </w:pPr>
    </w:p>
    <w:p w:rsidR="00BB6474" w:rsidRDefault="00BB6474" w:rsidP="00BB6474">
      <w:pPr>
        <w:ind w:right="-6"/>
        <w:rPr>
          <w:rFonts w:cs="Arial"/>
          <w:b/>
          <w:iCs/>
          <w:sz w:val="22"/>
          <w:szCs w:val="22"/>
        </w:rPr>
      </w:pPr>
      <w:r w:rsidRPr="00BC54D5">
        <w:rPr>
          <w:rFonts w:cs="Arial"/>
          <w:b/>
          <w:iCs/>
          <w:sz w:val="22"/>
          <w:szCs w:val="22"/>
          <w:u w:val="single"/>
        </w:rPr>
        <w:t>CLÁUSULA PRIMEIRA - OBJETO DO CONTRATO</w:t>
      </w:r>
      <w:r w:rsidRPr="00BC54D5">
        <w:rPr>
          <w:rFonts w:cs="Arial"/>
          <w:b/>
          <w:iCs/>
          <w:sz w:val="22"/>
          <w:szCs w:val="22"/>
        </w:rPr>
        <w:t>.</w:t>
      </w:r>
    </w:p>
    <w:p w:rsidR="00BC54D5" w:rsidRPr="00BC54D5" w:rsidRDefault="00BC54D5" w:rsidP="00BB6474">
      <w:pPr>
        <w:ind w:right="-6"/>
        <w:rPr>
          <w:rFonts w:cs="Arial"/>
          <w:b/>
          <w:iCs/>
          <w:sz w:val="22"/>
          <w:szCs w:val="22"/>
        </w:rPr>
      </w:pPr>
    </w:p>
    <w:p w:rsidR="00BB6474" w:rsidRPr="00BC54D5" w:rsidRDefault="00BB6474" w:rsidP="00BB6474">
      <w:pPr>
        <w:numPr>
          <w:ilvl w:val="1"/>
          <w:numId w:val="3"/>
        </w:numPr>
        <w:ind w:left="0" w:right="-6" w:firstLine="0"/>
        <w:jc w:val="both"/>
        <w:rPr>
          <w:rFonts w:cs="Arial"/>
          <w:sz w:val="22"/>
          <w:szCs w:val="22"/>
        </w:rPr>
      </w:pPr>
      <w:r w:rsidRPr="00BC54D5">
        <w:rPr>
          <w:rFonts w:cs="Arial"/>
          <w:sz w:val="22"/>
          <w:szCs w:val="22"/>
        </w:rPr>
        <w:t xml:space="preserve">- O objeto deste contrato é </w:t>
      </w:r>
      <w:r w:rsidR="00470BB8">
        <w:rPr>
          <w:rFonts w:cs="Arial"/>
          <w:sz w:val="22"/>
          <w:szCs w:val="22"/>
        </w:rPr>
        <w:t>a</w:t>
      </w:r>
      <w:r w:rsidRPr="00BC54D5">
        <w:rPr>
          <w:rFonts w:cs="Arial"/>
          <w:sz w:val="22"/>
          <w:szCs w:val="22"/>
        </w:rPr>
        <w:t xml:space="preserve"> </w:t>
      </w:r>
      <w:r w:rsidRPr="00BC54D5">
        <w:rPr>
          <w:rFonts w:cs="Arial"/>
          <w:b/>
          <w:color w:val="000000"/>
          <w:sz w:val="22"/>
          <w:szCs w:val="22"/>
        </w:rPr>
        <w:t xml:space="preserve">CONTRATAÇÃO DE EMPRESA ESPECIALIZADA </w:t>
      </w:r>
      <w:r w:rsidRPr="00BC54D5">
        <w:rPr>
          <w:rFonts w:cs="Arial"/>
          <w:b/>
          <w:sz w:val="22"/>
          <w:szCs w:val="22"/>
        </w:rPr>
        <w:t>NO FORNECIMENTO DE GÊNE</w:t>
      </w:r>
      <w:bookmarkStart w:id="0" w:name="_GoBack"/>
      <w:bookmarkEnd w:id="0"/>
      <w:r w:rsidRPr="00BC54D5">
        <w:rPr>
          <w:rFonts w:cs="Arial"/>
          <w:b/>
          <w:sz w:val="22"/>
          <w:szCs w:val="22"/>
        </w:rPr>
        <w:t>ROS ALIMENTÍCIOS EM GERAL, COM RECURSOS DA MERENDA ESCOLAR DESTE MUNICÍPIO</w:t>
      </w:r>
      <w:r w:rsidRPr="00BC54D5">
        <w:rPr>
          <w:rFonts w:cs="Arial"/>
          <w:sz w:val="22"/>
          <w:szCs w:val="22"/>
        </w:rPr>
        <w:t xml:space="preserve">, conforme o </w:t>
      </w:r>
      <w:r w:rsidRPr="00BC54D5">
        <w:rPr>
          <w:rFonts w:cs="Arial"/>
          <w:b/>
          <w:bCs/>
          <w:sz w:val="22"/>
          <w:szCs w:val="22"/>
        </w:rPr>
        <w:t xml:space="preserve">ANEXO I </w:t>
      </w:r>
      <w:r w:rsidRPr="00BC54D5">
        <w:rPr>
          <w:rFonts w:cs="Arial"/>
          <w:sz w:val="22"/>
          <w:szCs w:val="22"/>
        </w:rPr>
        <w:t>deste Contrato, que deverá ser rigorosamente obedecido.</w:t>
      </w:r>
    </w:p>
    <w:p w:rsidR="00BB6474" w:rsidRPr="00BC54D5" w:rsidRDefault="00BB6474" w:rsidP="00BB6474">
      <w:pPr>
        <w:ind w:right="-6"/>
        <w:jc w:val="both"/>
        <w:rPr>
          <w:rFonts w:cs="Arial"/>
          <w:sz w:val="22"/>
          <w:szCs w:val="22"/>
          <w:u w:val="single"/>
        </w:rPr>
      </w:pPr>
    </w:p>
    <w:p w:rsidR="00BB6474" w:rsidRDefault="00BB6474" w:rsidP="00BB6474">
      <w:pPr>
        <w:ind w:right="-6"/>
        <w:rPr>
          <w:rFonts w:cs="Arial"/>
          <w:b/>
          <w:iCs/>
          <w:sz w:val="22"/>
          <w:szCs w:val="22"/>
          <w:u w:val="single"/>
        </w:rPr>
      </w:pPr>
      <w:r w:rsidRPr="00BC54D5">
        <w:rPr>
          <w:rFonts w:cs="Arial"/>
          <w:b/>
          <w:iCs/>
          <w:sz w:val="22"/>
          <w:szCs w:val="22"/>
          <w:u w:val="single"/>
        </w:rPr>
        <w:t>CLÁUSULA SEGUNDA – ESPECIFICAÇÕES</w:t>
      </w:r>
    </w:p>
    <w:p w:rsidR="00BB6474" w:rsidRPr="00BC54D5" w:rsidRDefault="00BB6474" w:rsidP="00BB6474">
      <w:pPr>
        <w:ind w:right="-6"/>
        <w:jc w:val="both"/>
        <w:rPr>
          <w:rFonts w:cs="Arial"/>
          <w:sz w:val="22"/>
          <w:szCs w:val="22"/>
        </w:rPr>
      </w:pPr>
      <w:r w:rsidRPr="00BC54D5">
        <w:rPr>
          <w:rFonts w:cs="Arial"/>
          <w:sz w:val="22"/>
          <w:szCs w:val="22"/>
        </w:rPr>
        <w:t>2.1 - Na Execução deste Contrato deverá seguir obrigatoriamente as normas e especificações constantes no Edital e seus Anexos.</w:t>
      </w:r>
    </w:p>
    <w:p w:rsidR="003A5E4D" w:rsidRPr="00BC54D5" w:rsidRDefault="003A5E4D" w:rsidP="00BB6474">
      <w:pPr>
        <w:ind w:right="-6"/>
        <w:jc w:val="both"/>
        <w:rPr>
          <w:rFonts w:cs="Arial"/>
          <w:sz w:val="22"/>
          <w:szCs w:val="22"/>
        </w:rPr>
      </w:pPr>
    </w:p>
    <w:p w:rsidR="003A5E4D" w:rsidRPr="00BC54D5" w:rsidRDefault="003A5E4D" w:rsidP="003A5E4D">
      <w:pPr>
        <w:pStyle w:val="Ttulo1"/>
        <w:spacing w:before="0"/>
        <w:rPr>
          <w:rFonts w:ascii="Arial" w:hAnsi="Arial" w:cs="Arial"/>
          <w:b w:val="0"/>
          <w:color w:val="auto"/>
          <w:sz w:val="22"/>
          <w:szCs w:val="22"/>
          <w:u w:val="single"/>
        </w:rPr>
      </w:pPr>
      <w:r w:rsidRPr="00BC54D5">
        <w:rPr>
          <w:rFonts w:ascii="Arial" w:hAnsi="Arial" w:cs="Arial"/>
          <w:color w:val="auto"/>
          <w:sz w:val="22"/>
          <w:szCs w:val="22"/>
          <w:u w:val="single"/>
        </w:rPr>
        <w:t>CLÁUSULA TERCEIRA - DO PREÇO E PRAZO PARA ENTREGA</w:t>
      </w:r>
    </w:p>
    <w:p w:rsidR="003A5E4D" w:rsidRPr="00BC54D5" w:rsidRDefault="003A5E4D" w:rsidP="003A5E4D">
      <w:pPr>
        <w:jc w:val="both"/>
        <w:rPr>
          <w:rFonts w:cs="Arial"/>
          <w:sz w:val="22"/>
          <w:szCs w:val="22"/>
        </w:rPr>
      </w:pPr>
      <w:r w:rsidRPr="00BC54D5">
        <w:rPr>
          <w:rFonts w:cs="Arial"/>
          <w:sz w:val="22"/>
          <w:szCs w:val="22"/>
        </w:rPr>
        <w:t xml:space="preserve">O preço, do presente Contrato, conforme proposta apresentada pela </w:t>
      </w:r>
      <w:r w:rsidRPr="00BC54D5">
        <w:rPr>
          <w:rFonts w:cs="Arial"/>
          <w:b/>
          <w:bCs/>
          <w:sz w:val="22"/>
          <w:szCs w:val="22"/>
        </w:rPr>
        <w:t>CONTRATADA</w:t>
      </w:r>
      <w:r w:rsidRPr="00BC54D5">
        <w:rPr>
          <w:rFonts w:cs="Arial"/>
          <w:sz w:val="22"/>
          <w:szCs w:val="22"/>
        </w:rPr>
        <w:t xml:space="preserve"> e aceita pela </w:t>
      </w:r>
      <w:r w:rsidRPr="00BC54D5">
        <w:rPr>
          <w:rFonts w:cs="Arial"/>
          <w:b/>
          <w:bCs/>
          <w:sz w:val="22"/>
          <w:szCs w:val="22"/>
        </w:rPr>
        <w:t>CONTRATANTE</w:t>
      </w:r>
      <w:r w:rsidRPr="00BC54D5">
        <w:rPr>
          <w:rFonts w:cs="Arial"/>
          <w:sz w:val="22"/>
          <w:szCs w:val="22"/>
        </w:rPr>
        <w:t xml:space="preserve">, para os produtos ora contratados, é de </w:t>
      </w:r>
      <w:r w:rsidRPr="00BC54D5">
        <w:rPr>
          <w:rFonts w:cs="Arial"/>
          <w:b/>
          <w:color w:val="000000"/>
          <w:sz w:val="22"/>
          <w:szCs w:val="22"/>
        </w:rPr>
        <w:t>R$ 81.135,00 (oitenta e um mil e cento e trinta e cinco reais)</w:t>
      </w:r>
      <w:r w:rsidRPr="00BC54D5">
        <w:rPr>
          <w:rFonts w:cs="Arial"/>
          <w:b/>
          <w:sz w:val="22"/>
          <w:szCs w:val="22"/>
        </w:rPr>
        <w:t>,</w:t>
      </w:r>
      <w:r w:rsidRPr="00BC54D5">
        <w:rPr>
          <w:rFonts w:cs="Arial"/>
          <w:sz w:val="22"/>
          <w:szCs w:val="22"/>
        </w:rPr>
        <w:t xml:space="preserve"> de acordo com os preços unitários e quantitativos constantes de sua proposta de preço e na fase final de lances conforme planilha do referido </w:t>
      </w:r>
      <w:r w:rsidRPr="00BC54D5">
        <w:rPr>
          <w:rFonts w:cs="Arial"/>
          <w:b/>
          <w:sz w:val="22"/>
          <w:szCs w:val="22"/>
        </w:rPr>
        <w:t>PREGÃO.</w:t>
      </w:r>
    </w:p>
    <w:p w:rsidR="003A5E4D" w:rsidRPr="00BC54D5" w:rsidRDefault="003A5E4D" w:rsidP="003A5E4D">
      <w:pPr>
        <w:spacing w:before="240"/>
        <w:jc w:val="both"/>
        <w:rPr>
          <w:rFonts w:cs="Arial"/>
          <w:sz w:val="22"/>
          <w:szCs w:val="22"/>
        </w:rPr>
      </w:pPr>
      <w:r w:rsidRPr="00BC54D5">
        <w:rPr>
          <w:rFonts w:cs="Arial"/>
          <w:b/>
          <w:bCs/>
          <w:sz w:val="22"/>
          <w:szCs w:val="22"/>
        </w:rPr>
        <w:t>PARÁGRAFO PRIMEIRO</w:t>
      </w:r>
      <w:r w:rsidRPr="00BC54D5">
        <w:rPr>
          <w:rFonts w:cs="Arial"/>
          <w:sz w:val="22"/>
          <w:szCs w:val="22"/>
        </w:rPr>
        <w:t xml:space="preserve"> - Nos preços contratuais oferecidos na proposta da </w:t>
      </w:r>
      <w:r w:rsidRPr="00BC54D5">
        <w:rPr>
          <w:rFonts w:cs="Arial"/>
          <w:b/>
          <w:bCs/>
          <w:sz w:val="22"/>
          <w:szCs w:val="22"/>
        </w:rPr>
        <w:t>CONTRATADA</w:t>
      </w:r>
      <w:r w:rsidRPr="00BC54D5">
        <w:rPr>
          <w:rFonts w:cs="Arial"/>
          <w:sz w:val="22"/>
          <w:szCs w:val="22"/>
        </w:rPr>
        <w:t xml:space="preserve">, estão incluídos, sem quaisquer ônus a </w:t>
      </w:r>
      <w:r w:rsidRPr="00BC54D5">
        <w:rPr>
          <w:rFonts w:cs="Arial"/>
          <w:b/>
          <w:bCs/>
          <w:sz w:val="22"/>
          <w:szCs w:val="22"/>
        </w:rPr>
        <w:t>CONTRATANTE</w:t>
      </w:r>
      <w:r w:rsidRPr="00BC54D5">
        <w:rPr>
          <w:rFonts w:cs="Arial"/>
          <w:sz w:val="22"/>
          <w:szCs w:val="22"/>
        </w:rPr>
        <w:t>, todos os custos e despesas decorrentes de licenças, impostos e taxas de qualquer natureza, despesas decorrentes de seu transporte, inclusive lucros, que direta ou indiretamente incidam no cumprimento do presente Contrato, bem como todos e quaisquer serviços de terceiros, eventualmente necessários.</w:t>
      </w:r>
    </w:p>
    <w:p w:rsidR="003A5E4D" w:rsidRPr="00BC54D5" w:rsidRDefault="003A5E4D" w:rsidP="003A5E4D">
      <w:pPr>
        <w:jc w:val="both"/>
        <w:rPr>
          <w:rFonts w:cs="Arial"/>
          <w:sz w:val="22"/>
          <w:szCs w:val="22"/>
        </w:rPr>
      </w:pPr>
    </w:p>
    <w:p w:rsidR="003A5E4D" w:rsidRPr="00BC54D5" w:rsidRDefault="003A5E4D" w:rsidP="003A5E4D">
      <w:pPr>
        <w:pStyle w:val="Ttulo5"/>
        <w:jc w:val="both"/>
        <w:rPr>
          <w:rFonts w:cs="Arial"/>
          <w:bCs/>
          <w:sz w:val="22"/>
          <w:szCs w:val="22"/>
        </w:rPr>
      </w:pPr>
      <w:r w:rsidRPr="00BC54D5">
        <w:rPr>
          <w:rFonts w:cs="Arial"/>
          <w:sz w:val="22"/>
          <w:szCs w:val="22"/>
        </w:rPr>
        <w:lastRenderedPageBreak/>
        <w:t xml:space="preserve">PARÁGRAFO SEGUNDO – O prazo para entrega dos produtos causa deste contrato é </w:t>
      </w:r>
      <w:r w:rsidR="003619FE">
        <w:rPr>
          <w:rFonts w:cs="Arial"/>
          <w:sz w:val="22"/>
          <w:szCs w:val="22"/>
        </w:rPr>
        <w:t>de 267 (duzentos e sessenta e sete) dias</w:t>
      </w:r>
      <w:r w:rsidRPr="00BC54D5">
        <w:rPr>
          <w:rFonts w:cs="Arial"/>
          <w:sz w:val="22"/>
          <w:szCs w:val="22"/>
        </w:rPr>
        <w:t>, em conformidade com a Ordem de Fornecimento emitida pela CONTRATANTE.</w:t>
      </w:r>
    </w:p>
    <w:p w:rsidR="00BB6474" w:rsidRPr="00BC54D5" w:rsidRDefault="00BB6474" w:rsidP="00BB6474">
      <w:pPr>
        <w:pStyle w:val="Textoembloco"/>
        <w:ind w:left="0" w:firstLine="0"/>
        <w:rPr>
          <w:rFonts w:ascii="Arial" w:hAnsi="Arial" w:cs="Arial"/>
          <w:sz w:val="22"/>
          <w:szCs w:val="22"/>
        </w:rPr>
      </w:pPr>
      <w:r w:rsidRPr="00BC54D5">
        <w:rPr>
          <w:rFonts w:ascii="Arial" w:hAnsi="Arial" w:cs="Arial"/>
          <w:sz w:val="22"/>
          <w:szCs w:val="22"/>
        </w:rPr>
        <w:t>.</w:t>
      </w:r>
    </w:p>
    <w:p w:rsidR="00BB6474" w:rsidRDefault="00BB6474" w:rsidP="00BB6474">
      <w:pPr>
        <w:ind w:right="-6"/>
        <w:jc w:val="both"/>
        <w:rPr>
          <w:rFonts w:cs="Arial"/>
          <w:b/>
          <w:iCs/>
          <w:sz w:val="22"/>
          <w:szCs w:val="22"/>
          <w:u w:val="single"/>
        </w:rPr>
      </w:pPr>
      <w:r w:rsidRPr="00BC54D5">
        <w:rPr>
          <w:rFonts w:cs="Arial"/>
          <w:b/>
          <w:iCs/>
          <w:sz w:val="22"/>
          <w:szCs w:val="22"/>
          <w:u w:val="single"/>
        </w:rPr>
        <w:t>CLÁUSULA QUARTA – ENTREGA DO OBJETO DO CONTRATO</w:t>
      </w:r>
    </w:p>
    <w:p w:rsidR="00BC54D5" w:rsidRPr="00BC54D5" w:rsidRDefault="00BC54D5" w:rsidP="00BB6474">
      <w:pPr>
        <w:ind w:right="-6"/>
        <w:jc w:val="both"/>
        <w:rPr>
          <w:rFonts w:cs="Arial"/>
          <w:b/>
          <w:iCs/>
          <w:sz w:val="22"/>
          <w:szCs w:val="22"/>
          <w:u w:val="single"/>
        </w:rPr>
      </w:pPr>
    </w:p>
    <w:p w:rsidR="00BB6474" w:rsidRPr="00BC54D5" w:rsidRDefault="00BB6474" w:rsidP="00BB6474">
      <w:pPr>
        <w:ind w:right="-6"/>
        <w:jc w:val="both"/>
        <w:rPr>
          <w:rFonts w:cs="Arial"/>
          <w:sz w:val="22"/>
          <w:szCs w:val="22"/>
        </w:rPr>
      </w:pPr>
      <w:r w:rsidRPr="00BC54D5">
        <w:rPr>
          <w:rFonts w:cs="Arial"/>
          <w:sz w:val="22"/>
          <w:szCs w:val="22"/>
        </w:rPr>
        <w:t>4.1 - O objeto deste contrato será entregue:</w:t>
      </w:r>
    </w:p>
    <w:p w:rsidR="00BB6474" w:rsidRPr="00BC54D5" w:rsidRDefault="00BB6474" w:rsidP="00BB6474">
      <w:pPr>
        <w:tabs>
          <w:tab w:val="left" w:pos="1134"/>
        </w:tabs>
        <w:ind w:left="567" w:right="-6"/>
        <w:jc w:val="both"/>
        <w:rPr>
          <w:rFonts w:cs="Arial"/>
          <w:sz w:val="22"/>
          <w:szCs w:val="22"/>
        </w:rPr>
      </w:pPr>
      <w:r w:rsidRPr="00BC54D5">
        <w:rPr>
          <w:rFonts w:cs="Arial"/>
          <w:sz w:val="22"/>
          <w:szCs w:val="22"/>
        </w:rPr>
        <w:t xml:space="preserve">4.1.1 – Imediatamente, sempre que emitida ordem de </w:t>
      </w:r>
      <w:r w:rsidR="003A5E4D" w:rsidRPr="00BC54D5">
        <w:rPr>
          <w:rFonts w:cs="Arial"/>
          <w:sz w:val="22"/>
          <w:szCs w:val="22"/>
        </w:rPr>
        <w:t>Fornecimento</w:t>
      </w:r>
      <w:r w:rsidRPr="00BC54D5">
        <w:rPr>
          <w:rFonts w:cs="Arial"/>
          <w:sz w:val="22"/>
          <w:szCs w:val="22"/>
        </w:rPr>
        <w:t>.</w:t>
      </w:r>
    </w:p>
    <w:p w:rsidR="00BB6474" w:rsidRPr="00BC54D5" w:rsidRDefault="00BB6474" w:rsidP="00BB6474">
      <w:pPr>
        <w:tabs>
          <w:tab w:val="left" w:pos="1134"/>
        </w:tabs>
        <w:ind w:left="567" w:right="-6"/>
        <w:jc w:val="both"/>
        <w:rPr>
          <w:rFonts w:cs="Arial"/>
          <w:sz w:val="22"/>
          <w:szCs w:val="22"/>
        </w:rPr>
      </w:pPr>
      <w:r w:rsidRPr="00BC54D5">
        <w:rPr>
          <w:rFonts w:cs="Arial"/>
          <w:sz w:val="22"/>
          <w:szCs w:val="22"/>
        </w:rPr>
        <w:t xml:space="preserve">4.1.2 - </w:t>
      </w:r>
      <w:r w:rsidRPr="00BC54D5">
        <w:rPr>
          <w:rFonts w:cs="Arial"/>
          <w:b/>
          <w:bCs/>
          <w:sz w:val="22"/>
          <w:szCs w:val="22"/>
        </w:rPr>
        <w:t>A PREFEITURA MUNICIPAL DE PARAIBANO</w:t>
      </w:r>
      <w:r w:rsidRPr="00BC54D5">
        <w:rPr>
          <w:rFonts w:cs="Arial"/>
          <w:sz w:val="22"/>
          <w:szCs w:val="22"/>
        </w:rPr>
        <w:t xml:space="preserve"> rejeitará, no todo ou em parte, o objeto executado em desacordo com o contrato.</w:t>
      </w:r>
    </w:p>
    <w:p w:rsidR="00BB6474" w:rsidRPr="00BC54D5" w:rsidRDefault="00BB6474" w:rsidP="00BB6474">
      <w:pPr>
        <w:tabs>
          <w:tab w:val="left" w:pos="426"/>
        </w:tabs>
        <w:ind w:left="567" w:right="-6"/>
        <w:jc w:val="both"/>
        <w:rPr>
          <w:rFonts w:cs="Arial"/>
          <w:sz w:val="22"/>
          <w:szCs w:val="22"/>
        </w:rPr>
      </w:pPr>
      <w:r w:rsidRPr="00BC54D5">
        <w:rPr>
          <w:rFonts w:cs="Arial"/>
          <w:sz w:val="22"/>
          <w:szCs w:val="22"/>
        </w:rPr>
        <w:t>4.1.3 - O contratado ficará obrigado a reparar, corrigir, remover, reconstruir ou substituir, às suas expensas, no total ou em parte, o objeto do contrato em que se verificarem vícios, defeitos ou incorreções resultantes da execução ou de produtos empregados.</w:t>
      </w:r>
    </w:p>
    <w:p w:rsidR="003A5E4D" w:rsidRPr="00BC54D5" w:rsidRDefault="003A5E4D" w:rsidP="00BB6474">
      <w:pPr>
        <w:pStyle w:val="Ttulo9"/>
        <w:spacing w:before="0"/>
        <w:rPr>
          <w:rFonts w:ascii="Arial" w:hAnsi="Arial" w:cs="Arial"/>
          <w:b/>
          <w:i w:val="0"/>
          <w:color w:val="auto"/>
          <w:sz w:val="22"/>
          <w:szCs w:val="22"/>
        </w:rPr>
      </w:pPr>
    </w:p>
    <w:p w:rsidR="00BB6474" w:rsidRDefault="00BB6474" w:rsidP="00BB6474">
      <w:pPr>
        <w:ind w:right="-6"/>
        <w:jc w:val="both"/>
        <w:rPr>
          <w:rFonts w:cs="Arial"/>
          <w:b/>
          <w:iCs/>
          <w:sz w:val="22"/>
          <w:szCs w:val="22"/>
          <w:u w:val="single"/>
        </w:rPr>
      </w:pPr>
      <w:r w:rsidRPr="00BC54D5">
        <w:rPr>
          <w:rFonts w:cs="Arial"/>
          <w:b/>
          <w:iCs/>
          <w:sz w:val="22"/>
          <w:szCs w:val="22"/>
          <w:u w:val="single"/>
        </w:rPr>
        <w:t xml:space="preserve">CLÁUSULA </w:t>
      </w:r>
      <w:r w:rsidR="003A5E4D" w:rsidRPr="00BC54D5">
        <w:rPr>
          <w:rFonts w:cs="Arial"/>
          <w:b/>
          <w:iCs/>
          <w:sz w:val="22"/>
          <w:szCs w:val="22"/>
          <w:u w:val="single"/>
        </w:rPr>
        <w:t>QUINTA</w:t>
      </w:r>
      <w:r w:rsidRPr="00BC54D5">
        <w:rPr>
          <w:rFonts w:cs="Arial"/>
          <w:b/>
          <w:iCs/>
          <w:sz w:val="22"/>
          <w:szCs w:val="22"/>
          <w:u w:val="single"/>
        </w:rPr>
        <w:t xml:space="preserve"> - FORMA DE PAGAMENTO DAS FATURAS</w:t>
      </w:r>
    </w:p>
    <w:p w:rsidR="00BB6474" w:rsidRPr="00BC54D5" w:rsidRDefault="00470BB8" w:rsidP="00BB6474">
      <w:pPr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5</w:t>
      </w:r>
      <w:r w:rsidR="00BB6474" w:rsidRPr="00BC54D5">
        <w:rPr>
          <w:rFonts w:cs="Arial"/>
          <w:sz w:val="22"/>
          <w:szCs w:val="22"/>
        </w:rPr>
        <w:t xml:space="preserve">.1 - A Prefeitura Municipal de PARAIBANO efetuará o pagamento de forma mensal, contados a partir do fechamento </w:t>
      </w:r>
      <w:r w:rsidR="003A5E4D" w:rsidRPr="00BC54D5">
        <w:rPr>
          <w:rFonts w:cs="Arial"/>
          <w:sz w:val="22"/>
          <w:szCs w:val="22"/>
        </w:rPr>
        <w:t>do Fornecimento</w:t>
      </w:r>
      <w:r w:rsidR="00BB6474" w:rsidRPr="00BC54D5">
        <w:rPr>
          <w:rFonts w:cs="Arial"/>
          <w:sz w:val="22"/>
          <w:szCs w:val="22"/>
        </w:rPr>
        <w:t xml:space="preserve"> executados, pela Contrata</w:t>
      </w:r>
      <w:r w:rsidR="003A5E4D" w:rsidRPr="00BC54D5">
        <w:rPr>
          <w:rFonts w:cs="Arial"/>
          <w:sz w:val="22"/>
          <w:szCs w:val="22"/>
        </w:rPr>
        <w:t>da</w:t>
      </w:r>
      <w:r w:rsidR="00BB6474" w:rsidRPr="00BC54D5">
        <w:rPr>
          <w:rFonts w:cs="Arial"/>
          <w:sz w:val="22"/>
          <w:szCs w:val="22"/>
        </w:rPr>
        <w:t xml:space="preserve">, emitida pela </w:t>
      </w:r>
      <w:r w:rsidR="00BB6474" w:rsidRPr="00BC54D5">
        <w:rPr>
          <w:rFonts w:cs="Arial"/>
          <w:b/>
          <w:bCs/>
          <w:sz w:val="22"/>
          <w:szCs w:val="22"/>
        </w:rPr>
        <w:t>Empresa Contrata</w:t>
      </w:r>
      <w:r w:rsidR="003A5E4D" w:rsidRPr="00BC54D5">
        <w:rPr>
          <w:rFonts w:cs="Arial"/>
          <w:b/>
          <w:bCs/>
          <w:sz w:val="22"/>
          <w:szCs w:val="22"/>
        </w:rPr>
        <w:t>nte</w:t>
      </w:r>
      <w:r w:rsidR="00BB6474" w:rsidRPr="00BC54D5">
        <w:rPr>
          <w:rFonts w:cs="Arial"/>
          <w:b/>
          <w:bCs/>
          <w:sz w:val="22"/>
          <w:szCs w:val="22"/>
        </w:rPr>
        <w:t>.</w:t>
      </w:r>
    </w:p>
    <w:p w:rsidR="00BB6474" w:rsidRPr="00BC54D5" w:rsidRDefault="00470BB8" w:rsidP="00BB6474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5</w:t>
      </w:r>
      <w:r w:rsidR="00BB6474" w:rsidRPr="00BC54D5">
        <w:rPr>
          <w:rFonts w:cs="Arial"/>
          <w:sz w:val="22"/>
          <w:szCs w:val="22"/>
        </w:rPr>
        <w:t>.2</w:t>
      </w:r>
      <w:r w:rsidR="00BB6474" w:rsidRPr="00BC54D5">
        <w:rPr>
          <w:rFonts w:cs="Arial"/>
          <w:b/>
          <w:sz w:val="22"/>
          <w:szCs w:val="22"/>
        </w:rPr>
        <w:t xml:space="preserve"> – O objeto deste contrato será pago mediante apresentação dos seguintes documentos:</w:t>
      </w:r>
    </w:p>
    <w:p w:rsidR="00BB6474" w:rsidRPr="00BC54D5" w:rsidRDefault="00BB6474" w:rsidP="00BB6474">
      <w:pPr>
        <w:ind w:left="709"/>
        <w:jc w:val="both"/>
        <w:rPr>
          <w:rFonts w:cs="Arial"/>
          <w:sz w:val="22"/>
          <w:szCs w:val="22"/>
        </w:rPr>
      </w:pPr>
      <w:r w:rsidRPr="00BC54D5">
        <w:rPr>
          <w:rFonts w:cs="Arial"/>
          <w:sz w:val="22"/>
          <w:szCs w:val="22"/>
        </w:rPr>
        <w:t>6.2.1 – Certidão Negativa do INSS;</w:t>
      </w:r>
    </w:p>
    <w:p w:rsidR="00BB6474" w:rsidRPr="00BC54D5" w:rsidRDefault="00BB6474" w:rsidP="00BB6474">
      <w:pPr>
        <w:ind w:left="709"/>
        <w:jc w:val="both"/>
        <w:rPr>
          <w:rFonts w:cs="Arial"/>
          <w:sz w:val="22"/>
          <w:szCs w:val="22"/>
        </w:rPr>
      </w:pPr>
      <w:r w:rsidRPr="00BC54D5">
        <w:rPr>
          <w:rFonts w:cs="Arial"/>
          <w:sz w:val="22"/>
          <w:szCs w:val="22"/>
        </w:rPr>
        <w:t>6.2.2 – Certidão Negativa do FGTS, ambas da empresa contratada;</w:t>
      </w:r>
    </w:p>
    <w:p w:rsidR="00BB6474" w:rsidRPr="00BC54D5" w:rsidRDefault="00BB6474" w:rsidP="00BB6474">
      <w:pPr>
        <w:ind w:left="709"/>
        <w:jc w:val="both"/>
        <w:rPr>
          <w:rFonts w:cs="Arial"/>
          <w:sz w:val="22"/>
          <w:szCs w:val="22"/>
        </w:rPr>
      </w:pPr>
      <w:r w:rsidRPr="00BC54D5">
        <w:rPr>
          <w:rFonts w:cs="Arial"/>
          <w:sz w:val="22"/>
          <w:szCs w:val="22"/>
        </w:rPr>
        <w:t xml:space="preserve">6.2.3 - Apresentação da Nota Fiscal, referente ao período mensal </w:t>
      </w:r>
      <w:r w:rsidR="00470BB8">
        <w:rPr>
          <w:rFonts w:cs="Arial"/>
          <w:sz w:val="22"/>
          <w:szCs w:val="22"/>
        </w:rPr>
        <w:t>do Fornecimento dos Produtos</w:t>
      </w:r>
      <w:r w:rsidRPr="00BC54D5">
        <w:rPr>
          <w:rFonts w:cs="Arial"/>
          <w:sz w:val="22"/>
          <w:szCs w:val="22"/>
        </w:rPr>
        <w:t>;</w:t>
      </w:r>
    </w:p>
    <w:p w:rsidR="00BB6474" w:rsidRPr="00BC54D5" w:rsidRDefault="00BB6474" w:rsidP="00BB6474">
      <w:pPr>
        <w:ind w:left="709" w:right="-6"/>
        <w:jc w:val="both"/>
        <w:rPr>
          <w:rFonts w:cs="Arial"/>
          <w:sz w:val="22"/>
          <w:szCs w:val="22"/>
        </w:rPr>
      </w:pPr>
      <w:r w:rsidRPr="00BC54D5">
        <w:rPr>
          <w:rFonts w:cs="Arial"/>
          <w:b/>
          <w:sz w:val="22"/>
          <w:szCs w:val="22"/>
        </w:rPr>
        <w:t xml:space="preserve">OBSERVAÇÃO: </w:t>
      </w:r>
      <w:r w:rsidRPr="00BC54D5">
        <w:rPr>
          <w:rFonts w:cs="Arial"/>
          <w:sz w:val="22"/>
          <w:szCs w:val="22"/>
        </w:rPr>
        <w:t>As e</w:t>
      </w:r>
      <w:r w:rsidR="00470BB8">
        <w:rPr>
          <w:rFonts w:cs="Arial"/>
          <w:sz w:val="22"/>
          <w:szCs w:val="22"/>
        </w:rPr>
        <w:t>xigências constantes nos itens 5</w:t>
      </w:r>
      <w:r w:rsidRPr="00BC54D5">
        <w:rPr>
          <w:rFonts w:cs="Arial"/>
          <w:sz w:val="22"/>
          <w:szCs w:val="22"/>
        </w:rPr>
        <w:t xml:space="preserve">.1 e </w:t>
      </w:r>
      <w:r w:rsidR="00470BB8">
        <w:rPr>
          <w:rFonts w:cs="Arial"/>
          <w:sz w:val="22"/>
          <w:szCs w:val="22"/>
        </w:rPr>
        <w:t>5</w:t>
      </w:r>
      <w:r w:rsidRPr="00BC54D5">
        <w:rPr>
          <w:rFonts w:cs="Arial"/>
          <w:sz w:val="22"/>
          <w:szCs w:val="22"/>
        </w:rPr>
        <w:t>.2, obedecem à decisão do TCU n.º 705/1994 Plenário e baseado no Art. 55, XIII, Lei 8.666/93, onde prevê a manutenção de todas as obrigações de habilitação e qualificação assumidas na licitação durante toda execução do contrato, conforme item 9.</w:t>
      </w:r>
      <w:r w:rsidR="00470BB8">
        <w:rPr>
          <w:rFonts w:cs="Arial"/>
          <w:sz w:val="22"/>
          <w:szCs w:val="22"/>
        </w:rPr>
        <w:t>2</w:t>
      </w:r>
      <w:r w:rsidRPr="00BC54D5">
        <w:rPr>
          <w:rFonts w:cs="Arial"/>
          <w:sz w:val="22"/>
          <w:szCs w:val="22"/>
        </w:rPr>
        <w:t>.</w:t>
      </w:r>
      <w:r w:rsidR="00470BB8">
        <w:rPr>
          <w:rFonts w:cs="Arial"/>
          <w:sz w:val="22"/>
          <w:szCs w:val="22"/>
        </w:rPr>
        <w:t>3</w:t>
      </w:r>
      <w:r w:rsidRPr="00BC54D5">
        <w:rPr>
          <w:rFonts w:cs="Arial"/>
          <w:sz w:val="22"/>
          <w:szCs w:val="22"/>
        </w:rPr>
        <w:t>.</w:t>
      </w:r>
    </w:p>
    <w:p w:rsidR="00BB6474" w:rsidRPr="00BC54D5" w:rsidRDefault="00BB6474" w:rsidP="00BB6474">
      <w:pPr>
        <w:ind w:left="709" w:right="-6"/>
        <w:jc w:val="both"/>
        <w:rPr>
          <w:rFonts w:cs="Arial"/>
          <w:sz w:val="22"/>
          <w:szCs w:val="22"/>
        </w:rPr>
      </w:pPr>
    </w:p>
    <w:p w:rsidR="00BB6474" w:rsidRPr="00BC54D5" w:rsidRDefault="00BB6474" w:rsidP="00BB6474">
      <w:pPr>
        <w:jc w:val="both"/>
        <w:rPr>
          <w:rFonts w:cs="Arial"/>
          <w:sz w:val="22"/>
          <w:szCs w:val="22"/>
        </w:rPr>
      </w:pPr>
      <w:r w:rsidRPr="00BC54D5">
        <w:rPr>
          <w:rFonts w:cs="Arial"/>
          <w:b/>
          <w:bCs/>
          <w:sz w:val="22"/>
          <w:szCs w:val="22"/>
          <w:shd w:val="clear" w:color="auto" w:fill="FEFFFE"/>
          <w:lang w:bidi="he-IL"/>
        </w:rPr>
        <w:t xml:space="preserve">SUBCLÁUSULA PRIMEIRA - ATUALIZAÇÃO FINANCEIRA. </w:t>
      </w:r>
      <w:r w:rsidRPr="00BC54D5">
        <w:rPr>
          <w:rFonts w:cs="Arial"/>
          <w:sz w:val="22"/>
          <w:szCs w:val="22"/>
        </w:rPr>
        <w:t xml:space="preserve">No caso de eventual atraso de pagamento, e mediante pedido da CONTRATADA, o valor devido será atualizado financeiramente, desde a data a que o mesmo se referia até a data do efetivo pagamento, pelo índice de Preços ao Consumidor Amplo- IPCA, mediante aplicação da seguinte fórmula: </w:t>
      </w:r>
    </w:p>
    <w:p w:rsidR="00BB6474" w:rsidRPr="00BC54D5" w:rsidRDefault="00BB6474" w:rsidP="00BB6474">
      <w:pPr>
        <w:jc w:val="both"/>
        <w:rPr>
          <w:rFonts w:cs="Arial"/>
          <w:sz w:val="22"/>
          <w:szCs w:val="22"/>
        </w:rPr>
      </w:pPr>
      <w:r w:rsidRPr="00BC54D5">
        <w:rPr>
          <w:rFonts w:cs="Arial"/>
          <w:sz w:val="22"/>
          <w:szCs w:val="22"/>
        </w:rPr>
        <w:t xml:space="preserve">AF = [(1 + IPCN100) N/30-1] x VP, onde: </w:t>
      </w:r>
    </w:p>
    <w:p w:rsidR="00BB6474" w:rsidRPr="00BC54D5" w:rsidRDefault="00BB6474" w:rsidP="00BB6474">
      <w:pPr>
        <w:jc w:val="both"/>
        <w:rPr>
          <w:rFonts w:cs="Arial"/>
          <w:sz w:val="22"/>
          <w:szCs w:val="22"/>
        </w:rPr>
      </w:pPr>
      <w:r w:rsidRPr="00BC54D5">
        <w:rPr>
          <w:rFonts w:cs="Arial"/>
          <w:sz w:val="22"/>
          <w:szCs w:val="22"/>
        </w:rPr>
        <w:t xml:space="preserve">AF = atualização financeira; </w:t>
      </w:r>
    </w:p>
    <w:p w:rsidR="00BB6474" w:rsidRPr="00BC54D5" w:rsidRDefault="00BB6474" w:rsidP="00BB6474">
      <w:pPr>
        <w:jc w:val="both"/>
        <w:rPr>
          <w:rFonts w:cs="Arial"/>
          <w:sz w:val="22"/>
          <w:szCs w:val="22"/>
        </w:rPr>
      </w:pPr>
      <w:r w:rsidRPr="00BC54D5">
        <w:rPr>
          <w:rFonts w:cs="Arial"/>
          <w:sz w:val="22"/>
          <w:szCs w:val="22"/>
        </w:rPr>
        <w:t xml:space="preserve">IPCA = percentual atribuído ao índice de Preços ao Consumidor Amplo, com </w:t>
      </w:r>
      <w:r w:rsidRPr="00BC54D5">
        <w:rPr>
          <w:rFonts w:cs="Arial"/>
          <w:sz w:val="22"/>
          <w:szCs w:val="22"/>
        </w:rPr>
        <w:br/>
        <w:t xml:space="preserve">vigência a partir da data do adimplemento da etapa; </w:t>
      </w:r>
    </w:p>
    <w:p w:rsidR="00BB6474" w:rsidRPr="00BC54D5" w:rsidRDefault="00BB6474" w:rsidP="00BB6474">
      <w:pPr>
        <w:jc w:val="both"/>
        <w:rPr>
          <w:rFonts w:cs="Arial"/>
          <w:sz w:val="22"/>
          <w:szCs w:val="22"/>
        </w:rPr>
      </w:pPr>
      <w:r w:rsidRPr="00BC54D5">
        <w:rPr>
          <w:rFonts w:cs="Arial"/>
          <w:sz w:val="22"/>
          <w:szCs w:val="22"/>
        </w:rPr>
        <w:t xml:space="preserve">N = número de dias entre a data do adimplemento da etapa e a do efetivo pagamento; </w:t>
      </w:r>
    </w:p>
    <w:p w:rsidR="00BB6474" w:rsidRPr="00BC54D5" w:rsidRDefault="00BB6474" w:rsidP="00BB6474">
      <w:pPr>
        <w:jc w:val="both"/>
        <w:rPr>
          <w:rFonts w:cs="Arial"/>
          <w:sz w:val="22"/>
          <w:szCs w:val="22"/>
        </w:rPr>
      </w:pPr>
      <w:r w:rsidRPr="00BC54D5">
        <w:rPr>
          <w:rFonts w:cs="Arial"/>
          <w:sz w:val="22"/>
          <w:szCs w:val="22"/>
        </w:rPr>
        <w:t xml:space="preserve">VP = valor da etapa a ser paga, igual ao principal mais o reajuste. </w:t>
      </w:r>
    </w:p>
    <w:p w:rsidR="00BB6474" w:rsidRPr="00BC54D5" w:rsidRDefault="00BB6474" w:rsidP="00BB6474">
      <w:pPr>
        <w:jc w:val="both"/>
        <w:rPr>
          <w:rFonts w:cs="Arial"/>
          <w:sz w:val="22"/>
          <w:szCs w:val="22"/>
        </w:rPr>
      </w:pPr>
    </w:p>
    <w:p w:rsidR="00BB6474" w:rsidRPr="00BC54D5" w:rsidRDefault="00BB6474" w:rsidP="00BB6474">
      <w:pPr>
        <w:jc w:val="both"/>
        <w:rPr>
          <w:rFonts w:cs="Arial"/>
          <w:sz w:val="22"/>
          <w:szCs w:val="22"/>
        </w:rPr>
      </w:pPr>
      <w:r w:rsidRPr="00BC54D5">
        <w:rPr>
          <w:rFonts w:cs="Arial"/>
          <w:b/>
          <w:bCs/>
          <w:sz w:val="22"/>
          <w:szCs w:val="22"/>
          <w:shd w:val="clear" w:color="auto" w:fill="FEFFFE"/>
          <w:lang w:bidi="he-IL"/>
        </w:rPr>
        <w:t xml:space="preserve">SUBCLÁUSULA SEGUNDA - COMPENSAÇÕES FINANCEIRAS E DESCONTOS </w:t>
      </w:r>
      <w:r w:rsidRPr="00BC54D5">
        <w:rPr>
          <w:rFonts w:cs="Arial"/>
          <w:sz w:val="22"/>
          <w:szCs w:val="22"/>
          <w:shd w:val="clear" w:color="auto" w:fill="FEFFFE"/>
          <w:lang w:bidi="he-IL"/>
        </w:rPr>
        <w:t xml:space="preserve">- </w:t>
      </w:r>
      <w:r w:rsidRPr="00BC54D5">
        <w:rPr>
          <w:rFonts w:cs="Arial"/>
          <w:sz w:val="22"/>
          <w:szCs w:val="22"/>
        </w:rPr>
        <w:t xml:space="preserve">No caso de eventual antecipação de pagamento, o valor devido poderá ser descontado financeiramente, desde a data a que o mesmo se referia até a data do efetivo pagamento, pelo índice de Preços ao Consumidor Amplo- IPCA, mediante aplicação da seguinte fórmula: </w:t>
      </w:r>
    </w:p>
    <w:p w:rsidR="00BB6474" w:rsidRPr="00BC54D5" w:rsidRDefault="00BB6474" w:rsidP="00BB6474">
      <w:pPr>
        <w:jc w:val="both"/>
        <w:rPr>
          <w:rFonts w:cs="Arial"/>
          <w:sz w:val="22"/>
          <w:szCs w:val="22"/>
        </w:rPr>
      </w:pPr>
      <w:r w:rsidRPr="00BC54D5">
        <w:rPr>
          <w:rFonts w:cs="Arial"/>
          <w:sz w:val="22"/>
          <w:szCs w:val="22"/>
        </w:rPr>
        <w:t xml:space="preserve">AF = [(1 + IPCN100) N/30-1] x VP, onde: </w:t>
      </w:r>
    </w:p>
    <w:p w:rsidR="00BB6474" w:rsidRPr="00BC54D5" w:rsidRDefault="00BB6474" w:rsidP="00BB6474">
      <w:pPr>
        <w:jc w:val="both"/>
        <w:rPr>
          <w:rFonts w:cs="Arial"/>
          <w:sz w:val="22"/>
          <w:szCs w:val="22"/>
          <w:shd w:val="clear" w:color="auto" w:fill="FEFFFE"/>
          <w:lang w:bidi="he-IL"/>
        </w:rPr>
      </w:pPr>
      <w:r w:rsidRPr="00BC54D5">
        <w:rPr>
          <w:rFonts w:cs="Arial"/>
          <w:sz w:val="22"/>
          <w:szCs w:val="22"/>
          <w:shd w:val="clear" w:color="auto" w:fill="FEFFFE"/>
          <w:lang w:bidi="he-IL"/>
        </w:rPr>
        <w:t xml:space="preserve">AF = atualização financeira; </w:t>
      </w:r>
    </w:p>
    <w:p w:rsidR="00BB6474" w:rsidRPr="00BC54D5" w:rsidRDefault="00BB6474" w:rsidP="00BB6474">
      <w:pPr>
        <w:jc w:val="both"/>
        <w:rPr>
          <w:rFonts w:cs="Arial"/>
          <w:sz w:val="22"/>
          <w:szCs w:val="22"/>
        </w:rPr>
      </w:pPr>
      <w:r w:rsidRPr="00BC54D5">
        <w:rPr>
          <w:rFonts w:cs="Arial"/>
          <w:sz w:val="22"/>
          <w:szCs w:val="22"/>
        </w:rPr>
        <w:t xml:space="preserve">IPCA = percentual atribuído ao índice de Preços ao Consumidor Amplo, com </w:t>
      </w:r>
      <w:r w:rsidRPr="00BC54D5">
        <w:rPr>
          <w:rFonts w:cs="Arial"/>
          <w:sz w:val="22"/>
          <w:szCs w:val="22"/>
        </w:rPr>
        <w:br/>
        <w:t xml:space="preserve">vigência a partir da data do adimplemento da etapa; </w:t>
      </w:r>
    </w:p>
    <w:p w:rsidR="00BB6474" w:rsidRPr="00BC54D5" w:rsidRDefault="00BB6474" w:rsidP="00BB6474">
      <w:pPr>
        <w:jc w:val="both"/>
        <w:rPr>
          <w:rFonts w:cs="Arial"/>
          <w:sz w:val="22"/>
          <w:szCs w:val="22"/>
        </w:rPr>
      </w:pPr>
      <w:r w:rsidRPr="00BC54D5">
        <w:rPr>
          <w:rFonts w:cs="Arial"/>
          <w:sz w:val="22"/>
          <w:szCs w:val="22"/>
        </w:rPr>
        <w:lastRenderedPageBreak/>
        <w:t xml:space="preserve">N = número de dias entre a data do adimplemento da etapa e a do efetivo pagamento; </w:t>
      </w:r>
    </w:p>
    <w:p w:rsidR="00BB6474" w:rsidRPr="00BC54D5" w:rsidRDefault="00BB6474" w:rsidP="00BB6474">
      <w:pPr>
        <w:jc w:val="both"/>
        <w:rPr>
          <w:rFonts w:cs="Arial"/>
          <w:sz w:val="22"/>
          <w:szCs w:val="22"/>
        </w:rPr>
      </w:pPr>
      <w:r w:rsidRPr="00BC54D5">
        <w:rPr>
          <w:rFonts w:cs="Arial"/>
          <w:sz w:val="22"/>
          <w:szCs w:val="22"/>
        </w:rPr>
        <w:t>VP = valor da etapa a ser paga, igual ao principal mais o reajuste</w:t>
      </w:r>
      <w:r w:rsidR="003619FE">
        <w:rPr>
          <w:rFonts w:cs="Arial"/>
          <w:sz w:val="22"/>
          <w:szCs w:val="22"/>
        </w:rPr>
        <w:t>.</w:t>
      </w:r>
    </w:p>
    <w:p w:rsidR="00BB6474" w:rsidRPr="00BC54D5" w:rsidRDefault="00BB6474" w:rsidP="00BB6474">
      <w:pPr>
        <w:ind w:left="709" w:right="-6"/>
        <w:jc w:val="both"/>
        <w:rPr>
          <w:rFonts w:cs="Arial"/>
          <w:sz w:val="22"/>
          <w:szCs w:val="22"/>
        </w:rPr>
      </w:pPr>
    </w:p>
    <w:p w:rsidR="00BB6474" w:rsidRDefault="00BB6474" w:rsidP="00BB6474">
      <w:pPr>
        <w:ind w:right="-6"/>
        <w:jc w:val="both"/>
        <w:rPr>
          <w:rFonts w:cs="Arial"/>
          <w:b/>
          <w:iCs/>
          <w:sz w:val="22"/>
          <w:szCs w:val="22"/>
          <w:u w:val="single"/>
        </w:rPr>
      </w:pPr>
      <w:r w:rsidRPr="00BC54D5">
        <w:rPr>
          <w:rFonts w:cs="Arial"/>
          <w:b/>
          <w:iCs/>
          <w:sz w:val="22"/>
          <w:szCs w:val="22"/>
          <w:u w:val="single"/>
        </w:rPr>
        <w:t xml:space="preserve">CLÁUSULA </w:t>
      </w:r>
      <w:r w:rsidR="00BC54D5" w:rsidRPr="00BC54D5">
        <w:rPr>
          <w:rFonts w:cs="Arial"/>
          <w:b/>
          <w:iCs/>
          <w:sz w:val="22"/>
          <w:szCs w:val="22"/>
          <w:u w:val="single"/>
        </w:rPr>
        <w:t>SEXTA</w:t>
      </w:r>
      <w:r w:rsidRPr="00BC54D5">
        <w:rPr>
          <w:rFonts w:cs="Arial"/>
          <w:b/>
          <w:iCs/>
          <w:sz w:val="22"/>
          <w:szCs w:val="22"/>
          <w:u w:val="single"/>
        </w:rPr>
        <w:t xml:space="preserve"> - INADIMPLEMENTO E SANÇÕES</w:t>
      </w:r>
    </w:p>
    <w:p w:rsidR="00BB6474" w:rsidRPr="00BC54D5" w:rsidRDefault="00470BB8" w:rsidP="00BB6474">
      <w:pPr>
        <w:ind w:right="-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</w:t>
      </w:r>
      <w:r w:rsidR="00BB6474" w:rsidRPr="00BC54D5">
        <w:rPr>
          <w:rFonts w:cs="Arial"/>
          <w:sz w:val="22"/>
          <w:szCs w:val="22"/>
        </w:rPr>
        <w:t xml:space="preserve">.1 - Na ocorrência do não cumprimento das especificações Técnicas e Projetos e a não obediência as Cláusulas contratuais de que possa ser responsabilizado o </w:t>
      </w:r>
      <w:r w:rsidR="00BB6474" w:rsidRPr="00BC54D5">
        <w:rPr>
          <w:rFonts w:cs="Arial"/>
          <w:b/>
          <w:bCs/>
          <w:sz w:val="22"/>
          <w:szCs w:val="22"/>
        </w:rPr>
        <w:t>CONTRATADO</w:t>
      </w:r>
      <w:r w:rsidR="00BB6474" w:rsidRPr="00BC54D5">
        <w:rPr>
          <w:rFonts w:cs="Arial"/>
          <w:sz w:val="22"/>
          <w:szCs w:val="22"/>
        </w:rPr>
        <w:t xml:space="preserve">, ficará o mesmo, incurso nas penalidades e sanções previstas nos </w:t>
      </w:r>
      <w:r w:rsidR="00BB6474" w:rsidRPr="00BC54D5">
        <w:rPr>
          <w:rFonts w:cs="Arial"/>
          <w:b/>
          <w:bCs/>
          <w:sz w:val="22"/>
          <w:szCs w:val="22"/>
        </w:rPr>
        <w:t>Art. 86 e 87 da Lei 8.666/93 e suas posteriores alterações, a PREFEITURA MUNICIPAL DE PARAIBANO</w:t>
      </w:r>
      <w:r w:rsidR="00BB6474" w:rsidRPr="00BC54D5">
        <w:rPr>
          <w:rFonts w:cs="Arial"/>
          <w:sz w:val="22"/>
          <w:szCs w:val="22"/>
        </w:rPr>
        <w:t xml:space="preserve"> adotará as providências a seguir:</w:t>
      </w:r>
    </w:p>
    <w:p w:rsidR="00BB6474" w:rsidRPr="00BC54D5" w:rsidRDefault="00470BB8" w:rsidP="00BB6474">
      <w:pPr>
        <w:ind w:left="567" w:right="-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</w:t>
      </w:r>
      <w:r w:rsidR="00BB6474" w:rsidRPr="00BC54D5">
        <w:rPr>
          <w:rFonts w:cs="Arial"/>
          <w:sz w:val="22"/>
          <w:szCs w:val="22"/>
        </w:rPr>
        <w:t xml:space="preserve">.1.1 - Verificada uma das hipóteses do item anterior, a </w:t>
      </w:r>
      <w:r w:rsidR="00BB6474" w:rsidRPr="00BC54D5">
        <w:rPr>
          <w:rFonts w:cs="Arial"/>
          <w:b/>
          <w:bCs/>
          <w:sz w:val="22"/>
          <w:szCs w:val="22"/>
        </w:rPr>
        <w:t>PREFEITURA MUNICIPAL DE PARAIBANO,</w:t>
      </w:r>
      <w:r w:rsidR="00BB6474" w:rsidRPr="00BC54D5">
        <w:rPr>
          <w:rFonts w:cs="Arial"/>
          <w:sz w:val="22"/>
          <w:szCs w:val="22"/>
        </w:rPr>
        <w:t xml:space="preserve"> poderá rescindir o contrato e aplicar a multa de 20% (vinte) por cento sobre o valor global do contrato e que será cobrada de forma judicial, caso não feita voluntariamente;</w:t>
      </w:r>
    </w:p>
    <w:p w:rsidR="00BB6474" w:rsidRPr="00BC54D5" w:rsidRDefault="00470BB8" w:rsidP="00BB6474">
      <w:pPr>
        <w:ind w:left="567" w:right="-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</w:t>
      </w:r>
      <w:r w:rsidR="00BB6474" w:rsidRPr="00BC54D5">
        <w:rPr>
          <w:rFonts w:cs="Arial"/>
          <w:sz w:val="22"/>
          <w:szCs w:val="22"/>
        </w:rPr>
        <w:t xml:space="preserve">.1.2 - Na hipótese de se verificar atraso no cumprimento das obrigações estabelecidas neste contrato, além da sanção do item anterior, a </w:t>
      </w:r>
      <w:r w:rsidR="00BB6474" w:rsidRPr="00BC54D5">
        <w:rPr>
          <w:rFonts w:cs="Arial"/>
          <w:b/>
          <w:bCs/>
          <w:sz w:val="22"/>
          <w:szCs w:val="22"/>
        </w:rPr>
        <w:t xml:space="preserve">Contratada </w:t>
      </w:r>
      <w:r w:rsidR="00BB6474" w:rsidRPr="00BC54D5">
        <w:rPr>
          <w:rFonts w:cs="Arial"/>
          <w:sz w:val="22"/>
          <w:szCs w:val="22"/>
        </w:rPr>
        <w:t>estará sujeita à multa de 1% (um) por cento ao dia, sobre o valor do Contrato, e ultrapassados 10 dias será considerado como recusa e dará causa da rescisão do contrato e cobrança dos créditos devidos.</w:t>
      </w:r>
    </w:p>
    <w:p w:rsidR="00BB6474" w:rsidRPr="00BC54D5" w:rsidRDefault="00470BB8" w:rsidP="00BB6474">
      <w:pPr>
        <w:ind w:left="567" w:right="-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</w:t>
      </w:r>
      <w:r w:rsidR="00BB6474" w:rsidRPr="00BC54D5">
        <w:rPr>
          <w:rFonts w:cs="Arial"/>
          <w:sz w:val="22"/>
          <w:szCs w:val="22"/>
        </w:rPr>
        <w:t xml:space="preserve">.1.3 - Suspensão temporária de participação em licitações e impedimento de contratar com a </w:t>
      </w:r>
      <w:r w:rsidR="00BB6474" w:rsidRPr="00BC54D5">
        <w:rPr>
          <w:rFonts w:cs="Arial"/>
          <w:b/>
          <w:bCs/>
          <w:sz w:val="22"/>
          <w:szCs w:val="22"/>
        </w:rPr>
        <w:t>PREFEITURA MUNICIPAL DE PARAIBANO</w:t>
      </w:r>
      <w:r w:rsidR="00BB6474" w:rsidRPr="00BC54D5">
        <w:rPr>
          <w:rFonts w:cs="Arial"/>
          <w:sz w:val="22"/>
          <w:szCs w:val="22"/>
        </w:rPr>
        <w:t>, pelo prazo de 02 (dois) anos e declaração de inidoneidade para licitar com o Poder Público.</w:t>
      </w:r>
    </w:p>
    <w:p w:rsidR="00BC54D5" w:rsidRPr="00BC54D5" w:rsidRDefault="00BC54D5" w:rsidP="00BB6474">
      <w:pPr>
        <w:ind w:left="567" w:right="-6"/>
        <w:jc w:val="both"/>
        <w:rPr>
          <w:rFonts w:cs="Arial"/>
          <w:sz w:val="22"/>
          <w:szCs w:val="22"/>
        </w:rPr>
      </w:pPr>
    </w:p>
    <w:p w:rsidR="00BB6474" w:rsidRDefault="00BB6474" w:rsidP="00BB6474">
      <w:pPr>
        <w:ind w:right="-6"/>
        <w:jc w:val="both"/>
        <w:rPr>
          <w:rFonts w:cs="Arial"/>
          <w:b/>
          <w:iCs/>
          <w:sz w:val="22"/>
          <w:szCs w:val="22"/>
          <w:u w:val="single"/>
        </w:rPr>
      </w:pPr>
      <w:r w:rsidRPr="00BC54D5">
        <w:rPr>
          <w:rFonts w:cs="Arial"/>
          <w:b/>
          <w:iCs/>
          <w:sz w:val="22"/>
          <w:szCs w:val="22"/>
          <w:u w:val="single"/>
        </w:rPr>
        <w:t xml:space="preserve">CLÁUSULA </w:t>
      </w:r>
      <w:r w:rsidR="00BC54D5" w:rsidRPr="00BC54D5">
        <w:rPr>
          <w:rFonts w:cs="Arial"/>
          <w:b/>
          <w:iCs/>
          <w:sz w:val="22"/>
          <w:szCs w:val="22"/>
          <w:u w:val="single"/>
        </w:rPr>
        <w:t>SÉTIMA</w:t>
      </w:r>
      <w:r w:rsidRPr="00BC54D5">
        <w:rPr>
          <w:rFonts w:cs="Arial"/>
          <w:b/>
          <w:iCs/>
          <w:sz w:val="22"/>
          <w:szCs w:val="22"/>
          <w:u w:val="single"/>
        </w:rPr>
        <w:t xml:space="preserve"> - DA RESCISÃO CONTRATUAL</w:t>
      </w:r>
    </w:p>
    <w:p w:rsidR="00BB6474" w:rsidRPr="00BC54D5" w:rsidRDefault="00470BB8" w:rsidP="00BB6474">
      <w:pPr>
        <w:ind w:right="-6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7</w:t>
      </w:r>
      <w:r w:rsidR="00BB6474" w:rsidRPr="00BC54D5">
        <w:rPr>
          <w:rFonts w:cs="Arial"/>
          <w:sz w:val="22"/>
          <w:szCs w:val="22"/>
        </w:rPr>
        <w:t xml:space="preserve">.1 - Constituem motivos para rescisão do presente contrato as hipóteses previstas no </w:t>
      </w:r>
      <w:r w:rsidR="00BB6474" w:rsidRPr="00BC54D5">
        <w:rPr>
          <w:rFonts w:cs="Arial"/>
          <w:b/>
          <w:bCs/>
          <w:sz w:val="22"/>
          <w:szCs w:val="22"/>
        </w:rPr>
        <w:t>art. 78 da Lei 8.666/93 e suas alterações posteriores.</w:t>
      </w:r>
    </w:p>
    <w:p w:rsidR="00BB6474" w:rsidRDefault="00470BB8" w:rsidP="00BB6474">
      <w:pPr>
        <w:ind w:right="-6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7</w:t>
      </w:r>
      <w:r w:rsidR="00BB6474" w:rsidRPr="00BC54D5">
        <w:rPr>
          <w:rFonts w:cs="Arial"/>
          <w:sz w:val="22"/>
          <w:szCs w:val="22"/>
        </w:rPr>
        <w:t xml:space="preserve">.2 - A rescisão poderá ser feita de acordo com </w:t>
      </w:r>
      <w:r w:rsidR="00BB6474" w:rsidRPr="00BC54D5">
        <w:rPr>
          <w:rFonts w:cs="Arial"/>
          <w:b/>
          <w:bCs/>
          <w:sz w:val="22"/>
          <w:szCs w:val="22"/>
        </w:rPr>
        <w:t>o art. 79 incisos I, II e III da Lei 8.666/93 e suas alterações posteriores.</w:t>
      </w:r>
    </w:p>
    <w:p w:rsidR="00BC54D5" w:rsidRPr="00BC54D5" w:rsidRDefault="00BC54D5" w:rsidP="00BB6474">
      <w:pPr>
        <w:ind w:right="-6"/>
        <w:jc w:val="both"/>
        <w:rPr>
          <w:rFonts w:cs="Arial"/>
          <w:b/>
          <w:bCs/>
          <w:sz w:val="22"/>
          <w:szCs w:val="22"/>
        </w:rPr>
      </w:pPr>
    </w:p>
    <w:p w:rsidR="00BC54D5" w:rsidRDefault="00BB6474" w:rsidP="00BB6474">
      <w:pPr>
        <w:tabs>
          <w:tab w:val="right" w:pos="10211"/>
        </w:tabs>
        <w:ind w:right="-6"/>
        <w:jc w:val="both"/>
        <w:rPr>
          <w:rFonts w:cs="Arial"/>
          <w:b/>
          <w:iCs/>
          <w:sz w:val="22"/>
          <w:szCs w:val="22"/>
          <w:u w:val="single"/>
        </w:rPr>
      </w:pPr>
      <w:r w:rsidRPr="00BC54D5">
        <w:rPr>
          <w:rFonts w:cs="Arial"/>
          <w:b/>
          <w:iCs/>
          <w:sz w:val="22"/>
          <w:szCs w:val="22"/>
          <w:u w:val="single"/>
        </w:rPr>
        <w:t xml:space="preserve">CLÁUSULA </w:t>
      </w:r>
      <w:r w:rsidR="00BC54D5" w:rsidRPr="00BC54D5">
        <w:rPr>
          <w:rFonts w:cs="Arial"/>
          <w:b/>
          <w:iCs/>
          <w:sz w:val="22"/>
          <w:szCs w:val="22"/>
          <w:u w:val="single"/>
        </w:rPr>
        <w:t>OITAVA</w:t>
      </w:r>
      <w:r w:rsidRPr="00BC54D5">
        <w:rPr>
          <w:rFonts w:cs="Arial"/>
          <w:b/>
          <w:iCs/>
          <w:sz w:val="22"/>
          <w:szCs w:val="22"/>
          <w:u w:val="single"/>
        </w:rPr>
        <w:t xml:space="preserve"> - DAS OBRIGAÇÕES DAS PARTES</w:t>
      </w:r>
    </w:p>
    <w:p w:rsidR="00BB6474" w:rsidRPr="00BC54D5" w:rsidRDefault="00BB6474" w:rsidP="00BB6474">
      <w:pPr>
        <w:tabs>
          <w:tab w:val="right" w:pos="10211"/>
        </w:tabs>
        <w:ind w:right="-6"/>
        <w:jc w:val="both"/>
        <w:rPr>
          <w:rFonts w:cs="Arial"/>
          <w:b/>
          <w:iCs/>
          <w:sz w:val="22"/>
          <w:szCs w:val="22"/>
          <w:u w:val="single"/>
        </w:rPr>
      </w:pPr>
      <w:r w:rsidRPr="00BC54D5">
        <w:rPr>
          <w:rFonts w:cs="Arial"/>
          <w:b/>
          <w:iCs/>
          <w:sz w:val="22"/>
          <w:szCs w:val="22"/>
        </w:rPr>
        <w:tab/>
      </w:r>
    </w:p>
    <w:p w:rsidR="00BB6474" w:rsidRPr="00BC54D5" w:rsidRDefault="00470BB8" w:rsidP="00BB6474">
      <w:pPr>
        <w:ind w:right="-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8</w:t>
      </w:r>
      <w:r w:rsidR="00BB6474" w:rsidRPr="00BC54D5">
        <w:rPr>
          <w:rFonts w:cs="Arial"/>
          <w:sz w:val="22"/>
          <w:szCs w:val="22"/>
        </w:rPr>
        <w:t xml:space="preserve">.1 - </w:t>
      </w:r>
      <w:r w:rsidR="00BB6474" w:rsidRPr="00BC54D5">
        <w:rPr>
          <w:rFonts w:cs="Arial"/>
          <w:b/>
          <w:bCs/>
          <w:sz w:val="22"/>
          <w:szCs w:val="22"/>
        </w:rPr>
        <w:t>DA CONTRATADA</w:t>
      </w:r>
      <w:r w:rsidR="00BB6474" w:rsidRPr="00BC54D5">
        <w:rPr>
          <w:rFonts w:cs="Arial"/>
          <w:sz w:val="22"/>
          <w:szCs w:val="22"/>
        </w:rPr>
        <w:t>:</w:t>
      </w:r>
    </w:p>
    <w:p w:rsidR="00BB6474" w:rsidRPr="00BC54D5" w:rsidRDefault="00470BB8" w:rsidP="00BB6474">
      <w:pPr>
        <w:ind w:left="567" w:right="-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8</w:t>
      </w:r>
      <w:r w:rsidR="00BB6474" w:rsidRPr="00BC54D5">
        <w:rPr>
          <w:rFonts w:cs="Arial"/>
          <w:sz w:val="22"/>
          <w:szCs w:val="22"/>
        </w:rPr>
        <w:t>.1.1 - Será obrigado a refazer ou substituir, às suas expensas, no total ou em parte, o objeto contratual em que se verificarem vícios, defeitos ou incorreções resultantes dos produtos empregados ou da execução;</w:t>
      </w:r>
    </w:p>
    <w:p w:rsidR="00BB6474" w:rsidRPr="00BC54D5" w:rsidRDefault="00470BB8" w:rsidP="00BB6474">
      <w:pPr>
        <w:ind w:left="567" w:right="-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8</w:t>
      </w:r>
      <w:r w:rsidR="00BB6474" w:rsidRPr="00BC54D5">
        <w:rPr>
          <w:rFonts w:cs="Arial"/>
          <w:sz w:val="22"/>
          <w:szCs w:val="22"/>
        </w:rPr>
        <w:t xml:space="preserve">.1.2 - Será responsável pelos danos causados diretamente a </w:t>
      </w:r>
      <w:r w:rsidR="00BB6474" w:rsidRPr="00BC54D5">
        <w:rPr>
          <w:rFonts w:cs="Arial"/>
          <w:b/>
          <w:bCs/>
          <w:sz w:val="22"/>
          <w:szCs w:val="22"/>
        </w:rPr>
        <w:t>PREFEITURA MUNICIPAL DE PARAIBANO</w:t>
      </w:r>
      <w:r w:rsidR="00BB6474" w:rsidRPr="00BC54D5">
        <w:rPr>
          <w:rFonts w:cs="Arial"/>
          <w:sz w:val="22"/>
          <w:szCs w:val="22"/>
        </w:rPr>
        <w:t xml:space="preserve"> ou a terceiros, decorrentes de sua culpa ou dolo na execução do contrato, não excluindo ou reduzindo essa responsabilidade a fiscalização ou acompanhamento pela </w:t>
      </w:r>
      <w:r w:rsidR="00BB6474" w:rsidRPr="00BC54D5">
        <w:rPr>
          <w:rFonts w:cs="Arial"/>
          <w:b/>
          <w:bCs/>
          <w:sz w:val="22"/>
          <w:szCs w:val="22"/>
        </w:rPr>
        <w:t>PREFEITURA MUNICIPAL DE PARAIBANO</w:t>
      </w:r>
      <w:r w:rsidR="00BB6474" w:rsidRPr="00BC54D5">
        <w:rPr>
          <w:rFonts w:cs="Arial"/>
          <w:sz w:val="22"/>
          <w:szCs w:val="22"/>
        </w:rPr>
        <w:t>.</w:t>
      </w:r>
    </w:p>
    <w:p w:rsidR="00BB6474" w:rsidRPr="00BC54D5" w:rsidRDefault="00470BB8" w:rsidP="00BB6474">
      <w:pPr>
        <w:ind w:left="567" w:right="-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8</w:t>
      </w:r>
      <w:r w:rsidR="00BB6474" w:rsidRPr="00BC54D5">
        <w:rPr>
          <w:rFonts w:cs="Arial"/>
          <w:sz w:val="22"/>
          <w:szCs w:val="22"/>
        </w:rPr>
        <w:t xml:space="preserve">.1.3 - Será responsável pelos encargos trabalhistas, previdenciário, securitários, fiscal e comercial, resultante da execução do contrato, não onerando a </w:t>
      </w:r>
      <w:r w:rsidR="00BB6474" w:rsidRPr="00BC54D5">
        <w:rPr>
          <w:rFonts w:cs="Arial"/>
          <w:b/>
          <w:bCs/>
          <w:sz w:val="22"/>
          <w:szCs w:val="22"/>
        </w:rPr>
        <w:t>PREFEITURA MUNICIPAL DE PARAIBANO</w:t>
      </w:r>
      <w:r w:rsidR="00BB6474" w:rsidRPr="00BC54D5">
        <w:rPr>
          <w:rFonts w:cs="Arial"/>
          <w:sz w:val="22"/>
          <w:szCs w:val="22"/>
        </w:rPr>
        <w:t xml:space="preserve"> quaisquer ônus sob títulos, quer por via administrativa ou judicial, sua inadimplência, com referência a esses encargos não transfere à </w:t>
      </w:r>
      <w:r w:rsidR="00BB6474" w:rsidRPr="00BC54D5">
        <w:rPr>
          <w:rFonts w:cs="Arial"/>
          <w:b/>
          <w:bCs/>
          <w:sz w:val="22"/>
          <w:szCs w:val="22"/>
        </w:rPr>
        <w:t>PREFEITURA MUNICIPAL</w:t>
      </w:r>
      <w:r w:rsidR="00BB6474" w:rsidRPr="00BC54D5">
        <w:rPr>
          <w:rFonts w:cs="Arial"/>
          <w:sz w:val="22"/>
          <w:szCs w:val="22"/>
        </w:rPr>
        <w:t xml:space="preserve"> a responsabilidade de seu pagamento, nem poderá onerar o objeto do contrato.</w:t>
      </w:r>
    </w:p>
    <w:p w:rsidR="00BB6474" w:rsidRPr="00BC54D5" w:rsidRDefault="00470BB8" w:rsidP="00BB6474">
      <w:pPr>
        <w:ind w:left="567" w:right="-6"/>
        <w:jc w:val="both"/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>8</w:t>
      </w:r>
      <w:r w:rsidR="00BB6474" w:rsidRPr="00BC54D5">
        <w:rPr>
          <w:rFonts w:cs="Arial"/>
          <w:bCs/>
          <w:iCs/>
          <w:sz w:val="22"/>
          <w:szCs w:val="22"/>
        </w:rPr>
        <w:t>.1.4 - Manter, durante toda a execução do contrato, as condições de habilitação e qualificação técnica exigidas na licitação.</w:t>
      </w:r>
    </w:p>
    <w:p w:rsidR="00BB6474" w:rsidRPr="00BC54D5" w:rsidRDefault="00470BB8" w:rsidP="00BB6474">
      <w:pPr>
        <w:ind w:left="567" w:right="-6"/>
        <w:jc w:val="both"/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>8</w:t>
      </w:r>
      <w:r w:rsidR="00BB6474" w:rsidRPr="00BC54D5">
        <w:rPr>
          <w:rFonts w:cs="Arial"/>
          <w:bCs/>
          <w:iCs/>
          <w:sz w:val="22"/>
          <w:szCs w:val="22"/>
        </w:rPr>
        <w:t>.1.5 - Obedecer obrigatoriamente às normas e especificações Técnicas contidas no edital e seus anexos;</w:t>
      </w:r>
    </w:p>
    <w:p w:rsidR="00BB6474" w:rsidRPr="00BC54D5" w:rsidRDefault="00BB6474" w:rsidP="00BB6474">
      <w:pPr>
        <w:ind w:right="-6"/>
        <w:jc w:val="both"/>
        <w:rPr>
          <w:rFonts w:cs="Arial"/>
          <w:b/>
          <w:iCs/>
          <w:sz w:val="22"/>
          <w:szCs w:val="22"/>
        </w:rPr>
      </w:pPr>
      <w:r w:rsidRPr="00BC54D5">
        <w:rPr>
          <w:rFonts w:cs="Arial"/>
          <w:b/>
          <w:iCs/>
          <w:sz w:val="22"/>
          <w:szCs w:val="22"/>
        </w:rPr>
        <w:t>9.2 - DA CONTRATANTE</w:t>
      </w:r>
    </w:p>
    <w:p w:rsidR="00BB6474" w:rsidRPr="00BC54D5" w:rsidRDefault="00BB6474" w:rsidP="00BB6474">
      <w:pPr>
        <w:ind w:left="567" w:right="-6"/>
        <w:jc w:val="both"/>
        <w:rPr>
          <w:rFonts w:cs="Arial"/>
          <w:bCs/>
          <w:iCs/>
          <w:sz w:val="22"/>
          <w:szCs w:val="22"/>
        </w:rPr>
      </w:pPr>
      <w:r w:rsidRPr="00BC54D5">
        <w:rPr>
          <w:rFonts w:cs="Arial"/>
          <w:bCs/>
          <w:iCs/>
          <w:sz w:val="22"/>
          <w:szCs w:val="22"/>
        </w:rPr>
        <w:t xml:space="preserve">9.2.1 - Acompanhar e fiscalizar a execução do objeto deste Contrato, por meio da </w:t>
      </w:r>
      <w:r w:rsidRPr="00BC54D5">
        <w:rPr>
          <w:rFonts w:cs="Arial"/>
          <w:b/>
          <w:bCs/>
          <w:sz w:val="22"/>
          <w:szCs w:val="22"/>
        </w:rPr>
        <w:t>Secretaria Municipal de Educação.</w:t>
      </w:r>
    </w:p>
    <w:p w:rsidR="00BB6474" w:rsidRPr="00BC54D5" w:rsidRDefault="00BB6474" w:rsidP="00BB6474">
      <w:pPr>
        <w:ind w:left="567" w:right="-6"/>
        <w:jc w:val="both"/>
        <w:rPr>
          <w:rFonts w:cs="Arial"/>
          <w:bCs/>
          <w:iCs/>
          <w:sz w:val="22"/>
          <w:szCs w:val="22"/>
        </w:rPr>
      </w:pPr>
      <w:r w:rsidRPr="00BC54D5">
        <w:rPr>
          <w:rFonts w:cs="Arial"/>
          <w:bCs/>
          <w:iCs/>
          <w:sz w:val="22"/>
          <w:szCs w:val="22"/>
        </w:rPr>
        <w:lastRenderedPageBreak/>
        <w:t>9.2.2 - Efetivar a satisfação do crédito da Contratada;</w:t>
      </w:r>
    </w:p>
    <w:p w:rsidR="00BB6474" w:rsidRDefault="00BB6474" w:rsidP="00BB6474">
      <w:pPr>
        <w:ind w:left="567" w:right="-6"/>
        <w:jc w:val="both"/>
        <w:rPr>
          <w:rFonts w:cs="Arial"/>
          <w:bCs/>
          <w:iCs/>
          <w:sz w:val="22"/>
          <w:szCs w:val="22"/>
        </w:rPr>
      </w:pPr>
      <w:r w:rsidRPr="00BC54D5">
        <w:rPr>
          <w:rFonts w:cs="Arial"/>
          <w:bCs/>
          <w:iCs/>
          <w:sz w:val="22"/>
          <w:szCs w:val="22"/>
        </w:rPr>
        <w:t>9.2.3 - Observar para que, durante a vigência do presente contrato, sejam mantidas todas as condições de habilitação e qualificação exigidas na licitação.</w:t>
      </w:r>
    </w:p>
    <w:p w:rsidR="00BC54D5" w:rsidRPr="00BC54D5" w:rsidRDefault="00BC54D5" w:rsidP="00BB6474">
      <w:pPr>
        <w:ind w:left="567" w:right="-6"/>
        <w:jc w:val="both"/>
        <w:rPr>
          <w:rFonts w:cs="Arial"/>
          <w:bCs/>
          <w:iCs/>
          <w:sz w:val="22"/>
          <w:szCs w:val="22"/>
        </w:rPr>
      </w:pPr>
    </w:p>
    <w:p w:rsidR="00BB6474" w:rsidRDefault="00BB6474" w:rsidP="00BB6474">
      <w:pPr>
        <w:ind w:right="-6"/>
        <w:jc w:val="both"/>
        <w:rPr>
          <w:rFonts w:cs="Arial"/>
          <w:b/>
          <w:iCs/>
          <w:sz w:val="22"/>
          <w:szCs w:val="22"/>
          <w:u w:val="single"/>
        </w:rPr>
      </w:pPr>
      <w:r w:rsidRPr="00BC54D5">
        <w:rPr>
          <w:rFonts w:cs="Arial"/>
          <w:b/>
          <w:iCs/>
          <w:sz w:val="22"/>
          <w:szCs w:val="22"/>
          <w:u w:val="single"/>
        </w:rPr>
        <w:t xml:space="preserve">CLÁUSULA </w:t>
      </w:r>
      <w:proofErr w:type="gramStart"/>
      <w:r w:rsidR="00BC54D5" w:rsidRPr="00BC54D5">
        <w:rPr>
          <w:rFonts w:cs="Arial"/>
          <w:b/>
          <w:iCs/>
          <w:sz w:val="22"/>
          <w:szCs w:val="22"/>
          <w:u w:val="single"/>
        </w:rPr>
        <w:t>NONA</w:t>
      </w:r>
      <w:r w:rsidRPr="00BC54D5">
        <w:rPr>
          <w:rFonts w:cs="Arial"/>
          <w:b/>
          <w:iCs/>
          <w:sz w:val="22"/>
          <w:szCs w:val="22"/>
          <w:u w:val="single"/>
        </w:rPr>
        <w:t xml:space="preserve"> –DA</w:t>
      </w:r>
      <w:proofErr w:type="gramEnd"/>
      <w:r w:rsidRPr="00BC54D5">
        <w:rPr>
          <w:rFonts w:cs="Arial"/>
          <w:b/>
          <w:iCs/>
          <w:sz w:val="22"/>
          <w:szCs w:val="22"/>
          <w:u w:val="single"/>
        </w:rPr>
        <w:t xml:space="preserve"> DOTAÇÃO ORÇAMENTÁRIA</w:t>
      </w:r>
    </w:p>
    <w:p w:rsidR="00BB6474" w:rsidRPr="00BC54D5" w:rsidRDefault="00470BB8" w:rsidP="00BB6474">
      <w:pPr>
        <w:keepNext/>
        <w:ind w:left="709" w:hanging="709"/>
        <w:jc w:val="both"/>
        <w:rPr>
          <w:rFonts w:cs="Arial"/>
          <w:snapToGrid w:val="0"/>
          <w:color w:val="000000"/>
          <w:sz w:val="22"/>
          <w:szCs w:val="22"/>
        </w:rPr>
      </w:pPr>
      <w:r>
        <w:rPr>
          <w:rFonts w:cs="Arial"/>
          <w:snapToGrid w:val="0"/>
          <w:color w:val="000000"/>
          <w:sz w:val="22"/>
          <w:szCs w:val="22"/>
        </w:rPr>
        <w:t>9</w:t>
      </w:r>
      <w:r w:rsidR="00BB6474" w:rsidRPr="00BC54D5">
        <w:rPr>
          <w:rFonts w:cs="Arial"/>
          <w:snapToGrid w:val="0"/>
          <w:color w:val="000000"/>
          <w:sz w:val="22"/>
          <w:szCs w:val="22"/>
        </w:rPr>
        <w:t>.1.</w:t>
      </w:r>
      <w:r w:rsidR="00BB6474" w:rsidRPr="00BC54D5">
        <w:rPr>
          <w:rFonts w:cs="Arial"/>
          <w:snapToGrid w:val="0"/>
          <w:color w:val="000000"/>
          <w:sz w:val="22"/>
          <w:szCs w:val="22"/>
        </w:rPr>
        <w:tab/>
        <w:t xml:space="preserve">As despesas decorrentes da contratação, objeto desta Licitação, correrão à conta dos recursos consignados no Orçamento da </w:t>
      </w:r>
      <w:r w:rsidR="00BB6474" w:rsidRPr="00BC54D5">
        <w:rPr>
          <w:rFonts w:cs="Arial"/>
          <w:b/>
          <w:snapToGrid w:val="0"/>
          <w:color w:val="000000"/>
          <w:sz w:val="22"/>
          <w:szCs w:val="22"/>
        </w:rPr>
        <w:t>CONTRATANTE</w:t>
      </w:r>
      <w:r w:rsidR="00BB6474" w:rsidRPr="00BC54D5">
        <w:rPr>
          <w:rFonts w:cs="Arial"/>
          <w:snapToGrid w:val="0"/>
          <w:color w:val="000000"/>
          <w:sz w:val="22"/>
          <w:szCs w:val="22"/>
        </w:rPr>
        <w:t>, conforme descriminação abaixo:</w:t>
      </w:r>
    </w:p>
    <w:p w:rsidR="00BB6474" w:rsidRPr="00BC54D5" w:rsidRDefault="00BB6474" w:rsidP="00BB6474">
      <w:pPr>
        <w:ind w:left="567" w:right="-6"/>
        <w:jc w:val="both"/>
        <w:rPr>
          <w:rFonts w:cs="Arial"/>
          <w:bCs/>
          <w:iCs/>
          <w:sz w:val="22"/>
          <w:szCs w:val="22"/>
        </w:rPr>
      </w:pPr>
    </w:p>
    <w:p w:rsidR="00BC54D5" w:rsidRPr="00BC54D5" w:rsidRDefault="00BC54D5" w:rsidP="00BC54D5">
      <w:pPr>
        <w:spacing w:before="60" w:after="60"/>
        <w:jc w:val="both"/>
        <w:rPr>
          <w:rFonts w:eastAsia="Batang" w:cs="Arial"/>
          <w:b/>
          <w:sz w:val="22"/>
          <w:szCs w:val="22"/>
        </w:rPr>
      </w:pPr>
      <w:r w:rsidRPr="00BC54D5">
        <w:rPr>
          <w:rFonts w:eastAsia="Batang" w:cs="Arial"/>
          <w:b/>
          <w:sz w:val="22"/>
          <w:szCs w:val="22"/>
        </w:rPr>
        <w:t>Fonte de Recursos: Recursos do PNAE</w:t>
      </w:r>
    </w:p>
    <w:p w:rsidR="00BC54D5" w:rsidRPr="00BC54D5" w:rsidRDefault="00BC54D5" w:rsidP="00BC54D5">
      <w:pPr>
        <w:spacing w:before="60" w:after="60"/>
        <w:jc w:val="both"/>
        <w:rPr>
          <w:rFonts w:eastAsia="Batang" w:cs="Arial"/>
          <w:b/>
          <w:sz w:val="22"/>
          <w:szCs w:val="22"/>
        </w:rPr>
      </w:pPr>
      <w:r w:rsidRPr="00BC54D5">
        <w:rPr>
          <w:rFonts w:eastAsia="Batang" w:cs="Arial"/>
          <w:b/>
          <w:sz w:val="22"/>
          <w:szCs w:val="22"/>
        </w:rPr>
        <w:t>Unidade Orçamentária - Secretaria Municipal de Educação e Cultura.</w:t>
      </w:r>
    </w:p>
    <w:p w:rsidR="00BC54D5" w:rsidRPr="00BC54D5" w:rsidRDefault="00BC54D5" w:rsidP="00BC54D5">
      <w:pPr>
        <w:spacing w:before="60" w:after="60"/>
        <w:jc w:val="both"/>
        <w:rPr>
          <w:rFonts w:eastAsia="Batang" w:cs="Arial"/>
          <w:b/>
          <w:sz w:val="22"/>
          <w:szCs w:val="22"/>
        </w:rPr>
      </w:pPr>
      <w:r w:rsidRPr="00BC54D5">
        <w:rPr>
          <w:rFonts w:eastAsia="Batang" w:cs="Arial"/>
          <w:b/>
          <w:sz w:val="22"/>
          <w:szCs w:val="22"/>
        </w:rPr>
        <w:t>Projeto/Atividade: Manutenção de Alimentação Escolar</w:t>
      </w:r>
    </w:p>
    <w:p w:rsidR="00BB6474" w:rsidRPr="00BC54D5" w:rsidRDefault="00BC54D5" w:rsidP="00BC54D5">
      <w:pPr>
        <w:spacing w:before="60" w:after="60"/>
        <w:jc w:val="both"/>
        <w:rPr>
          <w:rFonts w:eastAsia="Batang" w:cs="Arial"/>
          <w:sz w:val="22"/>
          <w:szCs w:val="22"/>
        </w:rPr>
      </w:pPr>
      <w:r w:rsidRPr="00BC54D5">
        <w:rPr>
          <w:rFonts w:eastAsia="Batang" w:cs="Arial"/>
          <w:b/>
          <w:sz w:val="22"/>
          <w:szCs w:val="22"/>
        </w:rPr>
        <w:t>Elemento de Despesa; 33.90.30- Material de Consumo</w:t>
      </w:r>
      <w:r w:rsidR="00BB6474" w:rsidRPr="00BC54D5">
        <w:rPr>
          <w:rFonts w:eastAsia="Batang" w:cs="Arial"/>
          <w:sz w:val="22"/>
          <w:szCs w:val="22"/>
        </w:rPr>
        <w:t>.</w:t>
      </w:r>
    </w:p>
    <w:p w:rsidR="00BB6474" w:rsidRPr="00BC54D5" w:rsidRDefault="00BB6474" w:rsidP="00BB6474">
      <w:pPr>
        <w:ind w:right="-6"/>
        <w:jc w:val="both"/>
        <w:rPr>
          <w:rFonts w:cs="Arial"/>
          <w:b/>
          <w:iCs/>
          <w:sz w:val="22"/>
          <w:szCs w:val="22"/>
        </w:rPr>
      </w:pPr>
    </w:p>
    <w:p w:rsidR="00BB6474" w:rsidRDefault="00BB6474" w:rsidP="00BB6474">
      <w:pPr>
        <w:ind w:right="-6"/>
        <w:jc w:val="both"/>
        <w:rPr>
          <w:rFonts w:cs="Arial"/>
          <w:b/>
          <w:iCs/>
          <w:sz w:val="22"/>
          <w:szCs w:val="22"/>
          <w:u w:val="single"/>
        </w:rPr>
      </w:pPr>
      <w:r w:rsidRPr="00BC54D5">
        <w:rPr>
          <w:rFonts w:cs="Arial"/>
          <w:b/>
          <w:iCs/>
          <w:sz w:val="22"/>
          <w:szCs w:val="22"/>
          <w:u w:val="single"/>
        </w:rPr>
        <w:t>CLÁUSULA DÉCIMA - DO FORO</w:t>
      </w:r>
    </w:p>
    <w:p w:rsidR="00BC54D5" w:rsidRPr="00BC54D5" w:rsidRDefault="00BC54D5" w:rsidP="00BB6474">
      <w:pPr>
        <w:ind w:right="-6"/>
        <w:jc w:val="both"/>
        <w:rPr>
          <w:rFonts w:cs="Arial"/>
          <w:b/>
          <w:iCs/>
          <w:sz w:val="22"/>
          <w:szCs w:val="22"/>
          <w:u w:val="single"/>
        </w:rPr>
      </w:pPr>
    </w:p>
    <w:p w:rsidR="00BB6474" w:rsidRPr="00BC54D5" w:rsidRDefault="00BB6474" w:rsidP="00BB6474">
      <w:pPr>
        <w:ind w:right="-6"/>
        <w:jc w:val="both"/>
        <w:rPr>
          <w:rFonts w:cs="Arial"/>
          <w:sz w:val="22"/>
          <w:szCs w:val="22"/>
        </w:rPr>
      </w:pPr>
      <w:r w:rsidRPr="00BC54D5">
        <w:rPr>
          <w:rFonts w:cs="Arial"/>
          <w:sz w:val="22"/>
          <w:szCs w:val="22"/>
        </w:rPr>
        <w:t>10.1 - As partes elegem o Foro da Comarca de PARAIBANO - Maranhão, com exclusão de quaisquer outros por mais privilegiado que seja para dirimir as dúvidas e/ou conflitos oriundos da execução deste contrato.</w:t>
      </w:r>
    </w:p>
    <w:p w:rsidR="00BB6474" w:rsidRPr="00BC54D5" w:rsidRDefault="00BB6474" w:rsidP="00BB6474">
      <w:pPr>
        <w:ind w:right="-6"/>
        <w:jc w:val="both"/>
        <w:rPr>
          <w:rFonts w:cs="Arial"/>
          <w:sz w:val="22"/>
          <w:szCs w:val="22"/>
        </w:rPr>
      </w:pPr>
      <w:r w:rsidRPr="00BC54D5">
        <w:rPr>
          <w:rFonts w:cs="Arial"/>
          <w:sz w:val="22"/>
          <w:szCs w:val="22"/>
        </w:rPr>
        <w:t xml:space="preserve">10.2 - Assim estando justos e pactuados, assinam as partes este </w:t>
      </w:r>
      <w:r w:rsidRPr="00BC54D5">
        <w:rPr>
          <w:rFonts w:cs="Arial"/>
          <w:b/>
          <w:bCs/>
          <w:sz w:val="22"/>
          <w:szCs w:val="22"/>
        </w:rPr>
        <w:t>TERMO DE CONTRATO</w:t>
      </w:r>
      <w:r w:rsidRPr="00BC54D5">
        <w:rPr>
          <w:rFonts w:cs="Arial"/>
          <w:sz w:val="22"/>
          <w:szCs w:val="22"/>
        </w:rPr>
        <w:t xml:space="preserve">, em 03 (três) </w:t>
      </w:r>
      <w:proofErr w:type="gramStart"/>
      <w:r w:rsidRPr="00BC54D5">
        <w:rPr>
          <w:rFonts w:cs="Arial"/>
          <w:sz w:val="22"/>
          <w:szCs w:val="22"/>
        </w:rPr>
        <w:t>vias</w:t>
      </w:r>
      <w:proofErr w:type="gramEnd"/>
      <w:r w:rsidRPr="00BC54D5">
        <w:rPr>
          <w:rFonts w:cs="Arial"/>
          <w:sz w:val="22"/>
          <w:szCs w:val="22"/>
        </w:rPr>
        <w:t xml:space="preserve"> de igual teor, na presença das testemunhas adiante nomeadas e assinadas.</w:t>
      </w:r>
    </w:p>
    <w:p w:rsidR="00BB6474" w:rsidRPr="00BC54D5" w:rsidRDefault="00BB6474" w:rsidP="00BB6474">
      <w:pPr>
        <w:ind w:right="-6"/>
        <w:jc w:val="both"/>
        <w:rPr>
          <w:rFonts w:cs="Arial"/>
          <w:sz w:val="22"/>
          <w:szCs w:val="22"/>
        </w:rPr>
      </w:pPr>
    </w:p>
    <w:p w:rsidR="00BC54D5" w:rsidRDefault="00BC54D5" w:rsidP="00BB6474">
      <w:pPr>
        <w:tabs>
          <w:tab w:val="left" w:pos="5954"/>
        </w:tabs>
        <w:ind w:right="-6"/>
        <w:jc w:val="center"/>
        <w:rPr>
          <w:rFonts w:cs="Arial"/>
          <w:sz w:val="22"/>
          <w:szCs w:val="22"/>
        </w:rPr>
      </w:pPr>
    </w:p>
    <w:p w:rsidR="00BB6474" w:rsidRDefault="00BB6474" w:rsidP="00BB6474">
      <w:pPr>
        <w:tabs>
          <w:tab w:val="left" w:pos="5954"/>
        </w:tabs>
        <w:ind w:right="-6"/>
        <w:jc w:val="center"/>
        <w:rPr>
          <w:rFonts w:cs="Arial"/>
          <w:sz w:val="22"/>
          <w:szCs w:val="22"/>
        </w:rPr>
      </w:pPr>
      <w:r w:rsidRPr="00BC54D5">
        <w:rPr>
          <w:rFonts w:cs="Arial"/>
          <w:sz w:val="22"/>
          <w:szCs w:val="22"/>
        </w:rPr>
        <w:t>PARAIBANO (</w:t>
      </w:r>
      <w:proofErr w:type="spellStart"/>
      <w:r w:rsidRPr="00BC54D5">
        <w:rPr>
          <w:rFonts w:cs="Arial"/>
          <w:sz w:val="22"/>
          <w:szCs w:val="22"/>
        </w:rPr>
        <w:t>Ma</w:t>
      </w:r>
      <w:proofErr w:type="spellEnd"/>
      <w:r w:rsidRPr="00BC54D5">
        <w:rPr>
          <w:rFonts w:cs="Arial"/>
          <w:sz w:val="22"/>
          <w:szCs w:val="22"/>
        </w:rPr>
        <w:t xml:space="preserve">), </w:t>
      </w:r>
      <w:r w:rsidR="00BC54D5">
        <w:rPr>
          <w:rFonts w:cs="Arial"/>
          <w:sz w:val="22"/>
          <w:szCs w:val="22"/>
        </w:rPr>
        <w:t>08</w:t>
      </w:r>
      <w:r w:rsidRPr="00BC54D5">
        <w:rPr>
          <w:rFonts w:cs="Arial"/>
          <w:sz w:val="22"/>
          <w:szCs w:val="22"/>
        </w:rPr>
        <w:t xml:space="preserve"> de </w:t>
      </w:r>
      <w:r w:rsidR="00BC54D5">
        <w:rPr>
          <w:rFonts w:cs="Arial"/>
          <w:sz w:val="22"/>
          <w:szCs w:val="22"/>
        </w:rPr>
        <w:t xml:space="preserve">abril </w:t>
      </w:r>
      <w:r w:rsidRPr="00BC54D5">
        <w:rPr>
          <w:rFonts w:cs="Arial"/>
          <w:sz w:val="22"/>
          <w:szCs w:val="22"/>
        </w:rPr>
        <w:t>de 2014.</w:t>
      </w:r>
    </w:p>
    <w:p w:rsidR="00BC54D5" w:rsidRDefault="00BC54D5" w:rsidP="00BB6474">
      <w:pPr>
        <w:tabs>
          <w:tab w:val="left" w:pos="5954"/>
        </w:tabs>
        <w:ind w:right="-6"/>
        <w:jc w:val="center"/>
        <w:rPr>
          <w:rFonts w:cs="Arial"/>
          <w:sz w:val="22"/>
          <w:szCs w:val="22"/>
        </w:rPr>
      </w:pPr>
    </w:p>
    <w:p w:rsidR="00BC54D5" w:rsidRDefault="00BC54D5" w:rsidP="00BB6474">
      <w:pPr>
        <w:tabs>
          <w:tab w:val="left" w:pos="5954"/>
        </w:tabs>
        <w:ind w:right="-6"/>
        <w:jc w:val="center"/>
        <w:rPr>
          <w:rFonts w:cs="Arial"/>
          <w:sz w:val="22"/>
          <w:szCs w:val="22"/>
        </w:rPr>
      </w:pPr>
    </w:p>
    <w:p w:rsidR="00BC54D5" w:rsidRPr="00BC54D5" w:rsidRDefault="00BC54D5" w:rsidP="00BB6474">
      <w:pPr>
        <w:tabs>
          <w:tab w:val="left" w:pos="5954"/>
        </w:tabs>
        <w:ind w:right="-6"/>
        <w:jc w:val="center"/>
        <w:rPr>
          <w:rFonts w:cs="Arial"/>
          <w:sz w:val="22"/>
          <w:szCs w:val="22"/>
        </w:rPr>
      </w:pPr>
    </w:p>
    <w:p w:rsidR="00BB6474" w:rsidRPr="00BC54D5" w:rsidRDefault="00BB6474" w:rsidP="00BC54D5">
      <w:pPr>
        <w:pStyle w:val="Corpodetexto3"/>
        <w:spacing w:after="0"/>
        <w:jc w:val="center"/>
        <w:rPr>
          <w:rFonts w:cs="Arial"/>
          <w:b/>
          <w:noProof/>
          <w:sz w:val="22"/>
          <w:szCs w:val="22"/>
        </w:rPr>
      </w:pPr>
      <w:r w:rsidRPr="00BC54D5">
        <w:rPr>
          <w:rFonts w:cs="Arial"/>
          <w:b/>
          <w:noProof/>
          <w:sz w:val="22"/>
          <w:szCs w:val="22"/>
        </w:rPr>
        <w:t>MARIA APARECIDA QUEIROZ FURTADO</w:t>
      </w:r>
    </w:p>
    <w:p w:rsidR="00BB6474" w:rsidRPr="00BC54D5" w:rsidRDefault="00BB6474" w:rsidP="00BC54D5">
      <w:pPr>
        <w:pStyle w:val="Ttulo6"/>
        <w:spacing w:before="0" w:after="0"/>
        <w:jc w:val="center"/>
        <w:rPr>
          <w:rFonts w:ascii="Arial" w:eastAsia="Batang" w:hAnsi="Arial" w:cs="Arial"/>
          <w:b w:val="0"/>
          <w:i/>
          <w:noProof/>
        </w:rPr>
      </w:pPr>
      <w:r w:rsidRPr="00BC54D5">
        <w:rPr>
          <w:rFonts w:ascii="Arial" w:eastAsia="Batang" w:hAnsi="Arial" w:cs="Arial"/>
          <w:noProof/>
        </w:rPr>
        <w:t>PREFEITA MUNICIPAL</w:t>
      </w:r>
    </w:p>
    <w:p w:rsidR="00BB6474" w:rsidRDefault="00BB6474" w:rsidP="00BC54D5">
      <w:pPr>
        <w:jc w:val="center"/>
        <w:rPr>
          <w:rFonts w:cs="Arial"/>
          <w:b/>
          <w:sz w:val="22"/>
          <w:szCs w:val="22"/>
        </w:rPr>
      </w:pPr>
      <w:r w:rsidRPr="00BC54D5">
        <w:rPr>
          <w:rFonts w:cs="Arial"/>
          <w:b/>
          <w:sz w:val="22"/>
          <w:szCs w:val="22"/>
        </w:rPr>
        <w:t>CONTRATANTE</w:t>
      </w:r>
    </w:p>
    <w:p w:rsidR="00BC54D5" w:rsidRDefault="00BC54D5" w:rsidP="00BC54D5">
      <w:pPr>
        <w:jc w:val="center"/>
        <w:rPr>
          <w:rFonts w:cs="Arial"/>
          <w:b/>
          <w:sz w:val="22"/>
          <w:szCs w:val="22"/>
        </w:rPr>
      </w:pPr>
    </w:p>
    <w:p w:rsidR="00BC54D5" w:rsidRDefault="00BC54D5" w:rsidP="00BC54D5">
      <w:pPr>
        <w:jc w:val="center"/>
        <w:rPr>
          <w:rFonts w:cs="Arial"/>
          <w:b/>
          <w:sz w:val="22"/>
          <w:szCs w:val="22"/>
        </w:rPr>
      </w:pPr>
    </w:p>
    <w:p w:rsidR="00BC54D5" w:rsidRPr="00BC54D5" w:rsidRDefault="00BC54D5" w:rsidP="00BC54D5">
      <w:pPr>
        <w:jc w:val="center"/>
        <w:rPr>
          <w:rFonts w:cs="Arial"/>
          <w:b/>
          <w:sz w:val="22"/>
          <w:szCs w:val="22"/>
        </w:rPr>
      </w:pPr>
    </w:p>
    <w:p w:rsidR="00FD43E6" w:rsidRDefault="00FD43E6" w:rsidP="00FD43E6">
      <w:pPr>
        <w:ind w:right="-1"/>
        <w:jc w:val="center"/>
        <w:rPr>
          <w:rFonts w:cs="Arial"/>
          <w:b/>
          <w:sz w:val="24"/>
        </w:rPr>
      </w:pPr>
      <w:r w:rsidRPr="00CC5BF6">
        <w:rPr>
          <w:rFonts w:cs="Arial"/>
          <w:b/>
          <w:sz w:val="24"/>
        </w:rPr>
        <w:t>I.R.P DOS SANTOS EIRELI-ME</w:t>
      </w:r>
    </w:p>
    <w:p w:rsidR="00FD43E6" w:rsidRDefault="00FD43E6" w:rsidP="00FD43E6">
      <w:pPr>
        <w:ind w:right="-1"/>
        <w:jc w:val="center"/>
        <w:rPr>
          <w:rFonts w:cs="Arial"/>
          <w:sz w:val="24"/>
        </w:rPr>
      </w:pPr>
      <w:r w:rsidRPr="00CC5BF6">
        <w:rPr>
          <w:rFonts w:cs="Arial"/>
          <w:b/>
          <w:bCs/>
          <w:sz w:val="24"/>
        </w:rPr>
        <w:t>CNPJ Nº 19.121.471/0001-86</w:t>
      </w:r>
      <w:r w:rsidRPr="00CC5BF6">
        <w:rPr>
          <w:rFonts w:cs="Arial"/>
          <w:sz w:val="24"/>
        </w:rPr>
        <w:t xml:space="preserve">, </w:t>
      </w:r>
    </w:p>
    <w:p w:rsidR="00FD43E6" w:rsidRDefault="00FD43E6" w:rsidP="00FD43E6">
      <w:pPr>
        <w:ind w:right="-1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Italo Rodrigues Pinheiro dos Santos</w:t>
      </w:r>
      <w:r w:rsidRPr="00CC5BF6">
        <w:rPr>
          <w:rFonts w:cs="Arial"/>
          <w:b/>
          <w:bCs/>
          <w:sz w:val="24"/>
        </w:rPr>
        <w:t xml:space="preserve">, </w:t>
      </w:r>
    </w:p>
    <w:p w:rsidR="00FD43E6" w:rsidRPr="00CC5BF6" w:rsidRDefault="00FD43E6" w:rsidP="00FD43E6">
      <w:pPr>
        <w:ind w:right="-1"/>
        <w:jc w:val="center"/>
        <w:rPr>
          <w:rFonts w:cs="Arial"/>
          <w:b/>
          <w:bCs/>
          <w:sz w:val="24"/>
        </w:rPr>
      </w:pPr>
      <w:r w:rsidRPr="00CC5BF6">
        <w:rPr>
          <w:rFonts w:cs="Arial"/>
          <w:b/>
          <w:bCs/>
          <w:sz w:val="24"/>
        </w:rPr>
        <w:t xml:space="preserve">RG Nº. </w:t>
      </w:r>
      <w:r>
        <w:rPr>
          <w:rFonts w:cs="Arial"/>
          <w:b/>
          <w:bCs/>
          <w:sz w:val="24"/>
        </w:rPr>
        <w:t>0323905720064</w:t>
      </w:r>
      <w:r w:rsidRPr="00CC5BF6">
        <w:rPr>
          <w:rFonts w:cs="Arial"/>
          <w:b/>
          <w:bCs/>
          <w:sz w:val="24"/>
        </w:rPr>
        <w:t>– S</w:t>
      </w:r>
      <w:r>
        <w:rPr>
          <w:rFonts w:cs="Arial"/>
          <w:b/>
          <w:bCs/>
          <w:sz w:val="24"/>
        </w:rPr>
        <w:t>ESP-MA</w:t>
      </w:r>
    </w:p>
    <w:p w:rsidR="00BB6474" w:rsidRPr="00BC54D5" w:rsidRDefault="00BB6474" w:rsidP="00BC54D5">
      <w:pPr>
        <w:ind w:right="-1"/>
        <w:jc w:val="center"/>
        <w:rPr>
          <w:rFonts w:cs="Arial"/>
          <w:b/>
          <w:sz w:val="22"/>
          <w:szCs w:val="22"/>
        </w:rPr>
      </w:pPr>
    </w:p>
    <w:p w:rsidR="00FD43E6" w:rsidRDefault="00FD43E6" w:rsidP="00BC54D5">
      <w:pPr>
        <w:ind w:right="-1"/>
        <w:jc w:val="center"/>
        <w:rPr>
          <w:rFonts w:cs="Arial"/>
          <w:b/>
          <w:sz w:val="22"/>
          <w:szCs w:val="22"/>
        </w:rPr>
      </w:pPr>
    </w:p>
    <w:p w:rsidR="00FD43E6" w:rsidRDefault="00FD43E6" w:rsidP="00BC54D5">
      <w:pPr>
        <w:ind w:right="-1"/>
        <w:jc w:val="center"/>
        <w:rPr>
          <w:rFonts w:cs="Arial"/>
          <w:b/>
          <w:sz w:val="22"/>
          <w:szCs w:val="22"/>
        </w:rPr>
      </w:pPr>
    </w:p>
    <w:p w:rsidR="00BB6474" w:rsidRPr="00BC54D5" w:rsidRDefault="00BB6474" w:rsidP="00BC54D5">
      <w:pPr>
        <w:ind w:right="-1"/>
        <w:jc w:val="center"/>
        <w:rPr>
          <w:rFonts w:cs="Arial"/>
          <w:b/>
          <w:sz w:val="22"/>
          <w:szCs w:val="22"/>
        </w:rPr>
      </w:pPr>
      <w:r w:rsidRPr="00BC54D5">
        <w:rPr>
          <w:rFonts w:cs="Arial"/>
          <w:b/>
          <w:sz w:val="22"/>
          <w:szCs w:val="22"/>
        </w:rPr>
        <w:t>TESTEMUNHAS:</w:t>
      </w:r>
    </w:p>
    <w:p w:rsidR="00BB6474" w:rsidRPr="00BC54D5" w:rsidRDefault="00BB6474" w:rsidP="00BB6474">
      <w:pPr>
        <w:tabs>
          <w:tab w:val="left" w:pos="4962"/>
        </w:tabs>
        <w:spacing w:before="360" w:line="240" w:lineRule="exact"/>
        <w:ind w:right="-1"/>
        <w:rPr>
          <w:rFonts w:cs="Arial"/>
          <w:sz w:val="22"/>
          <w:szCs w:val="22"/>
        </w:rPr>
      </w:pPr>
      <w:r w:rsidRPr="00BC54D5">
        <w:rPr>
          <w:rFonts w:cs="Arial"/>
          <w:sz w:val="22"/>
          <w:szCs w:val="22"/>
        </w:rPr>
        <w:t>_________________________________</w:t>
      </w:r>
      <w:r w:rsidRPr="00BC54D5">
        <w:rPr>
          <w:rFonts w:cs="Arial"/>
          <w:sz w:val="22"/>
          <w:szCs w:val="22"/>
        </w:rPr>
        <w:tab/>
        <w:t>____________________________</w:t>
      </w:r>
    </w:p>
    <w:p w:rsidR="00BB6474" w:rsidRPr="00BC54D5" w:rsidRDefault="00BB6474" w:rsidP="00BB6474">
      <w:pPr>
        <w:tabs>
          <w:tab w:val="left" w:pos="4962"/>
        </w:tabs>
        <w:spacing w:line="240" w:lineRule="exact"/>
        <w:rPr>
          <w:rFonts w:cs="Arial"/>
          <w:b/>
          <w:sz w:val="22"/>
          <w:szCs w:val="22"/>
        </w:rPr>
      </w:pPr>
      <w:r w:rsidRPr="00BC54D5">
        <w:rPr>
          <w:rFonts w:cs="Arial"/>
          <w:b/>
          <w:sz w:val="22"/>
          <w:szCs w:val="22"/>
        </w:rPr>
        <w:t>C.I.C.:</w:t>
      </w:r>
      <w:r w:rsidRPr="00BC54D5">
        <w:rPr>
          <w:rFonts w:cs="Arial"/>
          <w:b/>
          <w:sz w:val="22"/>
          <w:szCs w:val="22"/>
        </w:rPr>
        <w:tab/>
        <w:t>C.I.C.:</w:t>
      </w:r>
    </w:p>
    <w:p w:rsidR="00BB6474" w:rsidRPr="00BC54D5" w:rsidRDefault="00BB6474" w:rsidP="00BB6474">
      <w:pPr>
        <w:tabs>
          <w:tab w:val="left" w:pos="4962"/>
        </w:tabs>
        <w:spacing w:line="240" w:lineRule="exact"/>
        <w:rPr>
          <w:rFonts w:cs="Arial"/>
          <w:b/>
          <w:sz w:val="22"/>
          <w:szCs w:val="22"/>
        </w:rPr>
      </w:pPr>
      <w:r w:rsidRPr="00BC54D5">
        <w:rPr>
          <w:rFonts w:cs="Arial"/>
          <w:b/>
          <w:sz w:val="22"/>
          <w:szCs w:val="22"/>
        </w:rPr>
        <w:t>R.G.</w:t>
      </w:r>
      <w:r w:rsidRPr="00BC54D5">
        <w:rPr>
          <w:rFonts w:cs="Arial"/>
          <w:b/>
          <w:sz w:val="22"/>
          <w:szCs w:val="22"/>
        </w:rPr>
        <w:tab/>
        <w:t>R.G.</w:t>
      </w:r>
    </w:p>
    <w:p w:rsidR="00BB6474" w:rsidRPr="00BC54D5" w:rsidRDefault="00BB6474" w:rsidP="00BB6474">
      <w:pPr>
        <w:tabs>
          <w:tab w:val="left" w:pos="4678"/>
        </w:tabs>
        <w:ind w:left="3600" w:right="-6"/>
        <w:jc w:val="both"/>
        <w:rPr>
          <w:rFonts w:cs="Arial"/>
          <w:sz w:val="22"/>
          <w:szCs w:val="22"/>
        </w:rPr>
      </w:pPr>
    </w:p>
    <w:sectPr w:rsidR="00BB6474" w:rsidRPr="00BC54D5" w:rsidSect="00B83E1E">
      <w:headerReference w:type="default" r:id="rId9"/>
      <w:footerReference w:type="default" r:id="rId10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6E8" w:rsidRDefault="00EB56E8" w:rsidP="007C0222">
      <w:r>
        <w:separator/>
      </w:r>
    </w:p>
  </w:endnote>
  <w:endnote w:type="continuationSeparator" w:id="0">
    <w:p w:rsidR="00EB56E8" w:rsidRDefault="00EB56E8" w:rsidP="007C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22" w:rsidRPr="006B50F7" w:rsidRDefault="007C0222" w:rsidP="007C0222">
    <w:pPr>
      <w:pStyle w:val="Rodap"/>
      <w:pBdr>
        <w:top w:val="single" w:sz="4" w:space="0" w:color="auto"/>
      </w:pBdr>
      <w:tabs>
        <w:tab w:val="left" w:pos="851"/>
      </w:tabs>
      <w:rPr>
        <w:sz w:val="20"/>
        <w:szCs w:val="20"/>
      </w:rPr>
    </w:pPr>
    <w:r w:rsidRPr="006B50F7">
      <w:rPr>
        <w:sz w:val="20"/>
        <w:szCs w:val="20"/>
      </w:rPr>
      <w:t>Praça Guilhermino Brito N.º 284, Centro – CEP 65.670-000 – Paraibano/</w:t>
    </w:r>
    <w:proofErr w:type="gramStart"/>
    <w:r w:rsidRPr="006B50F7">
      <w:rPr>
        <w:sz w:val="20"/>
        <w:szCs w:val="20"/>
      </w:rPr>
      <w:t>MA</w:t>
    </w:r>
    <w:proofErr w:type="gramEnd"/>
  </w:p>
  <w:p w:rsidR="007C0222" w:rsidRPr="006B50F7" w:rsidRDefault="007C0222" w:rsidP="007C0222">
    <w:pPr>
      <w:pStyle w:val="Rodap"/>
      <w:pBdr>
        <w:top w:val="single" w:sz="4" w:space="0" w:color="auto"/>
      </w:pBdr>
      <w:tabs>
        <w:tab w:val="left" w:pos="851"/>
      </w:tabs>
      <w:rPr>
        <w:sz w:val="20"/>
        <w:szCs w:val="20"/>
      </w:rPr>
    </w:pPr>
    <w:r>
      <w:rPr>
        <w:sz w:val="20"/>
        <w:szCs w:val="20"/>
      </w:rPr>
      <w:t>CNPJ</w:t>
    </w:r>
    <w:r w:rsidRPr="006B50F7">
      <w:rPr>
        <w:sz w:val="20"/>
        <w:szCs w:val="20"/>
      </w:rPr>
      <w:t>: 05.303.144/0001-30</w:t>
    </w:r>
  </w:p>
  <w:p w:rsidR="007C0222" w:rsidRPr="006B50F7" w:rsidRDefault="007C0222" w:rsidP="007C0222">
    <w:pPr>
      <w:pStyle w:val="Rodap"/>
      <w:tabs>
        <w:tab w:val="clear" w:pos="4252"/>
        <w:tab w:val="left" w:pos="851"/>
        <w:tab w:val="left" w:pos="1134"/>
        <w:tab w:val="left" w:pos="1276"/>
        <w:tab w:val="left" w:pos="1418"/>
      </w:tabs>
      <w:rPr>
        <w:sz w:val="20"/>
        <w:szCs w:val="20"/>
      </w:rPr>
    </w:pPr>
    <w:r w:rsidRPr="006B50F7">
      <w:rPr>
        <w:sz w:val="20"/>
        <w:szCs w:val="20"/>
      </w:rPr>
      <w:t>Tel.: (99) 3554-1480 / 1112</w:t>
    </w:r>
  </w:p>
  <w:p w:rsidR="007C0222" w:rsidRDefault="007C0222">
    <w:pPr>
      <w:pStyle w:val="Rodap"/>
    </w:pPr>
  </w:p>
  <w:p w:rsidR="007C0222" w:rsidRDefault="007C022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6E8" w:rsidRDefault="00EB56E8" w:rsidP="007C0222">
      <w:r>
        <w:separator/>
      </w:r>
    </w:p>
  </w:footnote>
  <w:footnote w:type="continuationSeparator" w:id="0">
    <w:p w:rsidR="00EB56E8" w:rsidRDefault="00EB56E8" w:rsidP="007C0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22" w:rsidRDefault="007C0222" w:rsidP="007C0222">
    <w:pPr>
      <w:pStyle w:val="Cabealho"/>
      <w:tabs>
        <w:tab w:val="clear" w:pos="4252"/>
        <w:tab w:val="clear" w:pos="8504"/>
        <w:tab w:val="left" w:pos="3510"/>
      </w:tabs>
      <w:jc w:val="center"/>
    </w:pPr>
    <w:r>
      <w:rPr>
        <w:rFonts w:ascii="Book Antiqua" w:hAnsi="Book Antiqua"/>
        <w:b/>
        <w:bCs/>
        <w:noProof/>
      </w:rPr>
      <w:drawing>
        <wp:inline distT="0" distB="0" distL="0" distR="0" wp14:anchorId="2371A426" wp14:editId="59B31839">
          <wp:extent cx="825500" cy="825500"/>
          <wp:effectExtent l="19050" t="0" r="0" b="0"/>
          <wp:docPr id="4" name="Imagem 1" descr="http://www.ma.gov.br/cidadao/estado/simbolos/imagens/escud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a.gov.br/cidadao/estado/simbolos/imagens/escudo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C0222" w:rsidRPr="00AD492A" w:rsidRDefault="007C0222" w:rsidP="007C0222">
    <w:pPr>
      <w:jc w:val="center"/>
      <w:rPr>
        <w:b/>
        <w:sz w:val="26"/>
        <w:szCs w:val="26"/>
      </w:rPr>
    </w:pPr>
    <w:r w:rsidRPr="00AD492A">
      <w:rPr>
        <w:b/>
        <w:sz w:val="26"/>
        <w:szCs w:val="26"/>
      </w:rPr>
      <w:t>ESTADO DO MARANHÃO</w:t>
    </w:r>
  </w:p>
  <w:p w:rsidR="007C0222" w:rsidRPr="00016D4A" w:rsidRDefault="007C0222" w:rsidP="007C0222">
    <w:pPr>
      <w:jc w:val="center"/>
      <w:rPr>
        <w:b/>
        <w:sz w:val="26"/>
        <w:szCs w:val="26"/>
      </w:rPr>
    </w:pPr>
    <w:r w:rsidRPr="00AD492A">
      <w:rPr>
        <w:b/>
        <w:sz w:val="26"/>
        <w:szCs w:val="26"/>
      </w:rPr>
      <w:t>PREFEITURA MUNICIPAL DE PARAIBANO</w:t>
    </w:r>
  </w:p>
  <w:p w:rsidR="007C0222" w:rsidRPr="007C0222" w:rsidRDefault="007C0222">
    <w:pPr>
      <w:pStyle w:val="Cabealho"/>
    </w:pPr>
  </w:p>
  <w:p w:rsidR="007C0222" w:rsidRDefault="007C022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A4EA5"/>
    <w:multiLevelType w:val="multilevel"/>
    <w:tmpl w:val="8556D7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44B03F7"/>
    <w:multiLevelType w:val="hybridMultilevel"/>
    <w:tmpl w:val="BA2EEF60"/>
    <w:lvl w:ilvl="0" w:tplc="27F685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7A6D29"/>
    <w:multiLevelType w:val="hybridMultilevel"/>
    <w:tmpl w:val="7C24E39C"/>
    <w:lvl w:ilvl="0" w:tplc="40045D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DFC"/>
    <w:rsid w:val="000F401C"/>
    <w:rsid w:val="00144463"/>
    <w:rsid w:val="001C5924"/>
    <w:rsid w:val="0029505C"/>
    <w:rsid w:val="002952E1"/>
    <w:rsid w:val="002D294D"/>
    <w:rsid w:val="003439D3"/>
    <w:rsid w:val="003619FE"/>
    <w:rsid w:val="0037312D"/>
    <w:rsid w:val="003A5E4D"/>
    <w:rsid w:val="00470BB8"/>
    <w:rsid w:val="004A0B48"/>
    <w:rsid w:val="004F4BFC"/>
    <w:rsid w:val="00582DFC"/>
    <w:rsid w:val="00631C3A"/>
    <w:rsid w:val="006A4F1D"/>
    <w:rsid w:val="006E6AB1"/>
    <w:rsid w:val="00744A92"/>
    <w:rsid w:val="007A01D7"/>
    <w:rsid w:val="007B4531"/>
    <w:rsid w:val="007C0222"/>
    <w:rsid w:val="00812176"/>
    <w:rsid w:val="008B7B7E"/>
    <w:rsid w:val="009639B9"/>
    <w:rsid w:val="00A01B28"/>
    <w:rsid w:val="00B3117E"/>
    <w:rsid w:val="00B4437E"/>
    <w:rsid w:val="00B53879"/>
    <w:rsid w:val="00B83E1E"/>
    <w:rsid w:val="00BB6474"/>
    <w:rsid w:val="00BC54D5"/>
    <w:rsid w:val="00C72597"/>
    <w:rsid w:val="00CB3473"/>
    <w:rsid w:val="00DF6103"/>
    <w:rsid w:val="00E11C39"/>
    <w:rsid w:val="00E1242E"/>
    <w:rsid w:val="00E62DCB"/>
    <w:rsid w:val="00EB56E8"/>
    <w:rsid w:val="00EE12A8"/>
    <w:rsid w:val="00F15683"/>
    <w:rsid w:val="00FD4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DFC"/>
    <w:pPr>
      <w:spacing w:after="0" w:line="240" w:lineRule="auto"/>
    </w:pPr>
    <w:rPr>
      <w:rFonts w:ascii="Arial" w:eastAsia="Times New Roman" w:hAnsi="Arial" w:cs="Times New Roman"/>
      <w:sz w:val="16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C59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2DFC"/>
    <w:pPr>
      <w:keepNext/>
      <w:jc w:val="both"/>
      <w:outlineLvl w:val="1"/>
    </w:pPr>
    <w:rPr>
      <w:rFonts w:ascii="Times New Roman" w:hAnsi="Times New Roman"/>
      <w:b/>
      <w:sz w:val="24"/>
      <w:u w:val="singl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C592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2DF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2DFC"/>
    <w:pPr>
      <w:keepNext/>
      <w:jc w:val="center"/>
      <w:outlineLvl w:val="4"/>
    </w:pPr>
    <w:rPr>
      <w:b/>
      <w:sz w:val="24"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2DF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B647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582DFC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Ttulo4Char">
    <w:name w:val="Título 4 Char"/>
    <w:basedOn w:val="Fontepargpadro"/>
    <w:link w:val="Ttulo4"/>
    <w:semiHidden/>
    <w:rsid w:val="00582DF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582DFC"/>
    <w:rPr>
      <w:rFonts w:ascii="Arial" w:eastAsia="Times New Roman" w:hAnsi="Arial" w:cs="Times New Roman"/>
      <w:b/>
      <w:sz w:val="24"/>
      <w:szCs w:val="20"/>
    </w:rPr>
  </w:style>
  <w:style w:type="character" w:customStyle="1" w:styleId="Ttulo6Char">
    <w:name w:val="Título 6 Char"/>
    <w:basedOn w:val="Fontepargpadro"/>
    <w:link w:val="Ttulo6"/>
    <w:semiHidden/>
    <w:rsid w:val="00582DFC"/>
    <w:rPr>
      <w:rFonts w:ascii="Times New Roman" w:eastAsia="Times New Roman" w:hAnsi="Times New Roman" w:cs="Times New Roman"/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82D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2DFC"/>
    <w:rPr>
      <w:rFonts w:ascii="Arial" w:eastAsia="Times New Roman" w:hAnsi="Arial" w:cs="Times New Roman"/>
      <w:sz w:val="16"/>
      <w:szCs w:val="24"/>
    </w:rPr>
  </w:style>
  <w:style w:type="paragraph" w:styleId="Corpodetexto">
    <w:name w:val="Body Text"/>
    <w:basedOn w:val="Normal"/>
    <w:link w:val="CorpodetextoChar"/>
    <w:semiHidden/>
    <w:unhideWhenUsed/>
    <w:rsid w:val="00582DF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582DFC"/>
    <w:rPr>
      <w:rFonts w:ascii="Arial" w:eastAsia="Times New Roman" w:hAnsi="Arial" w:cs="Times New Roman"/>
      <w:sz w:val="16"/>
      <w:szCs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82DFC"/>
    <w:pPr>
      <w:ind w:firstLine="1418"/>
      <w:jc w:val="both"/>
    </w:pPr>
    <w:rPr>
      <w:rFonts w:ascii="Times New Roman" w:hAnsi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82DFC"/>
    <w:rPr>
      <w:rFonts w:ascii="Times New Roman" w:eastAsia="Times New Roman" w:hAnsi="Times New Roman" w:cs="Times New Roman"/>
      <w:sz w:val="24"/>
      <w:szCs w:val="20"/>
    </w:rPr>
  </w:style>
  <w:style w:type="paragraph" w:customStyle="1" w:styleId="Corpodetexto21">
    <w:name w:val="Corpo de texto 21"/>
    <w:basedOn w:val="Normal"/>
    <w:rsid w:val="00582DFC"/>
    <w:pPr>
      <w:suppressAutoHyphens/>
      <w:ind w:left="1134" w:hanging="1134"/>
      <w:jc w:val="both"/>
    </w:pPr>
    <w:rPr>
      <w:sz w:val="22"/>
      <w:szCs w:val="20"/>
      <w:lang w:eastAsia="ar-SA"/>
    </w:rPr>
  </w:style>
  <w:style w:type="paragraph" w:styleId="Rodap">
    <w:name w:val="footer"/>
    <w:basedOn w:val="Normal"/>
    <w:link w:val="RodapChar"/>
    <w:unhideWhenUsed/>
    <w:rsid w:val="007C02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C0222"/>
    <w:rPr>
      <w:rFonts w:ascii="Arial" w:eastAsia="Times New Roman" w:hAnsi="Arial" w:cs="Times New Roman"/>
      <w:sz w:val="1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0222"/>
    <w:rPr>
      <w:rFonts w:ascii="Tahoma" w:hAnsi="Tahoma" w:cs="Tahoma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022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C5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C5924"/>
    <w:rPr>
      <w:rFonts w:asciiTheme="majorHAnsi" w:eastAsiaTheme="majorEastAsia" w:hAnsiTheme="majorHAnsi" w:cstheme="majorBidi"/>
      <w:b/>
      <w:bCs/>
      <w:color w:val="4F81BD" w:themeColor="accent1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C5924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C5924"/>
    <w:rPr>
      <w:rFonts w:eastAsiaTheme="minorEastAsia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B6474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B6474"/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B64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Textoembloco">
    <w:name w:val="Block Text"/>
    <w:basedOn w:val="Normal"/>
    <w:rsid w:val="00BB6474"/>
    <w:pPr>
      <w:widowControl w:val="0"/>
      <w:spacing w:after="100"/>
      <w:ind w:left="720" w:right="51" w:hanging="180"/>
      <w:jc w:val="both"/>
    </w:pPr>
    <w:rPr>
      <w:rFonts w:ascii="Arial Narrow" w:hAnsi="Arial Narro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4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a.gov.br/cidadao/estado/simbolos/imagens/escud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0B87F-A6DE-4AB9-A55E-97E2B605F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1557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cpl</cp:lastModifiedBy>
  <cp:revision>17</cp:revision>
  <cp:lastPrinted>2014-10-21T12:01:00Z</cp:lastPrinted>
  <dcterms:created xsi:type="dcterms:W3CDTF">2014-03-28T12:17:00Z</dcterms:created>
  <dcterms:modified xsi:type="dcterms:W3CDTF">2014-10-21T12:03:00Z</dcterms:modified>
</cp:coreProperties>
</file>